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B06" w:rsidRDefault="00D04B06" w:rsidP="00D7281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Garamond" w:eastAsia="Garamond" w:hAnsi="Garamond" w:cs="Garamond"/>
          <w:b/>
          <w:smallCaps/>
        </w:rPr>
      </w:pPr>
      <w:r>
        <w:rPr>
          <w:rFonts w:ascii="Garamond" w:eastAsia="Garamond" w:hAnsi="Garamond" w:cs="Garamond"/>
          <w:b/>
          <w:smallCaps/>
        </w:rPr>
        <w:t>Purpose</w:t>
      </w:r>
      <w:r w:rsidR="00563896">
        <w:rPr>
          <w:rFonts w:ascii="Garamond" w:eastAsia="Garamond" w:hAnsi="Garamond" w:cs="Garamond"/>
          <w:b/>
          <w:smallCaps/>
        </w:rPr>
        <w:t xml:space="preserve"> and Integration with Broader Planning</w:t>
      </w:r>
    </w:p>
    <w:p w:rsidR="00563896" w:rsidRPr="00D04B06" w:rsidRDefault="00563896" w:rsidP="00D7281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Garamond" w:eastAsia="Garamond" w:hAnsi="Garamond" w:cs="Garamond"/>
          <w:bCs/>
        </w:rPr>
      </w:pPr>
    </w:p>
    <w:p w:rsidR="006A3FD5" w:rsidRPr="006A3FD5" w:rsidRDefault="006A3FD5" w:rsidP="006A3FD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Garamond" w:eastAsia="Garamond" w:hAnsi="Garamond" w:cs="Garamond"/>
          <w:bCs/>
        </w:rPr>
      </w:pPr>
      <w:r w:rsidRPr="006A3FD5">
        <w:rPr>
          <w:rFonts w:ascii="Garamond" w:eastAsia="Garamond" w:hAnsi="Garamond" w:cs="Garamond"/>
          <w:bCs/>
        </w:rPr>
        <w:t>The comprehensive program review captures the longer-term strategic plan for a program. It allows the program to document its vision. The CPR alerts the campus of the program’s mid- to long- term goals and describes the means for achieving those goals. The CPR is the touchstone for creating and reviewing annual program goals and student learning outcomes. CPR information may also be used to inform college planning including: the strategic plan, education plan, facilities plan, strategic enrollment plan, including scheduling, budget, sustainability and equity efforts, etc.</w:t>
      </w:r>
      <w:r w:rsidR="00FD75C7">
        <w:rPr>
          <w:rFonts w:ascii="Garamond" w:eastAsia="Garamond" w:hAnsi="Garamond" w:cs="Garamond"/>
          <w:bCs/>
        </w:rPr>
        <w:t>, see AP/BP 3260.</w:t>
      </w:r>
    </w:p>
    <w:p w:rsidR="006A3FD5" w:rsidRPr="006A3FD5" w:rsidRDefault="006A3FD5" w:rsidP="006A3FD5">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Garamond" w:eastAsia="Garamond" w:hAnsi="Garamond" w:cs="Garamond"/>
          <w:bCs/>
        </w:rPr>
      </w:pPr>
    </w:p>
    <w:p w:rsidR="00172C4E" w:rsidRDefault="00172C4E" w:rsidP="00D7281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Garamond" w:eastAsia="Garamond" w:hAnsi="Garamond" w:cs="Garamond"/>
          <w:bCs/>
        </w:rPr>
      </w:pPr>
    </w:p>
    <w:p w:rsidR="00172C4E" w:rsidRDefault="00172C4E" w:rsidP="00D7281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Garamond" w:eastAsia="Garamond" w:hAnsi="Garamond" w:cs="Garamond"/>
          <w:bCs/>
        </w:rPr>
      </w:pPr>
      <w:r w:rsidRPr="00172C4E">
        <w:rPr>
          <w:rFonts w:ascii="Garamond" w:eastAsia="Garamond" w:hAnsi="Garamond" w:cs="Garamond"/>
          <w:bCs/>
        </w:rPr>
        <w:t xml:space="preserve">Items that </w:t>
      </w:r>
      <w:r w:rsidRPr="004A4CD6">
        <w:rPr>
          <w:rFonts w:ascii="Garamond" w:eastAsia="Garamond" w:hAnsi="Garamond" w:cs="Garamond"/>
          <w:bCs/>
        </w:rPr>
        <w:t>may</w:t>
      </w:r>
      <w:r w:rsidRPr="00172C4E">
        <w:rPr>
          <w:rFonts w:ascii="Garamond" w:eastAsia="Garamond" w:hAnsi="Garamond" w:cs="Garamond"/>
          <w:bCs/>
        </w:rPr>
        <w:t xml:space="preserve"> be included in a program review:</w:t>
      </w:r>
    </w:p>
    <w:p w:rsidR="00D7281D" w:rsidRPr="00D7281D" w:rsidRDefault="00D7281D" w:rsidP="00D7281D">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Garamond" w:eastAsia="Garamond" w:hAnsi="Garamond" w:cs="Garamond"/>
          <w:bCs/>
        </w:rPr>
      </w:pPr>
      <w:r w:rsidRPr="00D7281D">
        <w:rPr>
          <w:rFonts w:ascii="Garamond" w:eastAsia="Garamond" w:hAnsi="Garamond" w:cs="Garamond"/>
          <w:bCs/>
        </w:rPr>
        <w:t xml:space="preserve">Analyze data on key performance indicators, such as enrollment, retention and completion rates, </w:t>
      </w:r>
      <w:r w:rsidR="004A4CD6" w:rsidRPr="00D7281D">
        <w:rPr>
          <w:rFonts w:ascii="Garamond" w:eastAsia="Garamond" w:hAnsi="Garamond" w:cs="Garamond"/>
          <w:bCs/>
        </w:rPr>
        <w:t>and findings</w:t>
      </w:r>
      <w:r w:rsidRPr="00D7281D">
        <w:rPr>
          <w:rFonts w:ascii="Garamond" w:eastAsia="Garamond" w:hAnsi="Garamond" w:cs="Garamond"/>
          <w:bCs/>
        </w:rPr>
        <w:t xml:space="preserve"> from student learning outcome assessments and degrees and certificates awarded. </w:t>
      </w:r>
    </w:p>
    <w:p w:rsidR="00D7281D" w:rsidRPr="00D7281D" w:rsidRDefault="00D7281D" w:rsidP="00D7281D">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Garamond" w:eastAsia="Garamond" w:hAnsi="Garamond" w:cs="Garamond"/>
          <w:bCs/>
        </w:rPr>
      </w:pPr>
      <w:r w:rsidRPr="00D7281D">
        <w:rPr>
          <w:rFonts w:ascii="Garamond" w:eastAsia="Garamond" w:hAnsi="Garamond" w:cs="Garamond"/>
          <w:bCs/>
        </w:rPr>
        <w:t>Highlight and analyze program activities, and accomplishments.</w:t>
      </w:r>
    </w:p>
    <w:p w:rsidR="00D7281D" w:rsidRPr="00D7281D" w:rsidRDefault="00D7281D" w:rsidP="00D7281D">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Garamond" w:eastAsia="Garamond" w:hAnsi="Garamond" w:cs="Garamond"/>
          <w:bCs/>
        </w:rPr>
      </w:pPr>
      <w:r w:rsidRPr="00D7281D">
        <w:rPr>
          <w:rFonts w:ascii="Garamond" w:eastAsia="Garamond" w:hAnsi="Garamond" w:cs="Garamond"/>
          <w:bCs/>
        </w:rPr>
        <w:t>Identify and document program weaknesses and strengths.</w:t>
      </w:r>
    </w:p>
    <w:p w:rsidR="00D7281D" w:rsidRDefault="00D7281D" w:rsidP="00D7281D">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Garamond" w:eastAsia="Garamond" w:hAnsi="Garamond" w:cs="Garamond"/>
          <w:bCs/>
        </w:rPr>
      </w:pPr>
      <w:r w:rsidRPr="00D7281D">
        <w:rPr>
          <w:rFonts w:ascii="Garamond" w:eastAsia="Garamond" w:hAnsi="Garamond" w:cs="Garamond"/>
          <w:bCs/>
        </w:rPr>
        <w:t>Develop program objectives and goals.</w:t>
      </w:r>
    </w:p>
    <w:p w:rsidR="00D7281D" w:rsidRPr="00D7281D" w:rsidRDefault="00D7281D" w:rsidP="00D7281D">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Garamond" w:eastAsia="Garamond" w:hAnsi="Garamond" w:cs="Garamond"/>
          <w:bCs/>
        </w:rPr>
      </w:pPr>
      <w:r w:rsidRPr="00D7281D">
        <w:rPr>
          <w:rFonts w:ascii="Garamond" w:eastAsia="Garamond" w:hAnsi="Garamond" w:cs="Garamond"/>
          <w:bCs/>
        </w:rPr>
        <w:t>Discussion of relevant program compliance with Federal and State law, Title 5, Student Equity, VTEA, matriculation (including prerequisite and co-requisite standards), ADA (American with Disabilities Act), and other legal or certification requirements. (applicable to specific programs)</w:t>
      </w:r>
    </w:p>
    <w:p w:rsidR="00D7281D" w:rsidRPr="00D7281D" w:rsidRDefault="00D7281D" w:rsidP="00D7281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Garamond" w:eastAsia="Garamond" w:hAnsi="Garamond" w:cs="Garamond"/>
          <w:bCs/>
          <w:color w:val="FFFFFF" w:themeColor="background1"/>
          <w14:textFill>
            <w14:noFill/>
          </w14:textFill>
        </w:rPr>
      </w:pPr>
    </w:p>
    <w:p w:rsidR="00172C4E" w:rsidRPr="00A47F3A" w:rsidRDefault="00172C4E" w:rsidP="00D7281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Garamond" w:eastAsia="Garamond" w:hAnsi="Garamond" w:cs="Garamond"/>
          <w:bCs/>
        </w:rPr>
      </w:pPr>
      <w:r w:rsidRPr="00172C4E">
        <w:rPr>
          <w:rFonts w:ascii="Garamond" w:eastAsia="Garamond" w:hAnsi="Garamond" w:cs="Garamond"/>
          <w:bCs/>
        </w:rPr>
        <w:t>Academic program review is an integral part of educational planning and enables the college to meet the accreditation standards of the Accreditation Commission for Community and Junior Colleges (</w:t>
      </w:r>
      <w:r w:rsidRPr="00A47F3A">
        <w:rPr>
          <w:rFonts w:ascii="Garamond" w:eastAsia="Garamond" w:hAnsi="Garamond" w:cs="Garamond"/>
          <w:bCs/>
        </w:rPr>
        <w:t>ACCJC).</w:t>
      </w:r>
    </w:p>
    <w:p w:rsidR="00172C4E" w:rsidRPr="00A47F3A" w:rsidRDefault="00172C4E" w:rsidP="00D7281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Garamond" w:eastAsia="Garamond" w:hAnsi="Garamond" w:cs="Garamond"/>
          <w:b/>
          <w:smallCaps/>
        </w:rPr>
      </w:pPr>
    </w:p>
    <w:p w:rsidR="00563896" w:rsidRPr="00A47F3A" w:rsidRDefault="00C35082" w:rsidP="004A4CD6">
      <w:pPr>
        <w:rPr>
          <w:rFonts w:ascii="Garamond" w:eastAsia="Garamond" w:hAnsi="Garamond"/>
        </w:rPr>
      </w:pPr>
      <w:r w:rsidRPr="00A47F3A">
        <w:rPr>
          <w:rFonts w:ascii="Garamond" w:eastAsia="Garamond" w:hAnsi="Garamond"/>
        </w:rPr>
        <w:t xml:space="preserve">CPRs will be submitted per the schedule developed and communicated by the Strategic Planning Committee.  Instructional CPRs will be reviewed and summarized within the Council on Instruction and used to </w:t>
      </w:r>
      <w:r w:rsidR="000D7320" w:rsidRPr="00A47F3A">
        <w:rPr>
          <w:rFonts w:ascii="Garamond" w:eastAsia="Garamond" w:hAnsi="Garamond"/>
        </w:rPr>
        <w:t>inform leadership of program health and needs and to provide a vehicle for linking CPRs to other planning documents (e.g., Education Plan).</w:t>
      </w:r>
      <w:r w:rsidR="00F719C3" w:rsidRPr="00A47F3A">
        <w:rPr>
          <w:rFonts w:ascii="Garamond" w:eastAsia="Garamond" w:hAnsi="Garamond"/>
        </w:rPr>
        <w:t xml:space="preserve">  Additionally COI will route specific portions of the CPR to shared governance committees for review.  For example, </w:t>
      </w:r>
      <w:r w:rsidR="00F719C3" w:rsidRPr="00A47F3A">
        <w:rPr>
          <w:rFonts w:ascii="Garamond" w:eastAsia="Garamond" w:hAnsi="Garamond" w:cs="Garamond"/>
          <w:bCs/>
        </w:rPr>
        <w:t>a CPR that had a facilities need could be communicated/routed to Facilities Committee.</w:t>
      </w:r>
    </w:p>
    <w:p w:rsidR="00563896" w:rsidRPr="00A47F3A" w:rsidRDefault="00563896" w:rsidP="00D7281D">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rPr>
          <w:rFonts w:ascii="Garamond" w:eastAsia="Garamond" w:hAnsi="Garamond" w:cs="Garamond"/>
          <w:b/>
          <w:smallCaps/>
        </w:rPr>
      </w:pPr>
    </w:p>
    <w:p w:rsidR="00CE15D8" w:rsidRDefault="00F51B06">
      <w:pPr>
        <w:pBdr>
          <w:bottom w:val="single" w:sz="24" w:space="1" w:color="000000"/>
        </w:pBdr>
        <w:tabs>
          <w:tab w:val="center" w:pos="4320"/>
          <w:tab w:val="right" w:pos="8640"/>
        </w:tabs>
        <w:rPr>
          <w:rFonts w:ascii="Garamond" w:eastAsia="Garamond" w:hAnsi="Garamond" w:cs="Garamond"/>
          <w:b/>
          <w:smallCaps/>
        </w:rPr>
      </w:pPr>
      <w:r>
        <w:rPr>
          <w:rFonts w:ascii="Garamond" w:eastAsia="Garamond" w:hAnsi="Garamond" w:cs="Garamond"/>
          <w:b/>
          <w:smallCaps/>
        </w:rPr>
        <w:t>Program Link to College Mission</w:t>
      </w:r>
    </w:p>
    <w:p w:rsidR="00CE15D8" w:rsidRDefault="00CE15D8">
      <w:pPr>
        <w:tabs>
          <w:tab w:val="center" w:pos="4320"/>
          <w:tab w:val="right" w:pos="8640"/>
        </w:tabs>
        <w:rPr>
          <w:rFonts w:ascii="Garamond" w:eastAsia="Garamond" w:hAnsi="Garamond" w:cs="Garamond"/>
        </w:rPr>
      </w:pPr>
    </w:p>
    <w:p w:rsidR="00CE15D8" w:rsidRPr="00A941A5" w:rsidRDefault="00B62AC5">
      <w:pPr>
        <w:jc w:val="both"/>
        <w:rPr>
          <w:rFonts w:ascii="Garamond" w:eastAsia="Garamond" w:hAnsi="Garamond" w:cs="Garamond"/>
          <w:i/>
          <w:iCs/>
        </w:rPr>
      </w:pPr>
      <w:r w:rsidRPr="00B62AC5">
        <w:rPr>
          <w:rFonts w:ascii="Garamond" w:eastAsia="Garamond" w:hAnsi="Garamond" w:cs="Garamond"/>
          <w:i/>
          <w:iCs/>
        </w:rPr>
        <w:t>Feather River College provides high-quality, comprehensive student education as well as opportunities for learning, workforce preparation, and achievement in a small college environment. The College provides general education, associate and bachelor’s degrees, certificates, transfer programs, and life-long learning for a diverse student population by serving local, regional, national and international students through traditional face-to-face instruction as well as distance education. The College also serves as a cultural and economic leader for all communities that lie within the District and embraces the opportunities afforded by its natural setting</w:t>
      </w:r>
      <w:r w:rsidR="00F51B06" w:rsidRPr="00A941A5">
        <w:rPr>
          <w:rFonts w:ascii="Garamond" w:eastAsia="Garamond" w:hAnsi="Garamond" w:cs="Garamond"/>
          <w:i/>
          <w:iCs/>
        </w:rPr>
        <w:t>.</w:t>
      </w:r>
    </w:p>
    <w:p w:rsidR="00CE15D8" w:rsidRDefault="00CE15D8">
      <w:pPr>
        <w:tabs>
          <w:tab w:val="left" w:pos="360"/>
        </w:tabs>
        <w:rPr>
          <w:rFonts w:ascii="Garamond" w:eastAsia="Garamond" w:hAnsi="Garamond" w:cs="Garamond"/>
          <w:b/>
        </w:rPr>
      </w:pPr>
    </w:p>
    <w:p w:rsidR="00C03CEC" w:rsidRPr="00FC517D" w:rsidRDefault="00FC517D" w:rsidP="00FC517D">
      <w:pPr>
        <w:pStyle w:val="Heading"/>
      </w:pPr>
      <w:r>
        <w:t xml:space="preserve">Program Vision and Goals </w:t>
      </w:r>
    </w:p>
    <w:p w:rsidR="00FC517D" w:rsidRPr="00B01C60" w:rsidRDefault="00C03CEC" w:rsidP="00B01C60">
      <w:pPr>
        <w:pStyle w:val="NoSpacing"/>
        <w:numPr>
          <w:ilvl w:val="0"/>
          <w:numId w:val="19"/>
        </w:numPr>
        <w:rPr>
          <w:bCs/>
        </w:rPr>
      </w:pPr>
      <w:r w:rsidRPr="00B01C60">
        <w:rPr>
          <w:bCs/>
        </w:rPr>
        <w:t xml:space="preserve">Describe </w:t>
      </w:r>
      <w:r w:rsidR="00FC517D" w:rsidRPr="00B01C60">
        <w:rPr>
          <w:bCs/>
        </w:rPr>
        <w:t xml:space="preserve">the goals of the program and how these relate to </w:t>
      </w:r>
      <w:r w:rsidRPr="00B01C60">
        <w:rPr>
          <w:bCs/>
        </w:rPr>
        <w:t>the FRC Mission</w:t>
      </w:r>
      <w:r w:rsidR="00FC517D" w:rsidRPr="00B01C60">
        <w:rPr>
          <w:bCs/>
        </w:rPr>
        <w:t xml:space="preserve">. </w:t>
      </w:r>
    </w:p>
    <w:p w:rsidR="00FC517D" w:rsidRPr="00B01C60" w:rsidRDefault="00FC517D" w:rsidP="00B01C60">
      <w:pPr>
        <w:pStyle w:val="NoSpacing"/>
        <w:rPr>
          <w:bCs/>
        </w:rPr>
      </w:pPr>
    </w:p>
    <w:p w:rsidR="00FC517D" w:rsidRPr="00B01C60" w:rsidRDefault="00FC517D" w:rsidP="00B01C60">
      <w:pPr>
        <w:pStyle w:val="NoSpacing"/>
        <w:numPr>
          <w:ilvl w:val="0"/>
          <w:numId w:val="19"/>
        </w:numPr>
        <w:rPr>
          <w:bCs/>
        </w:rPr>
      </w:pPr>
      <w:r w:rsidRPr="00B01C60">
        <w:rPr>
          <w:rFonts w:eastAsia="Garamond" w:cs="Garamond"/>
          <w:bCs/>
        </w:rPr>
        <w:t>What have been some program accomplishments since the last program review?</w:t>
      </w:r>
    </w:p>
    <w:p w:rsidR="00FC517D" w:rsidRPr="00B01C60" w:rsidRDefault="00FC517D" w:rsidP="00B01C60">
      <w:pPr>
        <w:pStyle w:val="NoSpacing"/>
        <w:rPr>
          <w:bCs/>
        </w:rPr>
      </w:pPr>
    </w:p>
    <w:p w:rsidR="00660E15" w:rsidRDefault="00FC517D" w:rsidP="00660E15">
      <w:pPr>
        <w:pStyle w:val="NoSpacing"/>
        <w:numPr>
          <w:ilvl w:val="0"/>
          <w:numId w:val="19"/>
        </w:numPr>
        <w:rPr>
          <w:bCs/>
        </w:rPr>
      </w:pPr>
      <w:r w:rsidRPr="00B01C60">
        <w:rPr>
          <w:bCs/>
        </w:rPr>
        <w:t xml:space="preserve">What support does the program need to </w:t>
      </w:r>
      <w:r w:rsidR="00660E15">
        <w:rPr>
          <w:bCs/>
        </w:rPr>
        <w:t xml:space="preserve">assure its continued success? Explain by referring to specific program goals and objectives. </w:t>
      </w:r>
    </w:p>
    <w:p w:rsidR="00FC517D" w:rsidRPr="00FC517D" w:rsidRDefault="00FC517D" w:rsidP="00FC517D"/>
    <w:p w:rsidR="00CE15D8" w:rsidRPr="00FC517D" w:rsidRDefault="00F51B06" w:rsidP="00FC517D">
      <w:pPr>
        <w:pStyle w:val="Heading"/>
      </w:pPr>
      <w:r w:rsidRPr="00FC517D">
        <w:t>Staffing</w:t>
      </w:r>
    </w:p>
    <w:p w:rsidR="00CE15D8" w:rsidRPr="00B01C60" w:rsidRDefault="00867414" w:rsidP="00B01C60">
      <w:pPr>
        <w:pStyle w:val="NoSpacing"/>
        <w:numPr>
          <w:ilvl w:val="0"/>
          <w:numId w:val="20"/>
        </w:numPr>
        <w:rPr>
          <w:rFonts w:eastAsia="Garamond"/>
        </w:rPr>
      </w:pPr>
      <w:r w:rsidRPr="00B01C60">
        <w:rPr>
          <w:rFonts w:eastAsia="Garamond"/>
        </w:rPr>
        <w:t>How many full-time and part-time faculty teach in this program</w:t>
      </w:r>
      <w:r w:rsidR="00A941A5">
        <w:rPr>
          <w:rFonts w:eastAsia="Garamond"/>
        </w:rPr>
        <w:t xml:space="preserve"> (in-person, online, and ISP)</w:t>
      </w:r>
      <w:r w:rsidRPr="00B01C60">
        <w:rPr>
          <w:rFonts w:eastAsia="Garamond"/>
        </w:rPr>
        <w:t>?</w:t>
      </w:r>
      <w:r w:rsidR="00C03CEC" w:rsidRPr="00B01C60">
        <w:rPr>
          <w:rFonts w:eastAsia="Garamond"/>
        </w:rPr>
        <w:t xml:space="preserve"> </w:t>
      </w:r>
    </w:p>
    <w:p w:rsidR="00CE15D8" w:rsidRPr="00B01C60" w:rsidRDefault="00CE15D8" w:rsidP="00B01C60">
      <w:pPr>
        <w:pStyle w:val="NoSpacing"/>
        <w:rPr>
          <w:rFonts w:eastAsia="Garamond"/>
        </w:rPr>
      </w:pPr>
    </w:p>
    <w:p w:rsidR="00CE15D8" w:rsidRPr="00B01C60" w:rsidRDefault="00CE15D8" w:rsidP="00B01C60">
      <w:pPr>
        <w:pStyle w:val="NoSpacing"/>
        <w:rPr>
          <w:rFonts w:eastAsia="Garamond"/>
        </w:rPr>
      </w:pPr>
    </w:p>
    <w:p w:rsidR="00CE15D8" w:rsidRPr="00B01C60" w:rsidRDefault="00A941A5" w:rsidP="00B01C60">
      <w:pPr>
        <w:pStyle w:val="NoSpacing"/>
        <w:numPr>
          <w:ilvl w:val="0"/>
          <w:numId w:val="20"/>
        </w:numPr>
        <w:rPr>
          <w:rFonts w:eastAsia="Garamond"/>
        </w:rPr>
      </w:pPr>
      <w:r>
        <w:rPr>
          <w:rFonts w:eastAsia="Garamond"/>
        </w:rPr>
        <w:t xml:space="preserve">What changes to staffing, if any, </w:t>
      </w:r>
      <w:r w:rsidR="00867414" w:rsidRPr="00B01C60">
        <w:rPr>
          <w:rFonts w:eastAsia="Garamond"/>
        </w:rPr>
        <w:t xml:space="preserve">could </w:t>
      </w:r>
      <w:r w:rsidR="00F51B06" w:rsidRPr="00B01C60">
        <w:rPr>
          <w:rFonts w:eastAsia="Garamond"/>
        </w:rPr>
        <w:t>make this program more effective</w:t>
      </w:r>
      <w:r w:rsidR="00867414" w:rsidRPr="00B01C60">
        <w:rPr>
          <w:rFonts w:eastAsia="Garamond"/>
        </w:rPr>
        <w:t xml:space="preserve"> for course offerings and student success</w:t>
      </w:r>
      <w:r w:rsidR="00F51B06" w:rsidRPr="00B01C60">
        <w:rPr>
          <w:rFonts w:eastAsia="Garamond"/>
        </w:rPr>
        <w:t>?</w:t>
      </w:r>
      <w:r w:rsidR="00C03CEC" w:rsidRPr="00B01C60">
        <w:rPr>
          <w:rFonts w:eastAsia="Garamond"/>
        </w:rPr>
        <w:t xml:space="preserve">  </w:t>
      </w:r>
      <w:r>
        <w:rPr>
          <w:rFonts w:eastAsia="Garamond"/>
        </w:rPr>
        <w:t>Also, h</w:t>
      </w:r>
      <w:r w:rsidR="00C03CEC" w:rsidRPr="00B01C60">
        <w:rPr>
          <w:rFonts w:eastAsia="Garamond"/>
        </w:rPr>
        <w:t xml:space="preserve">ow </w:t>
      </w:r>
      <w:r>
        <w:rPr>
          <w:rFonts w:eastAsia="Garamond"/>
        </w:rPr>
        <w:t xml:space="preserve">could staffing changes </w:t>
      </w:r>
      <w:r w:rsidR="00C03CEC" w:rsidRPr="00B01C60">
        <w:rPr>
          <w:rFonts w:eastAsia="Garamond"/>
        </w:rPr>
        <w:t xml:space="preserve">contribute to other </w:t>
      </w:r>
      <w:r w:rsidR="001D63A6" w:rsidRPr="00B01C60">
        <w:rPr>
          <w:rFonts w:eastAsia="Garamond"/>
        </w:rPr>
        <w:t xml:space="preserve">programs and </w:t>
      </w:r>
      <w:r>
        <w:rPr>
          <w:rFonts w:eastAsia="Garamond"/>
        </w:rPr>
        <w:t xml:space="preserve">towards </w:t>
      </w:r>
      <w:r w:rsidR="002E7E91">
        <w:rPr>
          <w:rFonts w:eastAsia="Garamond"/>
        </w:rPr>
        <w:t>improving</w:t>
      </w:r>
      <w:r>
        <w:rPr>
          <w:rFonts w:eastAsia="Garamond"/>
        </w:rPr>
        <w:t xml:space="preserve"> </w:t>
      </w:r>
      <w:r w:rsidR="001D63A6" w:rsidRPr="00B01C60">
        <w:rPr>
          <w:rFonts w:eastAsia="Garamond"/>
        </w:rPr>
        <w:t>student interest</w:t>
      </w:r>
      <w:r>
        <w:rPr>
          <w:rFonts w:eastAsia="Garamond"/>
        </w:rPr>
        <w:t xml:space="preserve"> </w:t>
      </w:r>
      <w:r w:rsidR="002E7E91">
        <w:rPr>
          <w:rFonts w:eastAsia="Garamond"/>
        </w:rPr>
        <w:t xml:space="preserve">and success </w:t>
      </w:r>
      <w:r>
        <w:rPr>
          <w:rFonts w:eastAsia="Garamond"/>
        </w:rPr>
        <w:t>in the program</w:t>
      </w:r>
      <w:r w:rsidR="001D63A6" w:rsidRPr="00B01C60">
        <w:rPr>
          <w:rFonts w:eastAsia="Garamond"/>
        </w:rPr>
        <w:t xml:space="preserve">? </w:t>
      </w:r>
    </w:p>
    <w:p w:rsidR="00C03CEC" w:rsidRDefault="00C03CEC" w:rsidP="00C03CEC">
      <w:pPr>
        <w:rPr>
          <w:rFonts w:ascii="Garamond" w:eastAsia="Garamond" w:hAnsi="Garamond" w:cs="Garamond"/>
          <w:b/>
        </w:rPr>
      </w:pPr>
    </w:p>
    <w:p w:rsidR="00CE15D8" w:rsidRDefault="00F51B06" w:rsidP="00FC517D">
      <w:pPr>
        <w:pStyle w:val="Heading"/>
      </w:pPr>
      <w:r>
        <w:t>Curriculum</w:t>
      </w:r>
    </w:p>
    <w:p w:rsidR="00CE15D8" w:rsidRPr="00B01C60" w:rsidRDefault="00F51B06" w:rsidP="00B01C60">
      <w:pPr>
        <w:pStyle w:val="NoSpacing"/>
        <w:numPr>
          <w:ilvl w:val="0"/>
          <w:numId w:val="21"/>
        </w:numPr>
        <w:rPr>
          <w:rFonts w:eastAsia="Garamond"/>
        </w:rPr>
      </w:pPr>
      <w:r w:rsidRPr="00B01C60">
        <w:rPr>
          <w:rFonts w:eastAsia="Garamond"/>
        </w:rPr>
        <w:t>Describe the educational path</w:t>
      </w:r>
      <w:r w:rsidR="00867414" w:rsidRPr="00B01C60">
        <w:rPr>
          <w:rFonts w:eastAsia="Garamond"/>
        </w:rPr>
        <w:t xml:space="preserve">ways </w:t>
      </w:r>
      <w:r w:rsidRPr="00B01C60">
        <w:rPr>
          <w:rFonts w:eastAsia="Garamond"/>
        </w:rPr>
        <w:t>the program</w:t>
      </w:r>
      <w:r w:rsidR="00867414" w:rsidRPr="00B01C60">
        <w:rPr>
          <w:rFonts w:eastAsia="Garamond"/>
        </w:rPr>
        <w:t xml:space="preserve"> offers</w:t>
      </w:r>
      <w:r w:rsidR="00A941A5">
        <w:rPr>
          <w:rFonts w:eastAsia="Garamond"/>
        </w:rPr>
        <w:t xml:space="preserve">: completion of </w:t>
      </w:r>
      <w:r w:rsidRPr="00B01C60">
        <w:rPr>
          <w:rFonts w:eastAsia="Garamond"/>
        </w:rPr>
        <w:t>general education, certificate</w:t>
      </w:r>
      <w:r w:rsidR="00867414" w:rsidRPr="00B01C60">
        <w:rPr>
          <w:rFonts w:eastAsia="Garamond"/>
        </w:rPr>
        <w:t>s</w:t>
      </w:r>
      <w:r w:rsidRPr="00B01C60">
        <w:rPr>
          <w:rFonts w:eastAsia="Garamond"/>
        </w:rPr>
        <w:t>, associate degree</w:t>
      </w:r>
      <w:r w:rsidR="00867414" w:rsidRPr="00B01C60">
        <w:rPr>
          <w:rFonts w:eastAsia="Garamond"/>
        </w:rPr>
        <w:t>s</w:t>
      </w:r>
      <w:r w:rsidR="002E7E91">
        <w:rPr>
          <w:rFonts w:eastAsia="Garamond"/>
        </w:rPr>
        <w:t>, bachelor’s degre</w:t>
      </w:r>
      <w:r w:rsidR="00BB3846">
        <w:rPr>
          <w:rFonts w:eastAsia="Garamond"/>
        </w:rPr>
        <w:t>e</w:t>
      </w:r>
      <w:r w:rsidR="002E7E91">
        <w:rPr>
          <w:rFonts w:eastAsia="Garamond"/>
        </w:rPr>
        <w:t>s</w:t>
      </w:r>
      <w:r w:rsidRPr="00B01C60">
        <w:rPr>
          <w:rFonts w:eastAsia="Garamond"/>
        </w:rPr>
        <w:t>, and/or transfer</w:t>
      </w:r>
      <w:r w:rsidR="00867414" w:rsidRPr="00B01C60">
        <w:rPr>
          <w:rFonts w:eastAsia="Garamond"/>
        </w:rPr>
        <w:t xml:space="preserve"> degrees</w:t>
      </w:r>
      <w:r w:rsidRPr="00B01C60">
        <w:rPr>
          <w:rFonts w:eastAsia="Garamond"/>
        </w:rPr>
        <w:t>.</w:t>
      </w:r>
    </w:p>
    <w:p w:rsidR="00FC517D" w:rsidRPr="00B01C60" w:rsidRDefault="00FC517D" w:rsidP="00B01C60">
      <w:pPr>
        <w:pStyle w:val="NoSpacing"/>
        <w:rPr>
          <w:rFonts w:eastAsia="Garamond"/>
        </w:rPr>
      </w:pPr>
    </w:p>
    <w:p w:rsidR="00ED5F0A" w:rsidRDefault="00ED5F0A" w:rsidP="00ED5F0A">
      <w:pPr>
        <w:pStyle w:val="NoSpacing"/>
        <w:ind w:left="720"/>
        <w:rPr>
          <w:rFonts w:eastAsia="Garamond"/>
        </w:rPr>
      </w:pPr>
    </w:p>
    <w:p w:rsidR="00ED5F0A" w:rsidRPr="00B01C60" w:rsidRDefault="00ED5F0A" w:rsidP="00B01C60">
      <w:pPr>
        <w:pStyle w:val="NoSpacing"/>
        <w:numPr>
          <w:ilvl w:val="0"/>
          <w:numId w:val="21"/>
        </w:numPr>
        <w:rPr>
          <w:rFonts w:eastAsia="Garamond"/>
        </w:rPr>
      </w:pPr>
      <w:r>
        <w:rPr>
          <w:rFonts w:eastAsia="Garamond"/>
        </w:rPr>
        <w:t xml:space="preserve">What changes and conversations have occurred in the program to incorporate equity-minded curriculum? </w:t>
      </w:r>
      <w:r w:rsidR="00975726">
        <w:rPr>
          <w:rFonts w:eastAsia="Garamond"/>
        </w:rPr>
        <w:t xml:space="preserve">Examples from specific courses may be included. </w:t>
      </w:r>
      <w:r w:rsidR="00975726">
        <w:rPr>
          <w:rFonts w:eastAsia="Garamond"/>
          <w:i/>
          <w:iCs/>
        </w:rPr>
        <w:t xml:space="preserve">See the </w:t>
      </w:r>
      <w:r w:rsidR="000A297F" w:rsidRPr="004A4CD6">
        <w:rPr>
          <w:rFonts w:eastAsia="Garamond" w:cs="Garamond"/>
          <w:i/>
        </w:rPr>
        <w:t>Building Equity into Curriculum and Reducing Barriers to Learning (i.e., ideas, checklist)</w:t>
      </w:r>
      <w:r w:rsidR="000A297F">
        <w:rPr>
          <w:rFonts w:eastAsia="Garamond" w:cs="Garamond"/>
          <w:i/>
        </w:rPr>
        <w:t xml:space="preserve"> </w:t>
      </w:r>
      <w:r w:rsidR="00975726">
        <w:rPr>
          <w:rFonts w:eastAsia="Garamond"/>
          <w:i/>
          <w:iCs/>
        </w:rPr>
        <w:t xml:space="preserve">in the appendices to guide this reflection. </w:t>
      </w:r>
    </w:p>
    <w:p w:rsidR="00FC517D" w:rsidRPr="00B01C60" w:rsidRDefault="00FC517D" w:rsidP="00B01C60">
      <w:pPr>
        <w:pStyle w:val="NoSpacing"/>
      </w:pPr>
    </w:p>
    <w:p w:rsidR="00660E15" w:rsidRDefault="00660E15" w:rsidP="00B01C60">
      <w:pPr>
        <w:pStyle w:val="NoSpacing"/>
        <w:numPr>
          <w:ilvl w:val="0"/>
          <w:numId w:val="21"/>
        </w:numPr>
      </w:pPr>
      <w:r>
        <w:t xml:space="preserve">Discuss how the program incorporates sustainability efforts, goals, or conversations in its curriculum? </w:t>
      </w:r>
    </w:p>
    <w:p w:rsidR="00660E15" w:rsidRDefault="00660E15" w:rsidP="00660E15">
      <w:pPr>
        <w:pStyle w:val="NoSpacing"/>
        <w:ind w:left="720"/>
      </w:pPr>
    </w:p>
    <w:p w:rsidR="006A3FD5" w:rsidRPr="00B01C60" w:rsidRDefault="006A3FD5" w:rsidP="006A3FD5">
      <w:pPr>
        <w:pStyle w:val="NoSpacing"/>
        <w:numPr>
          <w:ilvl w:val="0"/>
          <w:numId w:val="21"/>
        </w:numPr>
      </w:pPr>
      <w:r>
        <w:t xml:space="preserve">Discuss how course outlines have been reviewed, and what curricular changes have resulted from these reviews. </w:t>
      </w:r>
    </w:p>
    <w:p w:rsidR="00FC517D" w:rsidRPr="00B01C60" w:rsidRDefault="00FC517D" w:rsidP="006A3FD5">
      <w:pPr>
        <w:pStyle w:val="NoSpacing"/>
        <w:ind w:left="720"/>
      </w:pPr>
    </w:p>
    <w:p w:rsidR="00FC517D" w:rsidRPr="00C03CEC" w:rsidRDefault="00FC517D" w:rsidP="00FC517D">
      <w:pPr>
        <w:ind w:left="900"/>
        <w:rPr>
          <w:rFonts w:ascii="Garamond" w:eastAsia="Garamond" w:hAnsi="Garamond" w:cs="Garamond"/>
          <w:b/>
        </w:rPr>
      </w:pPr>
    </w:p>
    <w:p w:rsidR="00FC517D" w:rsidRDefault="00FC517D" w:rsidP="00FC517D">
      <w:pPr>
        <w:pStyle w:val="Heading"/>
      </w:pPr>
      <w:r w:rsidRPr="00FC517D">
        <w:t>Instruction</w:t>
      </w:r>
    </w:p>
    <w:p w:rsidR="00273EF6" w:rsidRPr="00FC517D" w:rsidRDefault="006A3FD5" w:rsidP="00B01C60">
      <w:pPr>
        <w:pStyle w:val="NoSpacing"/>
        <w:numPr>
          <w:ilvl w:val="0"/>
          <w:numId w:val="23"/>
        </w:numPr>
      </w:pPr>
      <w:r>
        <w:t xml:space="preserve">How does the program develop </w:t>
      </w:r>
      <w:r w:rsidRPr="00FC517D">
        <w:t>course schedul</w:t>
      </w:r>
      <w:r>
        <w:t xml:space="preserve">ing to </w:t>
      </w:r>
      <w:r w:rsidRPr="00FC517D">
        <w:t>meet student needs?</w:t>
      </w:r>
    </w:p>
    <w:p w:rsidR="00FC517D" w:rsidRDefault="00FC517D" w:rsidP="00B01C60">
      <w:pPr>
        <w:pStyle w:val="NoSpacing"/>
        <w:rPr>
          <w:rFonts w:eastAsia="Garamond" w:cs="Garamond"/>
          <w:b/>
        </w:rPr>
      </w:pPr>
    </w:p>
    <w:p w:rsidR="00FC517D" w:rsidRDefault="006A3FD5" w:rsidP="00B01C60">
      <w:pPr>
        <w:pStyle w:val="NoSpacing"/>
        <w:numPr>
          <w:ilvl w:val="0"/>
          <w:numId w:val="23"/>
        </w:numPr>
      </w:pPr>
      <w:r>
        <w:t>Describe effective and innovative teaching strategies (activities, projects, etc.) used by faculty to increase student learning and engagement</w:t>
      </w:r>
      <w:r w:rsidR="00FC517D">
        <w:t>.</w:t>
      </w:r>
    </w:p>
    <w:p w:rsidR="00B01C60" w:rsidRDefault="00B01C60" w:rsidP="00B01C60">
      <w:pPr>
        <w:pStyle w:val="NoSpacing"/>
      </w:pPr>
    </w:p>
    <w:p w:rsidR="00FC517D" w:rsidRDefault="00FC517D" w:rsidP="00FC517D">
      <w:pPr>
        <w:pStyle w:val="Heading"/>
      </w:pPr>
      <w:r>
        <w:t>Assessment</w:t>
      </w:r>
    </w:p>
    <w:p w:rsidR="00C03CEC" w:rsidRDefault="006A3FD5" w:rsidP="00B01C60">
      <w:pPr>
        <w:pStyle w:val="NoSpacing"/>
        <w:numPr>
          <w:ilvl w:val="0"/>
          <w:numId w:val="24"/>
        </w:numPr>
        <w:rPr>
          <w:rFonts w:eastAsia="Garamond"/>
        </w:rPr>
      </w:pPr>
      <w:r>
        <w:rPr>
          <w:rFonts w:eastAsia="Garamond"/>
        </w:rPr>
        <w:t xml:space="preserve">Describe how students have achieved Program-level Student Learning Outcomes (PSLOs). Explain how PSLOs are assessed and how assessment been used to </w:t>
      </w:r>
      <w:r>
        <w:t>improve student learning and/or curriculum? Please be as detailed as possible</w:t>
      </w:r>
      <w:r w:rsidR="00F51B06" w:rsidRPr="001617D2">
        <w:rPr>
          <w:rFonts w:eastAsia="Garamond"/>
        </w:rPr>
        <w:t>.</w:t>
      </w:r>
    </w:p>
    <w:p w:rsidR="006A3FD5" w:rsidRDefault="006A3FD5" w:rsidP="006A3FD5">
      <w:pPr>
        <w:pStyle w:val="NoSpacing"/>
        <w:ind w:left="720"/>
        <w:rPr>
          <w:rFonts w:eastAsia="Garamond"/>
        </w:rPr>
      </w:pPr>
    </w:p>
    <w:p w:rsidR="001617D2" w:rsidRPr="001617D2" w:rsidRDefault="001617D2" w:rsidP="001617D2">
      <w:pPr>
        <w:numPr>
          <w:ilvl w:val="0"/>
          <w:numId w:val="24"/>
        </w:numPr>
        <w:pBdr>
          <w:top w:val="none" w:sz="0" w:space="0" w:color="auto"/>
          <w:left w:val="none" w:sz="0" w:space="0" w:color="auto"/>
          <w:bottom w:val="none" w:sz="0" w:space="0" w:color="auto"/>
          <w:right w:val="none" w:sz="0" w:space="0" w:color="auto"/>
          <w:between w:val="none" w:sz="0" w:space="0" w:color="auto"/>
        </w:pBdr>
        <w:rPr>
          <w:rFonts w:ascii="Garamond" w:hAnsi="Garamond"/>
        </w:rPr>
      </w:pPr>
      <w:r w:rsidRPr="001617D2">
        <w:rPr>
          <w:rFonts w:ascii="Garamond" w:hAnsi="Garamond"/>
        </w:rPr>
        <w:t>How do PSLOs support college-wide SLOs (CWSLOs)?  Please use the</w:t>
      </w:r>
      <w:r>
        <w:rPr>
          <w:rFonts w:ascii="Garamond" w:hAnsi="Garamond"/>
        </w:rPr>
        <w:t xml:space="preserve"> table</w:t>
      </w:r>
      <w:r w:rsidRPr="001617D2">
        <w:rPr>
          <w:rFonts w:ascii="Garamond" w:hAnsi="Garamond"/>
        </w:rPr>
        <w:t xml:space="preserve"> below and example, to capture this support using the following scale: (0) PSLO does not address CWSLO; (1) PSLO scarcely touches on CWSLO; (2) PSLO addresses the CW</w:t>
      </w:r>
      <w:r>
        <w:rPr>
          <w:rFonts w:ascii="Garamond" w:hAnsi="Garamond"/>
        </w:rPr>
        <w:t>SL</w:t>
      </w:r>
      <w:r w:rsidRPr="001617D2">
        <w:rPr>
          <w:rFonts w:ascii="Garamond" w:hAnsi="Garamond"/>
        </w:rPr>
        <w:t>O to a moderate degree; (3) PSLO strongly meets the CWSLO</w:t>
      </w:r>
      <w:r>
        <w:rPr>
          <w:rFonts w:ascii="Garamond" w:hAnsi="Garamond"/>
        </w:rPr>
        <w:t>:</w:t>
      </w:r>
    </w:p>
    <w:p w:rsidR="001617D2" w:rsidRDefault="001617D2" w:rsidP="001617D2">
      <w:pPr>
        <w:pBdr>
          <w:top w:val="none" w:sz="0" w:space="0" w:color="auto"/>
          <w:left w:val="none" w:sz="0" w:space="0" w:color="auto"/>
          <w:bottom w:val="none" w:sz="0" w:space="0" w:color="auto"/>
          <w:right w:val="none" w:sz="0" w:space="0" w:color="auto"/>
          <w:between w:val="none" w:sz="0" w:space="0" w:color="auto"/>
        </w:pBdr>
        <w:rPr>
          <w:rFonts w:ascii="Garamond" w:hAnsi="Garamond"/>
        </w:rPr>
      </w:pPr>
    </w:p>
    <w:p w:rsidR="001617D2" w:rsidRDefault="001617D2" w:rsidP="001617D2">
      <w:p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Blank Table</w:t>
      </w:r>
    </w:p>
    <w:tbl>
      <w:tblPr>
        <w:tblStyle w:val="TableGrid"/>
        <w:tblW w:w="0" w:type="auto"/>
        <w:tblLayout w:type="fixed"/>
        <w:tblLook w:val="04A0" w:firstRow="1" w:lastRow="0" w:firstColumn="1" w:lastColumn="0" w:noHBand="0" w:noVBand="1"/>
      </w:tblPr>
      <w:tblGrid>
        <w:gridCol w:w="1593"/>
        <w:gridCol w:w="1108"/>
        <w:gridCol w:w="1108"/>
        <w:gridCol w:w="1108"/>
        <w:gridCol w:w="1108"/>
        <w:gridCol w:w="1108"/>
        <w:gridCol w:w="1108"/>
        <w:gridCol w:w="1109"/>
      </w:tblGrid>
      <w:tr w:rsidR="001617D2" w:rsidTr="00F7767D">
        <w:tc>
          <w:tcPr>
            <w:tcW w:w="1593" w:type="dxa"/>
            <w:tcBorders>
              <w:bottom w:val="single" w:sz="24" w:space="0" w:color="auto"/>
            </w:tcBorders>
          </w:tcPr>
          <w:p w:rsidR="001617D2" w:rsidRDefault="001617D2" w:rsidP="00F7767D"/>
        </w:tc>
        <w:tc>
          <w:tcPr>
            <w:tcW w:w="1108" w:type="dxa"/>
            <w:tcBorders>
              <w:bottom w:val="single" w:sz="24" w:space="0" w:color="auto"/>
            </w:tcBorders>
          </w:tcPr>
          <w:p w:rsidR="001617D2" w:rsidRPr="00A54FDB" w:rsidRDefault="001617D2" w:rsidP="00F7767D">
            <w:pPr>
              <w:rPr>
                <w:b/>
                <w:sz w:val="18"/>
                <w:szCs w:val="18"/>
              </w:rPr>
            </w:pPr>
            <w:proofErr w:type="spellStart"/>
            <w:r w:rsidRPr="00A54FDB">
              <w:rPr>
                <w:b/>
                <w:sz w:val="18"/>
                <w:szCs w:val="18"/>
              </w:rPr>
              <w:t>Commun-ication</w:t>
            </w:r>
            <w:proofErr w:type="spellEnd"/>
          </w:p>
        </w:tc>
        <w:tc>
          <w:tcPr>
            <w:tcW w:w="1108" w:type="dxa"/>
            <w:tcBorders>
              <w:bottom w:val="single" w:sz="24" w:space="0" w:color="auto"/>
            </w:tcBorders>
          </w:tcPr>
          <w:p w:rsidR="001617D2" w:rsidRPr="00A54FDB" w:rsidRDefault="001617D2" w:rsidP="00F7767D">
            <w:pPr>
              <w:rPr>
                <w:b/>
                <w:sz w:val="18"/>
                <w:szCs w:val="18"/>
              </w:rPr>
            </w:pPr>
            <w:r w:rsidRPr="00A54FDB">
              <w:rPr>
                <w:b/>
                <w:sz w:val="18"/>
                <w:szCs w:val="18"/>
              </w:rPr>
              <w:t>Critical Thinking</w:t>
            </w:r>
          </w:p>
        </w:tc>
        <w:tc>
          <w:tcPr>
            <w:tcW w:w="1108" w:type="dxa"/>
            <w:tcBorders>
              <w:bottom w:val="single" w:sz="24" w:space="0" w:color="auto"/>
            </w:tcBorders>
          </w:tcPr>
          <w:p w:rsidR="001617D2" w:rsidRPr="00A54FDB" w:rsidRDefault="001617D2" w:rsidP="00F7767D">
            <w:pPr>
              <w:rPr>
                <w:b/>
                <w:sz w:val="18"/>
                <w:szCs w:val="18"/>
              </w:rPr>
            </w:pPr>
            <w:r w:rsidRPr="00A54FDB">
              <w:rPr>
                <w:b/>
                <w:sz w:val="18"/>
                <w:szCs w:val="18"/>
              </w:rPr>
              <w:t>Info</w:t>
            </w:r>
          </w:p>
          <w:p w:rsidR="001617D2" w:rsidRPr="00A54FDB" w:rsidRDefault="001617D2" w:rsidP="00F7767D">
            <w:pPr>
              <w:rPr>
                <w:b/>
                <w:sz w:val="18"/>
                <w:szCs w:val="18"/>
              </w:rPr>
            </w:pPr>
            <w:r>
              <w:rPr>
                <w:b/>
                <w:sz w:val="18"/>
                <w:szCs w:val="18"/>
              </w:rPr>
              <w:t>Literacy</w:t>
            </w:r>
          </w:p>
        </w:tc>
        <w:tc>
          <w:tcPr>
            <w:tcW w:w="1108" w:type="dxa"/>
            <w:tcBorders>
              <w:bottom w:val="single" w:sz="24" w:space="0" w:color="auto"/>
            </w:tcBorders>
          </w:tcPr>
          <w:p w:rsidR="001617D2" w:rsidRPr="00A54FDB" w:rsidRDefault="001617D2" w:rsidP="00F7767D">
            <w:pPr>
              <w:rPr>
                <w:b/>
                <w:sz w:val="18"/>
                <w:szCs w:val="18"/>
              </w:rPr>
            </w:pPr>
            <w:r w:rsidRPr="00A54FDB">
              <w:rPr>
                <w:b/>
                <w:sz w:val="18"/>
                <w:szCs w:val="18"/>
              </w:rPr>
              <w:t>Ethics</w:t>
            </w:r>
          </w:p>
        </w:tc>
        <w:tc>
          <w:tcPr>
            <w:tcW w:w="1108" w:type="dxa"/>
            <w:tcBorders>
              <w:bottom w:val="single" w:sz="24" w:space="0" w:color="auto"/>
            </w:tcBorders>
          </w:tcPr>
          <w:p w:rsidR="001617D2" w:rsidRPr="00A54FDB" w:rsidRDefault="001617D2" w:rsidP="00F7767D">
            <w:pPr>
              <w:rPr>
                <w:b/>
                <w:sz w:val="18"/>
                <w:szCs w:val="18"/>
              </w:rPr>
            </w:pPr>
            <w:r w:rsidRPr="00A54FDB">
              <w:rPr>
                <w:b/>
                <w:sz w:val="18"/>
                <w:szCs w:val="18"/>
              </w:rPr>
              <w:t>Sense of Self</w:t>
            </w:r>
          </w:p>
        </w:tc>
        <w:tc>
          <w:tcPr>
            <w:tcW w:w="1108" w:type="dxa"/>
            <w:tcBorders>
              <w:bottom w:val="single" w:sz="24" w:space="0" w:color="auto"/>
            </w:tcBorders>
          </w:tcPr>
          <w:p w:rsidR="001617D2" w:rsidRPr="00A54FDB" w:rsidRDefault="001617D2" w:rsidP="00F7767D">
            <w:pPr>
              <w:rPr>
                <w:b/>
                <w:sz w:val="18"/>
                <w:szCs w:val="18"/>
              </w:rPr>
            </w:pPr>
            <w:r w:rsidRPr="00A54FDB">
              <w:rPr>
                <w:b/>
                <w:sz w:val="18"/>
                <w:szCs w:val="18"/>
              </w:rPr>
              <w:t xml:space="preserve">Inter-personal </w:t>
            </w:r>
          </w:p>
        </w:tc>
        <w:tc>
          <w:tcPr>
            <w:tcW w:w="1109" w:type="dxa"/>
            <w:tcBorders>
              <w:bottom w:val="single" w:sz="24" w:space="0" w:color="auto"/>
            </w:tcBorders>
          </w:tcPr>
          <w:p w:rsidR="001617D2" w:rsidRPr="00A54FDB" w:rsidRDefault="001617D2" w:rsidP="00F7767D">
            <w:pPr>
              <w:rPr>
                <w:b/>
                <w:sz w:val="18"/>
                <w:szCs w:val="18"/>
              </w:rPr>
            </w:pPr>
            <w:proofErr w:type="spellStart"/>
            <w:r w:rsidRPr="00A54FDB">
              <w:rPr>
                <w:b/>
                <w:sz w:val="18"/>
                <w:szCs w:val="18"/>
              </w:rPr>
              <w:t>Respon-sibility</w:t>
            </w:r>
            <w:proofErr w:type="spellEnd"/>
          </w:p>
        </w:tc>
      </w:tr>
      <w:tr w:rsidR="001617D2" w:rsidTr="00F7767D">
        <w:tc>
          <w:tcPr>
            <w:tcW w:w="1593" w:type="dxa"/>
            <w:tcBorders>
              <w:top w:val="single" w:sz="24" w:space="0" w:color="auto"/>
            </w:tcBorders>
          </w:tcPr>
          <w:p w:rsidR="001617D2" w:rsidRPr="00A54FDB" w:rsidRDefault="001617D2" w:rsidP="00F7767D">
            <w:pPr>
              <w:rPr>
                <w:b/>
                <w:sz w:val="18"/>
                <w:szCs w:val="18"/>
              </w:rPr>
            </w:pPr>
          </w:p>
        </w:tc>
        <w:tc>
          <w:tcPr>
            <w:tcW w:w="1108" w:type="dxa"/>
            <w:tcBorders>
              <w:top w:val="single" w:sz="24" w:space="0" w:color="auto"/>
            </w:tcBorders>
          </w:tcPr>
          <w:p w:rsidR="001617D2" w:rsidRPr="00A54FDB" w:rsidRDefault="001617D2" w:rsidP="00F7767D">
            <w:pPr>
              <w:jc w:val="center"/>
            </w:pPr>
          </w:p>
        </w:tc>
        <w:tc>
          <w:tcPr>
            <w:tcW w:w="1108" w:type="dxa"/>
            <w:tcBorders>
              <w:top w:val="single" w:sz="24" w:space="0" w:color="auto"/>
            </w:tcBorders>
          </w:tcPr>
          <w:p w:rsidR="001617D2" w:rsidRPr="00A54FDB" w:rsidRDefault="001617D2" w:rsidP="00F7767D">
            <w:pPr>
              <w:jc w:val="center"/>
            </w:pPr>
          </w:p>
        </w:tc>
        <w:tc>
          <w:tcPr>
            <w:tcW w:w="1108" w:type="dxa"/>
            <w:tcBorders>
              <w:top w:val="single" w:sz="24" w:space="0" w:color="auto"/>
            </w:tcBorders>
          </w:tcPr>
          <w:p w:rsidR="001617D2" w:rsidRPr="00A54FDB" w:rsidRDefault="001617D2" w:rsidP="00F7767D">
            <w:pPr>
              <w:jc w:val="center"/>
            </w:pPr>
          </w:p>
        </w:tc>
        <w:tc>
          <w:tcPr>
            <w:tcW w:w="1108" w:type="dxa"/>
            <w:tcBorders>
              <w:top w:val="single" w:sz="24" w:space="0" w:color="auto"/>
            </w:tcBorders>
          </w:tcPr>
          <w:p w:rsidR="001617D2" w:rsidRPr="00A54FDB" w:rsidRDefault="001617D2" w:rsidP="00F7767D">
            <w:pPr>
              <w:jc w:val="center"/>
            </w:pPr>
          </w:p>
        </w:tc>
        <w:tc>
          <w:tcPr>
            <w:tcW w:w="1108" w:type="dxa"/>
            <w:tcBorders>
              <w:top w:val="single" w:sz="24" w:space="0" w:color="auto"/>
            </w:tcBorders>
          </w:tcPr>
          <w:p w:rsidR="001617D2" w:rsidRPr="00A54FDB" w:rsidRDefault="001617D2" w:rsidP="00F7767D">
            <w:pPr>
              <w:jc w:val="center"/>
            </w:pPr>
          </w:p>
        </w:tc>
        <w:tc>
          <w:tcPr>
            <w:tcW w:w="1108" w:type="dxa"/>
            <w:tcBorders>
              <w:top w:val="single" w:sz="24" w:space="0" w:color="auto"/>
            </w:tcBorders>
          </w:tcPr>
          <w:p w:rsidR="001617D2" w:rsidRPr="00A54FDB" w:rsidRDefault="001617D2" w:rsidP="00F7767D">
            <w:pPr>
              <w:jc w:val="center"/>
            </w:pPr>
          </w:p>
        </w:tc>
        <w:tc>
          <w:tcPr>
            <w:tcW w:w="1109" w:type="dxa"/>
            <w:tcBorders>
              <w:top w:val="single" w:sz="24" w:space="0" w:color="auto"/>
            </w:tcBorders>
          </w:tcPr>
          <w:p w:rsidR="001617D2" w:rsidRPr="00A54FDB" w:rsidRDefault="001617D2" w:rsidP="00F7767D">
            <w:pPr>
              <w:jc w:val="center"/>
            </w:pPr>
          </w:p>
        </w:tc>
      </w:tr>
      <w:tr w:rsidR="001617D2" w:rsidTr="00F7767D">
        <w:tc>
          <w:tcPr>
            <w:tcW w:w="1593" w:type="dxa"/>
          </w:tcPr>
          <w:p w:rsidR="001617D2" w:rsidRPr="00A54FDB" w:rsidRDefault="001617D2" w:rsidP="00F7767D">
            <w:pPr>
              <w:rPr>
                <w:b/>
                <w:sz w:val="18"/>
                <w:szCs w:val="18"/>
              </w:rP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93" w:type="dxa"/>
          </w:tcPr>
          <w:p w:rsidR="001617D2" w:rsidRPr="00A54FDB" w:rsidRDefault="001617D2" w:rsidP="00F7767D">
            <w:pPr>
              <w:rPr>
                <w:b/>
                <w:sz w:val="18"/>
                <w:szCs w:val="18"/>
              </w:rP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93" w:type="dxa"/>
          </w:tcPr>
          <w:p w:rsidR="001617D2" w:rsidRPr="00A54FDB" w:rsidRDefault="001617D2" w:rsidP="001617D2">
            <w:pPr>
              <w:rPr>
                <w:b/>
                <w:sz w:val="18"/>
                <w:szCs w:val="18"/>
              </w:rP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93" w:type="dxa"/>
          </w:tcPr>
          <w:p w:rsidR="001617D2" w:rsidRPr="00A54FDB" w:rsidRDefault="001617D2" w:rsidP="00F7767D">
            <w:pPr>
              <w:rPr>
                <w:b/>
                <w:sz w:val="18"/>
                <w:szCs w:val="18"/>
              </w:rP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93" w:type="dxa"/>
          </w:tcPr>
          <w:p w:rsidR="001617D2" w:rsidRPr="00A54FDB" w:rsidRDefault="001617D2" w:rsidP="00F7767D">
            <w:pPr>
              <w:rPr>
                <w:b/>
                <w:sz w:val="18"/>
                <w:szCs w:val="18"/>
              </w:rP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1617D2">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93" w:type="dxa"/>
          </w:tcPr>
          <w:p w:rsidR="001617D2" w:rsidRPr="00A54FDB" w:rsidRDefault="001617D2" w:rsidP="00F7767D">
            <w:pPr>
              <w:rPr>
                <w:b/>
                <w:sz w:val="18"/>
                <w:szCs w:val="18"/>
              </w:rP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1617D2">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93" w:type="dxa"/>
          </w:tcPr>
          <w:p w:rsidR="001617D2" w:rsidRPr="00A54FDB" w:rsidRDefault="001617D2" w:rsidP="00F7767D">
            <w:pPr>
              <w:rPr>
                <w:b/>
              </w:rPr>
            </w:pPr>
            <w:r w:rsidRPr="00A54FDB">
              <w:rPr>
                <w:b/>
              </w:rPr>
              <w:t>Total Impact</w:t>
            </w:r>
          </w:p>
          <w:p w:rsidR="001617D2" w:rsidRPr="00A54FDB" w:rsidRDefault="001617D2" w:rsidP="00F7767D">
            <w:pPr>
              <w:rPr>
                <w:b/>
                <w:sz w:val="18"/>
                <w:szCs w:val="18"/>
              </w:rPr>
            </w:pPr>
          </w:p>
        </w:tc>
        <w:tc>
          <w:tcPr>
            <w:tcW w:w="1108" w:type="dxa"/>
          </w:tcPr>
          <w:p w:rsidR="001617D2" w:rsidRPr="00A54FDB" w:rsidRDefault="001617D2" w:rsidP="00F7767D">
            <w:pPr>
              <w:jc w:val="center"/>
              <w:rPr>
                <w:b/>
              </w:rPr>
            </w:pPr>
          </w:p>
        </w:tc>
        <w:tc>
          <w:tcPr>
            <w:tcW w:w="1108" w:type="dxa"/>
          </w:tcPr>
          <w:p w:rsidR="001617D2" w:rsidRPr="00A54FDB" w:rsidRDefault="001617D2" w:rsidP="00F7767D">
            <w:pPr>
              <w:jc w:val="center"/>
              <w:rPr>
                <w:b/>
              </w:rPr>
            </w:pPr>
          </w:p>
        </w:tc>
        <w:tc>
          <w:tcPr>
            <w:tcW w:w="1108" w:type="dxa"/>
          </w:tcPr>
          <w:p w:rsidR="001617D2" w:rsidRPr="00A54FDB" w:rsidRDefault="001617D2" w:rsidP="00F7767D">
            <w:pPr>
              <w:jc w:val="center"/>
              <w:rPr>
                <w:b/>
              </w:rPr>
            </w:pPr>
          </w:p>
        </w:tc>
        <w:tc>
          <w:tcPr>
            <w:tcW w:w="1108" w:type="dxa"/>
          </w:tcPr>
          <w:p w:rsidR="001617D2" w:rsidRPr="00A54FDB" w:rsidRDefault="001617D2" w:rsidP="00F7767D">
            <w:pPr>
              <w:jc w:val="center"/>
              <w:rPr>
                <w:b/>
              </w:rPr>
            </w:pPr>
          </w:p>
        </w:tc>
        <w:tc>
          <w:tcPr>
            <w:tcW w:w="1108" w:type="dxa"/>
          </w:tcPr>
          <w:p w:rsidR="001617D2" w:rsidRPr="00A54FDB" w:rsidRDefault="001617D2" w:rsidP="00F7767D">
            <w:pPr>
              <w:jc w:val="center"/>
              <w:rPr>
                <w:b/>
              </w:rPr>
            </w:pPr>
          </w:p>
        </w:tc>
        <w:tc>
          <w:tcPr>
            <w:tcW w:w="1108" w:type="dxa"/>
          </w:tcPr>
          <w:p w:rsidR="001617D2" w:rsidRPr="00A54FDB" w:rsidRDefault="001617D2" w:rsidP="00F7767D">
            <w:pPr>
              <w:jc w:val="center"/>
              <w:rPr>
                <w:b/>
              </w:rPr>
            </w:pPr>
          </w:p>
        </w:tc>
        <w:tc>
          <w:tcPr>
            <w:tcW w:w="1109" w:type="dxa"/>
          </w:tcPr>
          <w:p w:rsidR="001617D2" w:rsidRPr="00A54FDB" w:rsidRDefault="001617D2" w:rsidP="00F7767D">
            <w:pPr>
              <w:jc w:val="center"/>
              <w:rPr>
                <w:b/>
              </w:rPr>
            </w:pPr>
          </w:p>
        </w:tc>
      </w:tr>
    </w:tbl>
    <w:p w:rsidR="001617D2" w:rsidRDefault="001617D2" w:rsidP="001617D2">
      <w:pPr>
        <w:pBdr>
          <w:top w:val="none" w:sz="0" w:space="0" w:color="auto"/>
          <w:left w:val="none" w:sz="0" w:space="0" w:color="auto"/>
          <w:bottom w:val="none" w:sz="0" w:space="0" w:color="auto"/>
          <w:right w:val="none" w:sz="0" w:space="0" w:color="auto"/>
          <w:between w:val="none" w:sz="0" w:space="0" w:color="auto"/>
        </w:pBdr>
        <w:rPr>
          <w:rFonts w:ascii="Garamond" w:hAnsi="Garamond"/>
        </w:rPr>
      </w:pPr>
    </w:p>
    <w:p w:rsidR="001617D2" w:rsidRDefault="001617D2" w:rsidP="001617D2">
      <w:p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Example from Environmental Studies</w:t>
      </w:r>
    </w:p>
    <w:tbl>
      <w:tblPr>
        <w:tblStyle w:val="TableGrid"/>
        <w:tblW w:w="0" w:type="auto"/>
        <w:tblLayout w:type="fixed"/>
        <w:tblLook w:val="04A0" w:firstRow="1" w:lastRow="0" w:firstColumn="1" w:lastColumn="0" w:noHBand="0" w:noVBand="1"/>
      </w:tblPr>
      <w:tblGrid>
        <w:gridCol w:w="1593"/>
        <w:gridCol w:w="1108"/>
        <w:gridCol w:w="1108"/>
        <w:gridCol w:w="1108"/>
        <w:gridCol w:w="1108"/>
        <w:gridCol w:w="1108"/>
        <w:gridCol w:w="1108"/>
        <w:gridCol w:w="1109"/>
      </w:tblGrid>
      <w:tr w:rsidR="001617D2" w:rsidTr="00F7767D">
        <w:tc>
          <w:tcPr>
            <w:tcW w:w="1593" w:type="dxa"/>
            <w:tcBorders>
              <w:bottom w:val="single" w:sz="24" w:space="0" w:color="auto"/>
            </w:tcBorders>
          </w:tcPr>
          <w:p w:rsidR="001617D2" w:rsidRDefault="001617D2" w:rsidP="00F7767D"/>
        </w:tc>
        <w:tc>
          <w:tcPr>
            <w:tcW w:w="1108" w:type="dxa"/>
            <w:tcBorders>
              <w:bottom w:val="single" w:sz="24" w:space="0" w:color="auto"/>
            </w:tcBorders>
          </w:tcPr>
          <w:p w:rsidR="001617D2" w:rsidRPr="00A54FDB" w:rsidRDefault="001617D2" w:rsidP="00F7767D">
            <w:pPr>
              <w:rPr>
                <w:b/>
                <w:sz w:val="18"/>
                <w:szCs w:val="18"/>
              </w:rPr>
            </w:pPr>
            <w:proofErr w:type="spellStart"/>
            <w:r w:rsidRPr="00A54FDB">
              <w:rPr>
                <w:b/>
                <w:sz w:val="18"/>
                <w:szCs w:val="18"/>
              </w:rPr>
              <w:t>Commun-ication</w:t>
            </w:r>
            <w:proofErr w:type="spellEnd"/>
          </w:p>
        </w:tc>
        <w:tc>
          <w:tcPr>
            <w:tcW w:w="1108" w:type="dxa"/>
            <w:tcBorders>
              <w:bottom w:val="single" w:sz="24" w:space="0" w:color="auto"/>
            </w:tcBorders>
          </w:tcPr>
          <w:p w:rsidR="001617D2" w:rsidRPr="00A54FDB" w:rsidRDefault="001617D2" w:rsidP="00F7767D">
            <w:pPr>
              <w:rPr>
                <w:b/>
                <w:sz w:val="18"/>
                <w:szCs w:val="18"/>
              </w:rPr>
            </w:pPr>
            <w:r w:rsidRPr="00A54FDB">
              <w:rPr>
                <w:b/>
                <w:sz w:val="18"/>
                <w:szCs w:val="18"/>
              </w:rPr>
              <w:t>Critical Thinking</w:t>
            </w:r>
          </w:p>
        </w:tc>
        <w:tc>
          <w:tcPr>
            <w:tcW w:w="1108" w:type="dxa"/>
            <w:tcBorders>
              <w:bottom w:val="single" w:sz="24" w:space="0" w:color="auto"/>
            </w:tcBorders>
          </w:tcPr>
          <w:p w:rsidR="001617D2" w:rsidRPr="00A54FDB" w:rsidRDefault="001617D2" w:rsidP="00F7767D">
            <w:pPr>
              <w:rPr>
                <w:b/>
                <w:sz w:val="18"/>
                <w:szCs w:val="18"/>
              </w:rPr>
            </w:pPr>
            <w:r w:rsidRPr="00A54FDB">
              <w:rPr>
                <w:b/>
                <w:sz w:val="18"/>
                <w:szCs w:val="18"/>
              </w:rPr>
              <w:t>Info</w:t>
            </w:r>
          </w:p>
          <w:p w:rsidR="001617D2" w:rsidRPr="00A54FDB" w:rsidRDefault="001617D2" w:rsidP="00F7767D">
            <w:pPr>
              <w:rPr>
                <w:b/>
                <w:sz w:val="18"/>
                <w:szCs w:val="18"/>
              </w:rPr>
            </w:pPr>
            <w:r>
              <w:rPr>
                <w:b/>
                <w:sz w:val="18"/>
                <w:szCs w:val="18"/>
              </w:rPr>
              <w:t>Literacy</w:t>
            </w:r>
          </w:p>
        </w:tc>
        <w:tc>
          <w:tcPr>
            <w:tcW w:w="1108" w:type="dxa"/>
            <w:tcBorders>
              <w:bottom w:val="single" w:sz="24" w:space="0" w:color="auto"/>
            </w:tcBorders>
          </w:tcPr>
          <w:p w:rsidR="001617D2" w:rsidRPr="00A54FDB" w:rsidRDefault="001617D2" w:rsidP="00F7767D">
            <w:pPr>
              <w:rPr>
                <w:b/>
                <w:sz w:val="18"/>
                <w:szCs w:val="18"/>
              </w:rPr>
            </w:pPr>
            <w:r w:rsidRPr="00A54FDB">
              <w:rPr>
                <w:b/>
                <w:sz w:val="18"/>
                <w:szCs w:val="18"/>
              </w:rPr>
              <w:t>Ethics</w:t>
            </w:r>
          </w:p>
        </w:tc>
        <w:tc>
          <w:tcPr>
            <w:tcW w:w="1108" w:type="dxa"/>
            <w:tcBorders>
              <w:bottom w:val="single" w:sz="24" w:space="0" w:color="auto"/>
            </w:tcBorders>
          </w:tcPr>
          <w:p w:rsidR="001617D2" w:rsidRPr="00A54FDB" w:rsidRDefault="001617D2" w:rsidP="00F7767D">
            <w:pPr>
              <w:rPr>
                <w:b/>
                <w:sz w:val="18"/>
                <w:szCs w:val="18"/>
              </w:rPr>
            </w:pPr>
            <w:r w:rsidRPr="00A54FDB">
              <w:rPr>
                <w:b/>
                <w:sz w:val="18"/>
                <w:szCs w:val="18"/>
              </w:rPr>
              <w:t>Sense of Self</w:t>
            </w:r>
          </w:p>
        </w:tc>
        <w:tc>
          <w:tcPr>
            <w:tcW w:w="1108" w:type="dxa"/>
            <w:tcBorders>
              <w:bottom w:val="single" w:sz="24" w:space="0" w:color="auto"/>
            </w:tcBorders>
          </w:tcPr>
          <w:p w:rsidR="001617D2" w:rsidRPr="00A54FDB" w:rsidRDefault="001617D2" w:rsidP="00F7767D">
            <w:pPr>
              <w:rPr>
                <w:b/>
                <w:sz w:val="18"/>
                <w:szCs w:val="18"/>
              </w:rPr>
            </w:pPr>
            <w:r w:rsidRPr="00A54FDB">
              <w:rPr>
                <w:b/>
                <w:sz w:val="18"/>
                <w:szCs w:val="18"/>
              </w:rPr>
              <w:t xml:space="preserve">Inter-personal </w:t>
            </w:r>
          </w:p>
        </w:tc>
        <w:tc>
          <w:tcPr>
            <w:tcW w:w="1109" w:type="dxa"/>
            <w:tcBorders>
              <w:bottom w:val="single" w:sz="24" w:space="0" w:color="auto"/>
            </w:tcBorders>
          </w:tcPr>
          <w:p w:rsidR="001617D2" w:rsidRPr="00A54FDB" w:rsidRDefault="001617D2" w:rsidP="00F7767D">
            <w:pPr>
              <w:rPr>
                <w:b/>
                <w:sz w:val="18"/>
                <w:szCs w:val="18"/>
              </w:rPr>
            </w:pPr>
            <w:proofErr w:type="spellStart"/>
            <w:r w:rsidRPr="00A54FDB">
              <w:rPr>
                <w:b/>
                <w:sz w:val="18"/>
                <w:szCs w:val="18"/>
              </w:rPr>
              <w:t>Respon-sibility</w:t>
            </w:r>
            <w:proofErr w:type="spellEnd"/>
          </w:p>
        </w:tc>
      </w:tr>
      <w:tr w:rsidR="001617D2" w:rsidTr="00F7767D">
        <w:tc>
          <w:tcPr>
            <w:tcW w:w="1593" w:type="dxa"/>
            <w:tcBorders>
              <w:top w:val="single" w:sz="24" w:space="0" w:color="auto"/>
            </w:tcBorders>
          </w:tcPr>
          <w:p w:rsidR="001617D2" w:rsidRPr="00A54FDB" w:rsidRDefault="001617D2" w:rsidP="00F7767D">
            <w:pPr>
              <w:rPr>
                <w:b/>
                <w:sz w:val="18"/>
                <w:szCs w:val="18"/>
              </w:rPr>
            </w:pPr>
            <w:r w:rsidRPr="00A54FDB">
              <w:rPr>
                <w:b/>
                <w:sz w:val="18"/>
                <w:szCs w:val="18"/>
              </w:rPr>
              <w:t>Knowledge (ENVR)</w:t>
            </w:r>
          </w:p>
        </w:tc>
        <w:tc>
          <w:tcPr>
            <w:tcW w:w="1108" w:type="dxa"/>
            <w:tcBorders>
              <w:top w:val="single" w:sz="24" w:space="0" w:color="auto"/>
            </w:tcBorders>
          </w:tcPr>
          <w:p w:rsidR="001617D2" w:rsidRPr="00A54FDB" w:rsidRDefault="001617D2" w:rsidP="00F7767D">
            <w:pPr>
              <w:jc w:val="center"/>
            </w:pPr>
            <w:r w:rsidRPr="00A54FDB">
              <w:t>2</w:t>
            </w:r>
          </w:p>
        </w:tc>
        <w:tc>
          <w:tcPr>
            <w:tcW w:w="1108" w:type="dxa"/>
            <w:tcBorders>
              <w:top w:val="single" w:sz="24" w:space="0" w:color="auto"/>
            </w:tcBorders>
          </w:tcPr>
          <w:p w:rsidR="001617D2" w:rsidRPr="00A54FDB" w:rsidRDefault="001617D2" w:rsidP="00F7767D">
            <w:pPr>
              <w:jc w:val="center"/>
            </w:pPr>
            <w:r w:rsidRPr="00A54FDB">
              <w:t>3</w:t>
            </w:r>
          </w:p>
        </w:tc>
        <w:tc>
          <w:tcPr>
            <w:tcW w:w="1108" w:type="dxa"/>
            <w:tcBorders>
              <w:top w:val="single" w:sz="24" w:space="0" w:color="auto"/>
            </w:tcBorders>
          </w:tcPr>
          <w:p w:rsidR="001617D2" w:rsidRPr="00A54FDB" w:rsidRDefault="001617D2" w:rsidP="00F7767D">
            <w:pPr>
              <w:jc w:val="center"/>
            </w:pPr>
            <w:r w:rsidRPr="00A54FDB">
              <w:t>3</w:t>
            </w:r>
          </w:p>
        </w:tc>
        <w:tc>
          <w:tcPr>
            <w:tcW w:w="1108" w:type="dxa"/>
            <w:tcBorders>
              <w:top w:val="single" w:sz="24" w:space="0" w:color="auto"/>
            </w:tcBorders>
          </w:tcPr>
          <w:p w:rsidR="001617D2" w:rsidRPr="00A54FDB" w:rsidRDefault="001617D2" w:rsidP="00F7767D">
            <w:pPr>
              <w:jc w:val="center"/>
            </w:pPr>
            <w:r w:rsidRPr="00A54FDB">
              <w:t>1</w:t>
            </w:r>
          </w:p>
        </w:tc>
        <w:tc>
          <w:tcPr>
            <w:tcW w:w="1108" w:type="dxa"/>
            <w:tcBorders>
              <w:top w:val="single" w:sz="24" w:space="0" w:color="auto"/>
            </w:tcBorders>
          </w:tcPr>
          <w:p w:rsidR="001617D2" w:rsidRPr="00A54FDB" w:rsidRDefault="001617D2" w:rsidP="00F7767D">
            <w:pPr>
              <w:jc w:val="center"/>
            </w:pPr>
            <w:r w:rsidRPr="00A54FDB">
              <w:t>2</w:t>
            </w:r>
          </w:p>
        </w:tc>
        <w:tc>
          <w:tcPr>
            <w:tcW w:w="1108" w:type="dxa"/>
            <w:tcBorders>
              <w:top w:val="single" w:sz="24" w:space="0" w:color="auto"/>
            </w:tcBorders>
          </w:tcPr>
          <w:p w:rsidR="001617D2" w:rsidRPr="00A54FDB" w:rsidRDefault="001617D2" w:rsidP="00F7767D">
            <w:pPr>
              <w:jc w:val="center"/>
            </w:pPr>
            <w:r w:rsidRPr="00A54FDB">
              <w:t>2</w:t>
            </w:r>
          </w:p>
        </w:tc>
        <w:tc>
          <w:tcPr>
            <w:tcW w:w="1109" w:type="dxa"/>
            <w:tcBorders>
              <w:top w:val="single" w:sz="24" w:space="0" w:color="auto"/>
            </w:tcBorders>
          </w:tcPr>
          <w:p w:rsidR="001617D2" w:rsidRPr="00A54FDB" w:rsidRDefault="001617D2" w:rsidP="00F7767D">
            <w:pPr>
              <w:jc w:val="center"/>
            </w:pPr>
            <w:r w:rsidRPr="00A54FDB">
              <w:t>2</w:t>
            </w:r>
          </w:p>
        </w:tc>
      </w:tr>
      <w:tr w:rsidR="001617D2" w:rsidTr="00F7767D">
        <w:tc>
          <w:tcPr>
            <w:tcW w:w="1593" w:type="dxa"/>
          </w:tcPr>
          <w:p w:rsidR="001617D2" w:rsidRPr="00A54FDB" w:rsidRDefault="001617D2" w:rsidP="00F7767D">
            <w:pPr>
              <w:rPr>
                <w:b/>
                <w:sz w:val="18"/>
                <w:szCs w:val="18"/>
              </w:rPr>
            </w:pPr>
            <w:r w:rsidRPr="00A54FDB">
              <w:rPr>
                <w:b/>
                <w:sz w:val="18"/>
                <w:szCs w:val="18"/>
              </w:rPr>
              <w:t>Scientific Literacy (</w:t>
            </w:r>
            <w:proofErr w:type="spellStart"/>
            <w:r w:rsidRPr="00A54FDB">
              <w:rPr>
                <w:b/>
                <w:sz w:val="18"/>
                <w:szCs w:val="18"/>
              </w:rPr>
              <w:t>Env</w:t>
            </w:r>
            <w:proofErr w:type="spellEnd"/>
            <w:r w:rsidRPr="00A54FDB">
              <w:rPr>
                <w:b/>
                <w:sz w:val="18"/>
                <w:szCs w:val="18"/>
              </w:rPr>
              <w:t xml:space="preserve"> </w:t>
            </w:r>
            <w:proofErr w:type="spellStart"/>
            <w:r w:rsidRPr="00A54FDB">
              <w:rPr>
                <w:b/>
                <w:sz w:val="18"/>
                <w:szCs w:val="18"/>
              </w:rPr>
              <w:t>Sci</w:t>
            </w:r>
            <w:proofErr w:type="spellEnd"/>
            <w:r w:rsidRPr="00A54FDB">
              <w:rPr>
                <w:b/>
                <w:sz w:val="18"/>
                <w:szCs w:val="18"/>
              </w:rPr>
              <w:t>)</w:t>
            </w:r>
          </w:p>
        </w:tc>
        <w:tc>
          <w:tcPr>
            <w:tcW w:w="1108" w:type="dxa"/>
          </w:tcPr>
          <w:p w:rsidR="001617D2" w:rsidRPr="00A54FDB" w:rsidRDefault="001617D2" w:rsidP="00F7767D">
            <w:pPr>
              <w:jc w:val="center"/>
            </w:pPr>
            <w:r w:rsidRPr="00A54FDB">
              <w:t>2</w:t>
            </w:r>
          </w:p>
        </w:tc>
        <w:tc>
          <w:tcPr>
            <w:tcW w:w="1108" w:type="dxa"/>
          </w:tcPr>
          <w:p w:rsidR="001617D2" w:rsidRPr="00A54FDB" w:rsidRDefault="001617D2" w:rsidP="00F7767D">
            <w:pPr>
              <w:jc w:val="center"/>
            </w:pPr>
            <w:r w:rsidRPr="00A54FDB">
              <w:t>3</w:t>
            </w:r>
          </w:p>
        </w:tc>
        <w:tc>
          <w:tcPr>
            <w:tcW w:w="1108" w:type="dxa"/>
          </w:tcPr>
          <w:p w:rsidR="001617D2" w:rsidRPr="00A54FDB" w:rsidRDefault="001617D2" w:rsidP="00F7767D">
            <w:pPr>
              <w:jc w:val="center"/>
            </w:pPr>
            <w:r w:rsidRPr="00A54FDB">
              <w:t>3</w:t>
            </w:r>
          </w:p>
        </w:tc>
        <w:tc>
          <w:tcPr>
            <w:tcW w:w="1108" w:type="dxa"/>
          </w:tcPr>
          <w:p w:rsidR="001617D2" w:rsidRPr="00A54FDB" w:rsidRDefault="001617D2" w:rsidP="00F7767D">
            <w:pPr>
              <w:jc w:val="center"/>
            </w:pPr>
            <w:r w:rsidRPr="00A54FDB">
              <w:t>1</w:t>
            </w:r>
          </w:p>
        </w:tc>
        <w:tc>
          <w:tcPr>
            <w:tcW w:w="1108" w:type="dxa"/>
          </w:tcPr>
          <w:p w:rsidR="001617D2" w:rsidRPr="00A54FDB" w:rsidRDefault="001617D2" w:rsidP="00F7767D">
            <w:pPr>
              <w:jc w:val="center"/>
            </w:pPr>
            <w:r w:rsidRPr="00A54FDB">
              <w:t>1</w:t>
            </w:r>
          </w:p>
        </w:tc>
        <w:tc>
          <w:tcPr>
            <w:tcW w:w="1108" w:type="dxa"/>
          </w:tcPr>
          <w:p w:rsidR="001617D2" w:rsidRPr="00A54FDB" w:rsidRDefault="001617D2" w:rsidP="00F7767D">
            <w:pPr>
              <w:jc w:val="center"/>
            </w:pPr>
            <w:r w:rsidRPr="00A54FDB">
              <w:t>1</w:t>
            </w:r>
          </w:p>
        </w:tc>
        <w:tc>
          <w:tcPr>
            <w:tcW w:w="1109" w:type="dxa"/>
          </w:tcPr>
          <w:p w:rsidR="001617D2" w:rsidRPr="00A54FDB" w:rsidRDefault="001617D2" w:rsidP="00F7767D">
            <w:pPr>
              <w:jc w:val="center"/>
            </w:pPr>
            <w:r w:rsidRPr="00A54FDB">
              <w:t>2</w:t>
            </w:r>
          </w:p>
        </w:tc>
      </w:tr>
      <w:tr w:rsidR="001617D2" w:rsidTr="00F7767D">
        <w:tc>
          <w:tcPr>
            <w:tcW w:w="1593" w:type="dxa"/>
          </w:tcPr>
          <w:p w:rsidR="001617D2" w:rsidRPr="00A54FDB" w:rsidRDefault="001617D2" w:rsidP="00F7767D">
            <w:pPr>
              <w:rPr>
                <w:b/>
                <w:sz w:val="18"/>
                <w:szCs w:val="18"/>
              </w:rPr>
            </w:pPr>
            <w:r w:rsidRPr="00A54FDB">
              <w:rPr>
                <w:b/>
                <w:sz w:val="18"/>
                <w:szCs w:val="18"/>
              </w:rPr>
              <w:t>Application of Skills</w:t>
            </w:r>
          </w:p>
        </w:tc>
        <w:tc>
          <w:tcPr>
            <w:tcW w:w="1108" w:type="dxa"/>
          </w:tcPr>
          <w:p w:rsidR="001617D2" w:rsidRPr="00A54FDB" w:rsidRDefault="001617D2" w:rsidP="00F7767D">
            <w:pPr>
              <w:jc w:val="center"/>
            </w:pPr>
            <w:r w:rsidRPr="00A54FDB">
              <w:t>1</w:t>
            </w:r>
          </w:p>
        </w:tc>
        <w:tc>
          <w:tcPr>
            <w:tcW w:w="1108" w:type="dxa"/>
          </w:tcPr>
          <w:p w:rsidR="001617D2" w:rsidRPr="00A54FDB" w:rsidRDefault="001617D2" w:rsidP="00F7767D">
            <w:pPr>
              <w:jc w:val="center"/>
            </w:pPr>
            <w:r w:rsidRPr="00A54FDB">
              <w:t>2</w:t>
            </w:r>
          </w:p>
        </w:tc>
        <w:tc>
          <w:tcPr>
            <w:tcW w:w="1108" w:type="dxa"/>
          </w:tcPr>
          <w:p w:rsidR="001617D2" w:rsidRPr="00A54FDB" w:rsidRDefault="001617D2" w:rsidP="00F7767D">
            <w:pPr>
              <w:jc w:val="center"/>
            </w:pPr>
            <w:r w:rsidRPr="00A54FDB">
              <w:t>2</w:t>
            </w:r>
          </w:p>
        </w:tc>
        <w:tc>
          <w:tcPr>
            <w:tcW w:w="1108" w:type="dxa"/>
          </w:tcPr>
          <w:p w:rsidR="001617D2" w:rsidRPr="00A54FDB" w:rsidRDefault="001617D2" w:rsidP="00F7767D">
            <w:pPr>
              <w:jc w:val="center"/>
            </w:pPr>
            <w:r w:rsidRPr="00A54FDB">
              <w:t>2</w:t>
            </w:r>
          </w:p>
        </w:tc>
        <w:tc>
          <w:tcPr>
            <w:tcW w:w="1108" w:type="dxa"/>
          </w:tcPr>
          <w:p w:rsidR="001617D2" w:rsidRPr="00A54FDB" w:rsidRDefault="001617D2" w:rsidP="00F7767D">
            <w:pPr>
              <w:jc w:val="center"/>
            </w:pPr>
            <w:r w:rsidRPr="00A54FDB">
              <w:t>2</w:t>
            </w:r>
          </w:p>
        </w:tc>
        <w:tc>
          <w:tcPr>
            <w:tcW w:w="1108" w:type="dxa"/>
          </w:tcPr>
          <w:p w:rsidR="001617D2" w:rsidRPr="00A54FDB" w:rsidRDefault="001617D2" w:rsidP="00F7767D">
            <w:pPr>
              <w:jc w:val="center"/>
            </w:pPr>
            <w:r w:rsidRPr="00A54FDB">
              <w:t>2</w:t>
            </w:r>
          </w:p>
        </w:tc>
        <w:tc>
          <w:tcPr>
            <w:tcW w:w="1109" w:type="dxa"/>
          </w:tcPr>
          <w:p w:rsidR="001617D2" w:rsidRPr="00A54FDB" w:rsidRDefault="001617D2" w:rsidP="00F7767D">
            <w:pPr>
              <w:jc w:val="center"/>
            </w:pPr>
            <w:r w:rsidRPr="00A54FDB">
              <w:t>2</w:t>
            </w:r>
          </w:p>
        </w:tc>
      </w:tr>
      <w:tr w:rsidR="001617D2" w:rsidTr="00F7767D">
        <w:tc>
          <w:tcPr>
            <w:tcW w:w="1593" w:type="dxa"/>
          </w:tcPr>
          <w:p w:rsidR="001617D2" w:rsidRPr="00A54FDB" w:rsidRDefault="001617D2" w:rsidP="001617D2">
            <w:pPr>
              <w:rPr>
                <w:b/>
                <w:sz w:val="18"/>
                <w:szCs w:val="18"/>
              </w:rPr>
            </w:pPr>
            <w:r w:rsidRPr="00A54FDB">
              <w:rPr>
                <w:b/>
                <w:sz w:val="18"/>
                <w:szCs w:val="18"/>
              </w:rPr>
              <w:t>Communication</w:t>
            </w:r>
          </w:p>
        </w:tc>
        <w:tc>
          <w:tcPr>
            <w:tcW w:w="1108" w:type="dxa"/>
          </w:tcPr>
          <w:p w:rsidR="001617D2" w:rsidRPr="00A54FDB" w:rsidRDefault="001617D2" w:rsidP="00F7767D">
            <w:pPr>
              <w:jc w:val="center"/>
            </w:pPr>
            <w:r w:rsidRPr="00A54FDB">
              <w:t>3</w:t>
            </w:r>
          </w:p>
        </w:tc>
        <w:tc>
          <w:tcPr>
            <w:tcW w:w="1108" w:type="dxa"/>
          </w:tcPr>
          <w:p w:rsidR="001617D2" w:rsidRPr="00A54FDB" w:rsidRDefault="001617D2" w:rsidP="00F7767D">
            <w:pPr>
              <w:jc w:val="center"/>
            </w:pPr>
            <w:r w:rsidRPr="00A54FDB">
              <w:t>2</w:t>
            </w:r>
          </w:p>
        </w:tc>
        <w:tc>
          <w:tcPr>
            <w:tcW w:w="1108" w:type="dxa"/>
          </w:tcPr>
          <w:p w:rsidR="001617D2" w:rsidRPr="00A54FDB" w:rsidRDefault="001617D2" w:rsidP="00F7767D">
            <w:pPr>
              <w:jc w:val="center"/>
            </w:pPr>
            <w:r w:rsidRPr="00A54FDB">
              <w:t>2</w:t>
            </w:r>
          </w:p>
        </w:tc>
        <w:tc>
          <w:tcPr>
            <w:tcW w:w="1108" w:type="dxa"/>
          </w:tcPr>
          <w:p w:rsidR="001617D2" w:rsidRPr="00A54FDB" w:rsidRDefault="001617D2" w:rsidP="00F7767D">
            <w:pPr>
              <w:jc w:val="center"/>
            </w:pPr>
            <w:r w:rsidRPr="00A54FDB">
              <w:t>2</w:t>
            </w:r>
          </w:p>
        </w:tc>
        <w:tc>
          <w:tcPr>
            <w:tcW w:w="1108" w:type="dxa"/>
          </w:tcPr>
          <w:p w:rsidR="001617D2" w:rsidRPr="00A54FDB" w:rsidRDefault="001617D2" w:rsidP="00F7767D">
            <w:pPr>
              <w:jc w:val="center"/>
            </w:pPr>
            <w:r w:rsidRPr="00A54FDB">
              <w:t>3</w:t>
            </w:r>
          </w:p>
        </w:tc>
        <w:tc>
          <w:tcPr>
            <w:tcW w:w="1108" w:type="dxa"/>
          </w:tcPr>
          <w:p w:rsidR="001617D2" w:rsidRPr="00A54FDB" w:rsidRDefault="001617D2" w:rsidP="00F7767D">
            <w:pPr>
              <w:jc w:val="center"/>
            </w:pPr>
            <w:r w:rsidRPr="00A54FDB">
              <w:t>3</w:t>
            </w:r>
          </w:p>
        </w:tc>
        <w:tc>
          <w:tcPr>
            <w:tcW w:w="1109" w:type="dxa"/>
          </w:tcPr>
          <w:p w:rsidR="001617D2" w:rsidRPr="00A54FDB" w:rsidRDefault="001617D2" w:rsidP="00F7767D">
            <w:pPr>
              <w:jc w:val="center"/>
            </w:pPr>
            <w:r w:rsidRPr="00A54FDB">
              <w:t>2</w:t>
            </w:r>
          </w:p>
        </w:tc>
      </w:tr>
      <w:tr w:rsidR="001617D2" w:rsidTr="00F7767D">
        <w:tc>
          <w:tcPr>
            <w:tcW w:w="1593" w:type="dxa"/>
          </w:tcPr>
          <w:p w:rsidR="001617D2" w:rsidRPr="00A54FDB" w:rsidRDefault="001617D2" w:rsidP="00F7767D">
            <w:pPr>
              <w:rPr>
                <w:b/>
                <w:sz w:val="18"/>
                <w:szCs w:val="18"/>
              </w:rPr>
            </w:pPr>
            <w:r w:rsidRPr="00A54FDB">
              <w:rPr>
                <w:b/>
                <w:sz w:val="18"/>
                <w:szCs w:val="18"/>
              </w:rPr>
              <w:t>Multidisciplinary Perspective</w:t>
            </w:r>
          </w:p>
        </w:tc>
        <w:tc>
          <w:tcPr>
            <w:tcW w:w="1108" w:type="dxa"/>
          </w:tcPr>
          <w:p w:rsidR="001617D2" w:rsidRPr="00A54FDB" w:rsidRDefault="001617D2" w:rsidP="00F7767D">
            <w:pPr>
              <w:jc w:val="center"/>
            </w:pPr>
            <w:r w:rsidRPr="00A54FDB">
              <w:t>3</w:t>
            </w:r>
          </w:p>
        </w:tc>
        <w:tc>
          <w:tcPr>
            <w:tcW w:w="1108" w:type="dxa"/>
          </w:tcPr>
          <w:p w:rsidR="001617D2" w:rsidRPr="00A54FDB" w:rsidRDefault="001617D2" w:rsidP="00F7767D">
            <w:pPr>
              <w:jc w:val="center"/>
            </w:pPr>
            <w:r w:rsidRPr="00A54FDB">
              <w:t>2</w:t>
            </w:r>
          </w:p>
        </w:tc>
        <w:tc>
          <w:tcPr>
            <w:tcW w:w="1108" w:type="dxa"/>
          </w:tcPr>
          <w:p w:rsidR="001617D2" w:rsidRPr="00A54FDB" w:rsidRDefault="001617D2" w:rsidP="00F7767D">
            <w:pPr>
              <w:jc w:val="center"/>
            </w:pPr>
            <w:r w:rsidRPr="00A54FDB">
              <w:t>2</w:t>
            </w:r>
          </w:p>
        </w:tc>
        <w:tc>
          <w:tcPr>
            <w:tcW w:w="1108" w:type="dxa"/>
          </w:tcPr>
          <w:p w:rsidR="001617D2" w:rsidRPr="00A54FDB" w:rsidRDefault="001617D2" w:rsidP="00F7767D">
            <w:pPr>
              <w:jc w:val="center"/>
            </w:pPr>
            <w:r w:rsidRPr="00A54FDB">
              <w:t>2</w:t>
            </w:r>
          </w:p>
        </w:tc>
        <w:tc>
          <w:tcPr>
            <w:tcW w:w="1108" w:type="dxa"/>
          </w:tcPr>
          <w:p w:rsidR="001617D2" w:rsidRPr="00A54FDB" w:rsidRDefault="001617D2" w:rsidP="00F7767D">
            <w:pPr>
              <w:jc w:val="center"/>
            </w:pPr>
            <w:r w:rsidRPr="00A54FDB">
              <w:t>1</w:t>
            </w:r>
          </w:p>
        </w:tc>
        <w:tc>
          <w:tcPr>
            <w:tcW w:w="1108" w:type="dxa"/>
          </w:tcPr>
          <w:p w:rsidR="001617D2" w:rsidRPr="00A54FDB" w:rsidRDefault="001617D2" w:rsidP="00F7767D">
            <w:pPr>
              <w:jc w:val="center"/>
            </w:pPr>
            <w:r w:rsidRPr="00A54FDB">
              <w:t>2</w:t>
            </w:r>
          </w:p>
        </w:tc>
        <w:tc>
          <w:tcPr>
            <w:tcW w:w="1109" w:type="dxa"/>
          </w:tcPr>
          <w:p w:rsidR="001617D2" w:rsidRPr="00A54FDB" w:rsidRDefault="001617D2" w:rsidP="00F7767D">
            <w:pPr>
              <w:jc w:val="center"/>
            </w:pPr>
            <w:r w:rsidRPr="00A54FDB">
              <w:t>3</w:t>
            </w:r>
          </w:p>
        </w:tc>
      </w:tr>
      <w:tr w:rsidR="001617D2" w:rsidTr="00F7767D">
        <w:tc>
          <w:tcPr>
            <w:tcW w:w="1593" w:type="dxa"/>
          </w:tcPr>
          <w:p w:rsidR="001617D2" w:rsidRPr="00A54FDB" w:rsidRDefault="001617D2" w:rsidP="00F7767D">
            <w:pPr>
              <w:rPr>
                <w:b/>
                <w:sz w:val="18"/>
                <w:szCs w:val="18"/>
              </w:rPr>
            </w:pPr>
            <w:r w:rsidRPr="00A54FDB">
              <w:rPr>
                <w:b/>
                <w:sz w:val="18"/>
                <w:szCs w:val="18"/>
              </w:rPr>
              <w:t>Environmental Ethic</w:t>
            </w:r>
          </w:p>
        </w:tc>
        <w:tc>
          <w:tcPr>
            <w:tcW w:w="1108" w:type="dxa"/>
          </w:tcPr>
          <w:p w:rsidR="001617D2" w:rsidRPr="00A54FDB" w:rsidRDefault="001617D2" w:rsidP="00F7767D">
            <w:pPr>
              <w:jc w:val="center"/>
            </w:pPr>
            <w:r w:rsidRPr="00A54FDB">
              <w:t>2</w:t>
            </w:r>
          </w:p>
        </w:tc>
        <w:tc>
          <w:tcPr>
            <w:tcW w:w="1108" w:type="dxa"/>
          </w:tcPr>
          <w:p w:rsidR="001617D2" w:rsidRPr="00A54FDB" w:rsidRDefault="001617D2" w:rsidP="00F7767D">
            <w:pPr>
              <w:jc w:val="center"/>
            </w:pPr>
            <w:r w:rsidRPr="00A54FDB">
              <w:t>1</w:t>
            </w:r>
          </w:p>
        </w:tc>
        <w:tc>
          <w:tcPr>
            <w:tcW w:w="1108" w:type="dxa"/>
          </w:tcPr>
          <w:p w:rsidR="001617D2" w:rsidRPr="00A54FDB" w:rsidRDefault="001617D2" w:rsidP="00F7767D">
            <w:pPr>
              <w:jc w:val="center"/>
            </w:pPr>
            <w:r w:rsidRPr="00A54FDB">
              <w:t>1</w:t>
            </w:r>
          </w:p>
        </w:tc>
        <w:tc>
          <w:tcPr>
            <w:tcW w:w="1108" w:type="dxa"/>
          </w:tcPr>
          <w:p w:rsidR="001617D2" w:rsidRPr="00A54FDB" w:rsidRDefault="001617D2" w:rsidP="00F7767D">
            <w:pPr>
              <w:jc w:val="center"/>
            </w:pPr>
            <w:r w:rsidRPr="00A54FDB">
              <w:t>3</w:t>
            </w:r>
          </w:p>
        </w:tc>
        <w:tc>
          <w:tcPr>
            <w:tcW w:w="1108" w:type="dxa"/>
          </w:tcPr>
          <w:p w:rsidR="001617D2" w:rsidRPr="00A54FDB" w:rsidRDefault="001617D2" w:rsidP="00F7767D">
            <w:pPr>
              <w:jc w:val="center"/>
            </w:pPr>
            <w:r w:rsidRPr="00A54FDB">
              <w:t>3</w:t>
            </w:r>
          </w:p>
        </w:tc>
        <w:tc>
          <w:tcPr>
            <w:tcW w:w="1108" w:type="dxa"/>
          </w:tcPr>
          <w:p w:rsidR="001617D2" w:rsidRPr="00A54FDB" w:rsidRDefault="001617D2" w:rsidP="00F7767D">
            <w:pPr>
              <w:jc w:val="center"/>
            </w:pPr>
            <w:r w:rsidRPr="00A54FDB">
              <w:t>2</w:t>
            </w:r>
          </w:p>
        </w:tc>
        <w:tc>
          <w:tcPr>
            <w:tcW w:w="1109" w:type="dxa"/>
          </w:tcPr>
          <w:p w:rsidR="001617D2" w:rsidRPr="00A54FDB" w:rsidRDefault="001617D2" w:rsidP="00F7767D">
            <w:pPr>
              <w:jc w:val="center"/>
            </w:pPr>
            <w:r w:rsidRPr="00A54FDB">
              <w:t>2</w:t>
            </w:r>
          </w:p>
        </w:tc>
      </w:tr>
      <w:tr w:rsidR="001617D2" w:rsidTr="00F7767D">
        <w:tc>
          <w:tcPr>
            <w:tcW w:w="1593" w:type="dxa"/>
          </w:tcPr>
          <w:p w:rsidR="001617D2" w:rsidRPr="00A54FDB" w:rsidRDefault="001617D2" w:rsidP="00F7767D">
            <w:pPr>
              <w:rPr>
                <w:b/>
                <w:sz w:val="18"/>
                <w:szCs w:val="18"/>
              </w:rPr>
            </w:pPr>
            <w:r w:rsidRPr="00A54FDB">
              <w:rPr>
                <w:b/>
                <w:sz w:val="18"/>
                <w:szCs w:val="18"/>
              </w:rPr>
              <w:t>Understanding of Sustainability</w:t>
            </w:r>
          </w:p>
        </w:tc>
        <w:tc>
          <w:tcPr>
            <w:tcW w:w="1108" w:type="dxa"/>
          </w:tcPr>
          <w:p w:rsidR="001617D2" w:rsidRPr="00A54FDB" w:rsidRDefault="001617D2" w:rsidP="00F7767D">
            <w:pPr>
              <w:jc w:val="center"/>
            </w:pPr>
            <w:r w:rsidRPr="00A54FDB">
              <w:t>2</w:t>
            </w:r>
          </w:p>
        </w:tc>
        <w:tc>
          <w:tcPr>
            <w:tcW w:w="1108" w:type="dxa"/>
          </w:tcPr>
          <w:p w:rsidR="001617D2" w:rsidRPr="00A54FDB" w:rsidRDefault="001617D2" w:rsidP="00F7767D">
            <w:pPr>
              <w:jc w:val="center"/>
            </w:pPr>
            <w:r w:rsidRPr="00A54FDB">
              <w:t>2</w:t>
            </w:r>
          </w:p>
        </w:tc>
        <w:tc>
          <w:tcPr>
            <w:tcW w:w="1108" w:type="dxa"/>
          </w:tcPr>
          <w:p w:rsidR="001617D2" w:rsidRPr="00A54FDB" w:rsidRDefault="001617D2" w:rsidP="00F7767D">
            <w:pPr>
              <w:jc w:val="center"/>
            </w:pPr>
            <w:r w:rsidRPr="00A54FDB">
              <w:t>12</w:t>
            </w:r>
          </w:p>
        </w:tc>
        <w:tc>
          <w:tcPr>
            <w:tcW w:w="1108" w:type="dxa"/>
          </w:tcPr>
          <w:p w:rsidR="001617D2" w:rsidRPr="00A54FDB" w:rsidRDefault="001617D2" w:rsidP="00F7767D">
            <w:pPr>
              <w:jc w:val="center"/>
            </w:pPr>
            <w:r w:rsidRPr="00A54FDB">
              <w:t>2</w:t>
            </w:r>
          </w:p>
        </w:tc>
        <w:tc>
          <w:tcPr>
            <w:tcW w:w="1108" w:type="dxa"/>
          </w:tcPr>
          <w:p w:rsidR="001617D2" w:rsidRPr="00A54FDB" w:rsidRDefault="001617D2" w:rsidP="00F7767D">
            <w:pPr>
              <w:jc w:val="center"/>
            </w:pPr>
            <w:r w:rsidRPr="00A54FDB">
              <w:t>1</w:t>
            </w:r>
          </w:p>
        </w:tc>
        <w:tc>
          <w:tcPr>
            <w:tcW w:w="1108" w:type="dxa"/>
          </w:tcPr>
          <w:p w:rsidR="001617D2" w:rsidRPr="00A54FDB" w:rsidRDefault="001617D2" w:rsidP="00F7767D">
            <w:pPr>
              <w:jc w:val="center"/>
            </w:pPr>
            <w:r w:rsidRPr="00A54FDB">
              <w:t>2</w:t>
            </w:r>
          </w:p>
        </w:tc>
        <w:tc>
          <w:tcPr>
            <w:tcW w:w="1109" w:type="dxa"/>
          </w:tcPr>
          <w:p w:rsidR="001617D2" w:rsidRPr="00A54FDB" w:rsidRDefault="001617D2" w:rsidP="00F7767D">
            <w:pPr>
              <w:jc w:val="center"/>
            </w:pPr>
            <w:r w:rsidRPr="00A54FDB">
              <w:t>3</w:t>
            </w:r>
          </w:p>
        </w:tc>
      </w:tr>
      <w:tr w:rsidR="001617D2" w:rsidTr="00F7767D">
        <w:tc>
          <w:tcPr>
            <w:tcW w:w="1593" w:type="dxa"/>
          </w:tcPr>
          <w:p w:rsidR="001617D2" w:rsidRPr="00A54FDB" w:rsidRDefault="001617D2" w:rsidP="00F7767D">
            <w:pPr>
              <w:rPr>
                <w:b/>
              </w:rPr>
            </w:pPr>
            <w:r w:rsidRPr="00A54FDB">
              <w:rPr>
                <w:b/>
              </w:rPr>
              <w:t>Total Impact</w:t>
            </w:r>
          </w:p>
          <w:p w:rsidR="001617D2" w:rsidRPr="00A54FDB" w:rsidRDefault="001617D2" w:rsidP="00F7767D">
            <w:pPr>
              <w:rPr>
                <w:b/>
                <w:sz w:val="18"/>
                <w:szCs w:val="18"/>
              </w:rPr>
            </w:pPr>
          </w:p>
        </w:tc>
        <w:tc>
          <w:tcPr>
            <w:tcW w:w="1108" w:type="dxa"/>
          </w:tcPr>
          <w:p w:rsidR="001617D2" w:rsidRPr="00A54FDB" w:rsidRDefault="001617D2" w:rsidP="00F7767D">
            <w:pPr>
              <w:jc w:val="center"/>
              <w:rPr>
                <w:b/>
              </w:rPr>
            </w:pPr>
            <w:r w:rsidRPr="00A54FDB">
              <w:rPr>
                <w:b/>
              </w:rPr>
              <w:t>15</w:t>
            </w:r>
          </w:p>
        </w:tc>
        <w:tc>
          <w:tcPr>
            <w:tcW w:w="1108" w:type="dxa"/>
          </w:tcPr>
          <w:p w:rsidR="001617D2" w:rsidRPr="00A54FDB" w:rsidRDefault="001617D2" w:rsidP="00F7767D">
            <w:pPr>
              <w:jc w:val="center"/>
              <w:rPr>
                <w:b/>
              </w:rPr>
            </w:pPr>
            <w:r w:rsidRPr="00A54FDB">
              <w:rPr>
                <w:b/>
              </w:rPr>
              <w:t>15</w:t>
            </w:r>
          </w:p>
        </w:tc>
        <w:tc>
          <w:tcPr>
            <w:tcW w:w="1108" w:type="dxa"/>
          </w:tcPr>
          <w:p w:rsidR="001617D2" w:rsidRPr="00A54FDB" w:rsidRDefault="001617D2" w:rsidP="00F7767D">
            <w:pPr>
              <w:jc w:val="center"/>
              <w:rPr>
                <w:b/>
              </w:rPr>
            </w:pPr>
            <w:r w:rsidRPr="00A54FDB">
              <w:rPr>
                <w:b/>
              </w:rPr>
              <w:t>15</w:t>
            </w:r>
          </w:p>
        </w:tc>
        <w:tc>
          <w:tcPr>
            <w:tcW w:w="1108" w:type="dxa"/>
          </w:tcPr>
          <w:p w:rsidR="001617D2" w:rsidRPr="00A54FDB" w:rsidRDefault="001617D2" w:rsidP="00F7767D">
            <w:pPr>
              <w:jc w:val="center"/>
              <w:rPr>
                <w:b/>
              </w:rPr>
            </w:pPr>
            <w:r w:rsidRPr="00A54FDB">
              <w:rPr>
                <w:b/>
              </w:rPr>
              <w:t>13</w:t>
            </w:r>
          </w:p>
        </w:tc>
        <w:tc>
          <w:tcPr>
            <w:tcW w:w="1108" w:type="dxa"/>
          </w:tcPr>
          <w:p w:rsidR="001617D2" w:rsidRPr="00A54FDB" w:rsidRDefault="001617D2" w:rsidP="00F7767D">
            <w:pPr>
              <w:jc w:val="center"/>
              <w:rPr>
                <w:b/>
              </w:rPr>
            </w:pPr>
            <w:r w:rsidRPr="00A54FDB">
              <w:rPr>
                <w:b/>
              </w:rPr>
              <w:t>13</w:t>
            </w:r>
          </w:p>
        </w:tc>
        <w:tc>
          <w:tcPr>
            <w:tcW w:w="1108" w:type="dxa"/>
          </w:tcPr>
          <w:p w:rsidR="001617D2" w:rsidRPr="00A54FDB" w:rsidRDefault="001617D2" w:rsidP="00F7767D">
            <w:pPr>
              <w:jc w:val="center"/>
              <w:rPr>
                <w:b/>
              </w:rPr>
            </w:pPr>
            <w:r w:rsidRPr="00A54FDB">
              <w:rPr>
                <w:b/>
              </w:rPr>
              <w:t>14</w:t>
            </w:r>
          </w:p>
        </w:tc>
        <w:tc>
          <w:tcPr>
            <w:tcW w:w="1109" w:type="dxa"/>
          </w:tcPr>
          <w:p w:rsidR="001617D2" w:rsidRPr="00A54FDB" w:rsidRDefault="001617D2" w:rsidP="00F7767D">
            <w:pPr>
              <w:jc w:val="center"/>
              <w:rPr>
                <w:b/>
              </w:rPr>
            </w:pPr>
            <w:r w:rsidRPr="00A54FDB">
              <w:rPr>
                <w:b/>
              </w:rPr>
              <w:t>16</w:t>
            </w:r>
          </w:p>
        </w:tc>
      </w:tr>
    </w:tbl>
    <w:p w:rsidR="001617D2" w:rsidRDefault="001617D2" w:rsidP="001617D2">
      <w:pPr>
        <w:pBdr>
          <w:top w:val="none" w:sz="0" w:space="0" w:color="auto"/>
          <w:left w:val="none" w:sz="0" w:space="0" w:color="auto"/>
          <w:bottom w:val="none" w:sz="0" w:space="0" w:color="auto"/>
          <w:right w:val="none" w:sz="0" w:space="0" w:color="auto"/>
          <w:between w:val="none" w:sz="0" w:space="0" w:color="auto"/>
        </w:pBdr>
        <w:rPr>
          <w:rFonts w:ascii="Garamond" w:hAnsi="Garamond"/>
        </w:rPr>
      </w:pPr>
    </w:p>
    <w:p w:rsidR="001617D2" w:rsidRDefault="001617D2" w:rsidP="001617D2">
      <w:pPr>
        <w:pBdr>
          <w:top w:val="none" w:sz="0" w:space="0" w:color="auto"/>
          <w:left w:val="none" w:sz="0" w:space="0" w:color="auto"/>
          <w:bottom w:val="none" w:sz="0" w:space="0" w:color="auto"/>
          <w:right w:val="none" w:sz="0" w:space="0" w:color="auto"/>
          <w:between w:val="none" w:sz="0" w:space="0" w:color="auto"/>
        </w:pBdr>
        <w:rPr>
          <w:rFonts w:ascii="Garamond" w:hAnsi="Garamond"/>
        </w:rPr>
      </w:pPr>
    </w:p>
    <w:p w:rsidR="001617D2" w:rsidRDefault="001617D2" w:rsidP="001617D2">
      <w:pPr>
        <w:pBdr>
          <w:top w:val="none" w:sz="0" w:space="0" w:color="auto"/>
          <w:left w:val="none" w:sz="0" w:space="0" w:color="auto"/>
          <w:bottom w:val="none" w:sz="0" w:space="0" w:color="auto"/>
          <w:right w:val="none" w:sz="0" w:space="0" w:color="auto"/>
          <w:between w:val="none" w:sz="0" w:space="0" w:color="auto"/>
        </w:pBdr>
        <w:rPr>
          <w:rFonts w:ascii="Garamond" w:hAnsi="Garamond"/>
        </w:rPr>
      </w:pPr>
    </w:p>
    <w:p w:rsidR="001617D2" w:rsidRDefault="001617D2" w:rsidP="001617D2">
      <w:pPr>
        <w:numPr>
          <w:ilvl w:val="0"/>
          <w:numId w:val="24"/>
        </w:numPr>
        <w:pBdr>
          <w:top w:val="none" w:sz="0" w:space="0" w:color="auto"/>
          <w:left w:val="none" w:sz="0" w:space="0" w:color="auto"/>
          <w:bottom w:val="none" w:sz="0" w:space="0" w:color="auto"/>
          <w:right w:val="none" w:sz="0" w:space="0" w:color="auto"/>
          <w:between w:val="none" w:sz="0" w:space="0" w:color="auto"/>
        </w:pBdr>
        <w:rPr>
          <w:rFonts w:ascii="Garamond" w:hAnsi="Garamond"/>
        </w:rPr>
      </w:pPr>
      <w:r>
        <w:rPr>
          <w:rFonts w:ascii="Garamond" w:hAnsi="Garamond"/>
        </w:rPr>
        <w:t xml:space="preserve">How do course-level student learning outcomes (CSLOs) and other program learning experiences support the PSLOs? </w:t>
      </w:r>
      <w:r w:rsidRPr="001617D2">
        <w:rPr>
          <w:rFonts w:ascii="Garamond" w:hAnsi="Garamond"/>
        </w:rPr>
        <w:t xml:space="preserve">Please use the </w:t>
      </w:r>
      <w:r>
        <w:rPr>
          <w:rFonts w:ascii="Garamond" w:hAnsi="Garamond"/>
        </w:rPr>
        <w:t>table</w:t>
      </w:r>
      <w:r w:rsidRPr="001617D2">
        <w:rPr>
          <w:rFonts w:ascii="Garamond" w:hAnsi="Garamond"/>
        </w:rPr>
        <w:t xml:space="preserve"> below and example, to capture this support using the following scale: (0) </w:t>
      </w:r>
      <w:r>
        <w:rPr>
          <w:rFonts w:ascii="Garamond" w:hAnsi="Garamond"/>
        </w:rPr>
        <w:t>C</w:t>
      </w:r>
      <w:r w:rsidRPr="001617D2">
        <w:rPr>
          <w:rFonts w:ascii="Garamond" w:hAnsi="Garamond"/>
        </w:rPr>
        <w:t xml:space="preserve">SLO does not address </w:t>
      </w:r>
      <w:r>
        <w:rPr>
          <w:rFonts w:ascii="Garamond" w:hAnsi="Garamond"/>
        </w:rPr>
        <w:t>P</w:t>
      </w:r>
      <w:r w:rsidRPr="001617D2">
        <w:rPr>
          <w:rFonts w:ascii="Garamond" w:hAnsi="Garamond"/>
        </w:rPr>
        <w:t xml:space="preserve">SLO; (1) </w:t>
      </w:r>
      <w:r>
        <w:rPr>
          <w:rFonts w:ascii="Garamond" w:hAnsi="Garamond"/>
        </w:rPr>
        <w:t>C</w:t>
      </w:r>
      <w:r w:rsidRPr="001617D2">
        <w:rPr>
          <w:rFonts w:ascii="Garamond" w:hAnsi="Garamond"/>
        </w:rPr>
        <w:t xml:space="preserve">SLO scarcely touches on </w:t>
      </w:r>
      <w:r>
        <w:rPr>
          <w:rFonts w:ascii="Garamond" w:hAnsi="Garamond"/>
        </w:rPr>
        <w:t>P</w:t>
      </w:r>
      <w:r w:rsidRPr="001617D2">
        <w:rPr>
          <w:rFonts w:ascii="Garamond" w:hAnsi="Garamond"/>
        </w:rPr>
        <w:t xml:space="preserve">SLO; (2) </w:t>
      </w:r>
      <w:r>
        <w:rPr>
          <w:rFonts w:ascii="Garamond" w:hAnsi="Garamond"/>
        </w:rPr>
        <w:t>C</w:t>
      </w:r>
      <w:r w:rsidRPr="001617D2">
        <w:rPr>
          <w:rFonts w:ascii="Garamond" w:hAnsi="Garamond"/>
        </w:rPr>
        <w:t xml:space="preserve">SLO addresses the </w:t>
      </w:r>
      <w:r>
        <w:rPr>
          <w:rFonts w:ascii="Garamond" w:hAnsi="Garamond"/>
        </w:rPr>
        <w:t>PSL</w:t>
      </w:r>
      <w:r w:rsidRPr="001617D2">
        <w:rPr>
          <w:rFonts w:ascii="Garamond" w:hAnsi="Garamond"/>
        </w:rPr>
        <w:t xml:space="preserve">O to a moderate degree; (3) </w:t>
      </w:r>
      <w:r>
        <w:rPr>
          <w:rFonts w:ascii="Garamond" w:hAnsi="Garamond"/>
        </w:rPr>
        <w:t>C</w:t>
      </w:r>
      <w:r w:rsidRPr="001617D2">
        <w:rPr>
          <w:rFonts w:ascii="Garamond" w:hAnsi="Garamond"/>
        </w:rPr>
        <w:t xml:space="preserve">SLO strongly meets the </w:t>
      </w:r>
      <w:r>
        <w:rPr>
          <w:rFonts w:ascii="Garamond" w:hAnsi="Garamond"/>
        </w:rPr>
        <w:t>P</w:t>
      </w:r>
      <w:r w:rsidRPr="001617D2">
        <w:rPr>
          <w:rFonts w:ascii="Garamond" w:hAnsi="Garamond"/>
        </w:rPr>
        <w:t>SLO</w:t>
      </w:r>
      <w:r>
        <w:rPr>
          <w:rFonts w:ascii="Garamond" w:hAnsi="Garamond"/>
        </w:rPr>
        <w:t>:</w:t>
      </w:r>
    </w:p>
    <w:p w:rsidR="001617D2" w:rsidRDefault="001617D2" w:rsidP="001617D2">
      <w:pPr>
        <w:pStyle w:val="NoSpacing"/>
        <w:ind w:left="720"/>
        <w:rPr>
          <w:rFonts w:eastAsia="Garamond"/>
        </w:rPr>
      </w:pPr>
    </w:p>
    <w:p w:rsidR="001617D2" w:rsidRDefault="001617D2" w:rsidP="001617D2">
      <w:pPr>
        <w:pStyle w:val="NoSpacing"/>
        <w:ind w:left="720"/>
        <w:rPr>
          <w:rFonts w:eastAsia="Garamond"/>
        </w:rPr>
      </w:pPr>
      <w:r>
        <w:rPr>
          <w:rFonts w:eastAsia="Garamond"/>
        </w:rPr>
        <w:t>Blank Table</w:t>
      </w:r>
    </w:p>
    <w:tbl>
      <w:tblPr>
        <w:tblStyle w:val="TableGrid"/>
        <w:tblW w:w="0" w:type="auto"/>
        <w:tblLayout w:type="fixed"/>
        <w:tblLook w:val="04A0" w:firstRow="1" w:lastRow="0" w:firstColumn="1" w:lastColumn="0" w:noHBand="0" w:noVBand="1"/>
      </w:tblPr>
      <w:tblGrid>
        <w:gridCol w:w="1525"/>
        <w:gridCol w:w="1080"/>
        <w:gridCol w:w="1204"/>
        <w:gridCol w:w="1108"/>
        <w:gridCol w:w="1108"/>
        <w:gridCol w:w="1108"/>
        <w:gridCol w:w="1108"/>
        <w:gridCol w:w="1109"/>
      </w:tblGrid>
      <w:tr w:rsidR="001617D2" w:rsidTr="00F7767D">
        <w:tc>
          <w:tcPr>
            <w:tcW w:w="1525" w:type="dxa"/>
            <w:tcBorders>
              <w:bottom w:val="single" w:sz="24" w:space="0" w:color="auto"/>
            </w:tcBorders>
          </w:tcPr>
          <w:p w:rsidR="001617D2" w:rsidRDefault="001617D2" w:rsidP="00F7767D"/>
        </w:tc>
        <w:tc>
          <w:tcPr>
            <w:tcW w:w="1080" w:type="dxa"/>
            <w:tcBorders>
              <w:bottom w:val="single" w:sz="24" w:space="0" w:color="auto"/>
            </w:tcBorders>
          </w:tcPr>
          <w:p w:rsidR="001617D2" w:rsidRPr="00A54FDB" w:rsidRDefault="001617D2" w:rsidP="00F7767D">
            <w:pPr>
              <w:rPr>
                <w:b/>
                <w:sz w:val="18"/>
                <w:szCs w:val="18"/>
              </w:rPr>
            </w:pPr>
          </w:p>
        </w:tc>
        <w:tc>
          <w:tcPr>
            <w:tcW w:w="1204" w:type="dxa"/>
            <w:tcBorders>
              <w:bottom w:val="single" w:sz="24" w:space="0" w:color="auto"/>
            </w:tcBorders>
          </w:tcPr>
          <w:p w:rsidR="001617D2" w:rsidRPr="00A54FDB" w:rsidRDefault="001617D2" w:rsidP="00F7767D">
            <w:pPr>
              <w:rPr>
                <w:b/>
                <w:sz w:val="18"/>
                <w:szCs w:val="18"/>
              </w:rPr>
            </w:pPr>
          </w:p>
        </w:tc>
        <w:tc>
          <w:tcPr>
            <w:tcW w:w="1108" w:type="dxa"/>
            <w:tcBorders>
              <w:bottom w:val="single" w:sz="24" w:space="0" w:color="auto"/>
            </w:tcBorders>
          </w:tcPr>
          <w:p w:rsidR="001617D2" w:rsidRPr="00A54FDB" w:rsidRDefault="001617D2" w:rsidP="00F7767D">
            <w:pPr>
              <w:rPr>
                <w:b/>
                <w:sz w:val="18"/>
                <w:szCs w:val="18"/>
              </w:rPr>
            </w:pPr>
          </w:p>
        </w:tc>
        <w:tc>
          <w:tcPr>
            <w:tcW w:w="1108" w:type="dxa"/>
            <w:tcBorders>
              <w:bottom w:val="single" w:sz="24" w:space="0" w:color="auto"/>
            </w:tcBorders>
          </w:tcPr>
          <w:p w:rsidR="001617D2" w:rsidRPr="00A54FDB" w:rsidRDefault="001617D2" w:rsidP="001617D2">
            <w:pPr>
              <w:rPr>
                <w:b/>
                <w:sz w:val="18"/>
                <w:szCs w:val="18"/>
              </w:rPr>
            </w:pPr>
          </w:p>
        </w:tc>
        <w:tc>
          <w:tcPr>
            <w:tcW w:w="1108" w:type="dxa"/>
            <w:tcBorders>
              <w:bottom w:val="single" w:sz="24" w:space="0" w:color="auto"/>
            </w:tcBorders>
          </w:tcPr>
          <w:p w:rsidR="001617D2" w:rsidRPr="00A54FDB" w:rsidRDefault="001617D2" w:rsidP="00F7767D">
            <w:pPr>
              <w:rPr>
                <w:b/>
                <w:sz w:val="18"/>
                <w:szCs w:val="18"/>
              </w:rPr>
            </w:pPr>
          </w:p>
        </w:tc>
        <w:tc>
          <w:tcPr>
            <w:tcW w:w="1108" w:type="dxa"/>
            <w:tcBorders>
              <w:bottom w:val="single" w:sz="24" w:space="0" w:color="auto"/>
            </w:tcBorders>
          </w:tcPr>
          <w:p w:rsidR="001617D2" w:rsidRPr="00A54FDB" w:rsidRDefault="001617D2" w:rsidP="00F7767D">
            <w:pPr>
              <w:rPr>
                <w:b/>
                <w:sz w:val="18"/>
                <w:szCs w:val="18"/>
              </w:rPr>
            </w:pPr>
          </w:p>
        </w:tc>
        <w:tc>
          <w:tcPr>
            <w:tcW w:w="1109" w:type="dxa"/>
            <w:tcBorders>
              <w:bottom w:val="single" w:sz="24" w:space="0" w:color="auto"/>
            </w:tcBorders>
          </w:tcPr>
          <w:p w:rsidR="001617D2" w:rsidRPr="00A54FDB" w:rsidRDefault="001617D2" w:rsidP="00F7767D">
            <w:pPr>
              <w:rPr>
                <w:b/>
                <w:sz w:val="18"/>
                <w:szCs w:val="18"/>
              </w:rPr>
            </w:pPr>
          </w:p>
        </w:tc>
      </w:tr>
      <w:tr w:rsidR="001617D2" w:rsidTr="00F7767D">
        <w:tc>
          <w:tcPr>
            <w:tcW w:w="1525" w:type="dxa"/>
            <w:tcBorders>
              <w:top w:val="single" w:sz="24" w:space="0" w:color="auto"/>
            </w:tcBorders>
          </w:tcPr>
          <w:p w:rsidR="001617D2" w:rsidRPr="00A54FDB" w:rsidRDefault="001617D2" w:rsidP="00F7767D">
            <w:pPr>
              <w:rPr>
                <w:b/>
                <w:sz w:val="18"/>
                <w:szCs w:val="18"/>
              </w:rPr>
            </w:pPr>
          </w:p>
        </w:tc>
        <w:tc>
          <w:tcPr>
            <w:tcW w:w="1080" w:type="dxa"/>
            <w:tcBorders>
              <w:top w:val="single" w:sz="24" w:space="0" w:color="auto"/>
            </w:tcBorders>
          </w:tcPr>
          <w:p w:rsidR="001617D2" w:rsidRPr="00A54FDB" w:rsidRDefault="001617D2" w:rsidP="00F7767D">
            <w:pPr>
              <w:jc w:val="center"/>
            </w:pPr>
          </w:p>
        </w:tc>
        <w:tc>
          <w:tcPr>
            <w:tcW w:w="1204" w:type="dxa"/>
            <w:tcBorders>
              <w:top w:val="single" w:sz="24" w:space="0" w:color="auto"/>
            </w:tcBorders>
          </w:tcPr>
          <w:p w:rsidR="001617D2" w:rsidRPr="00A54FDB" w:rsidRDefault="001617D2" w:rsidP="00F7767D">
            <w:pPr>
              <w:jc w:val="center"/>
            </w:pPr>
          </w:p>
        </w:tc>
        <w:tc>
          <w:tcPr>
            <w:tcW w:w="1108" w:type="dxa"/>
            <w:tcBorders>
              <w:top w:val="single" w:sz="24" w:space="0" w:color="auto"/>
            </w:tcBorders>
          </w:tcPr>
          <w:p w:rsidR="001617D2" w:rsidRPr="00A54FDB" w:rsidRDefault="001617D2" w:rsidP="00F7767D">
            <w:pPr>
              <w:jc w:val="center"/>
            </w:pPr>
          </w:p>
        </w:tc>
        <w:tc>
          <w:tcPr>
            <w:tcW w:w="1108" w:type="dxa"/>
            <w:tcBorders>
              <w:top w:val="single" w:sz="24" w:space="0" w:color="auto"/>
            </w:tcBorders>
          </w:tcPr>
          <w:p w:rsidR="001617D2" w:rsidRPr="00A54FDB" w:rsidRDefault="001617D2" w:rsidP="00F7767D">
            <w:pPr>
              <w:jc w:val="center"/>
            </w:pPr>
          </w:p>
        </w:tc>
        <w:tc>
          <w:tcPr>
            <w:tcW w:w="1108" w:type="dxa"/>
            <w:tcBorders>
              <w:top w:val="single" w:sz="24" w:space="0" w:color="auto"/>
            </w:tcBorders>
          </w:tcPr>
          <w:p w:rsidR="001617D2" w:rsidRPr="00A54FDB" w:rsidRDefault="001617D2" w:rsidP="00F7767D">
            <w:pPr>
              <w:jc w:val="center"/>
            </w:pPr>
          </w:p>
        </w:tc>
        <w:tc>
          <w:tcPr>
            <w:tcW w:w="1108" w:type="dxa"/>
            <w:tcBorders>
              <w:top w:val="single" w:sz="24" w:space="0" w:color="auto"/>
            </w:tcBorders>
          </w:tcPr>
          <w:p w:rsidR="001617D2" w:rsidRPr="00A54FDB" w:rsidRDefault="001617D2" w:rsidP="00F7767D">
            <w:pPr>
              <w:jc w:val="center"/>
            </w:pPr>
          </w:p>
        </w:tc>
        <w:tc>
          <w:tcPr>
            <w:tcW w:w="1109" w:type="dxa"/>
            <w:tcBorders>
              <w:top w:val="single" w:sz="24" w:space="0" w:color="auto"/>
            </w:tcBorders>
          </w:tcPr>
          <w:p w:rsidR="001617D2" w:rsidRPr="00A54FDB" w:rsidRDefault="001617D2" w:rsidP="00F7767D">
            <w:pPr>
              <w:jc w:val="center"/>
            </w:pPr>
          </w:p>
        </w:tc>
      </w:tr>
      <w:tr w:rsidR="001617D2" w:rsidTr="00F7767D">
        <w:tc>
          <w:tcPr>
            <w:tcW w:w="1525" w:type="dxa"/>
          </w:tcPr>
          <w:p w:rsidR="001617D2" w:rsidRPr="00A54FDB" w:rsidRDefault="001617D2" w:rsidP="00F7767D">
            <w:pPr>
              <w:rPr>
                <w:b/>
                <w:sz w:val="18"/>
                <w:szCs w:val="18"/>
              </w:rPr>
            </w:pPr>
          </w:p>
        </w:tc>
        <w:tc>
          <w:tcPr>
            <w:tcW w:w="1080" w:type="dxa"/>
          </w:tcPr>
          <w:p w:rsidR="001617D2" w:rsidRPr="00A54FDB" w:rsidRDefault="001617D2" w:rsidP="00F7767D">
            <w:pPr>
              <w:jc w:val="center"/>
            </w:pPr>
          </w:p>
        </w:tc>
        <w:tc>
          <w:tcPr>
            <w:tcW w:w="1204"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25" w:type="dxa"/>
          </w:tcPr>
          <w:p w:rsidR="001617D2" w:rsidRPr="00A54FDB" w:rsidRDefault="001617D2" w:rsidP="00F7767D">
            <w:pPr>
              <w:rPr>
                <w:b/>
                <w:sz w:val="18"/>
                <w:szCs w:val="18"/>
              </w:rPr>
            </w:pPr>
          </w:p>
        </w:tc>
        <w:tc>
          <w:tcPr>
            <w:tcW w:w="1080" w:type="dxa"/>
          </w:tcPr>
          <w:p w:rsidR="001617D2" w:rsidRPr="00A54FDB" w:rsidRDefault="001617D2" w:rsidP="00F7767D">
            <w:pPr>
              <w:jc w:val="center"/>
            </w:pPr>
          </w:p>
        </w:tc>
        <w:tc>
          <w:tcPr>
            <w:tcW w:w="1204"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25" w:type="dxa"/>
          </w:tcPr>
          <w:p w:rsidR="001617D2" w:rsidRPr="00A54FDB" w:rsidRDefault="001617D2" w:rsidP="00F7767D">
            <w:pPr>
              <w:rPr>
                <w:b/>
                <w:sz w:val="18"/>
                <w:szCs w:val="18"/>
              </w:rPr>
            </w:pPr>
          </w:p>
        </w:tc>
        <w:tc>
          <w:tcPr>
            <w:tcW w:w="1080" w:type="dxa"/>
          </w:tcPr>
          <w:p w:rsidR="001617D2" w:rsidRPr="00A54FDB" w:rsidRDefault="001617D2" w:rsidP="00F7767D">
            <w:pPr>
              <w:jc w:val="center"/>
            </w:pPr>
          </w:p>
        </w:tc>
        <w:tc>
          <w:tcPr>
            <w:tcW w:w="1204"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25" w:type="dxa"/>
          </w:tcPr>
          <w:p w:rsidR="001617D2" w:rsidRPr="00A54FDB" w:rsidRDefault="001617D2" w:rsidP="00F7767D">
            <w:pPr>
              <w:rPr>
                <w:b/>
                <w:sz w:val="18"/>
                <w:szCs w:val="18"/>
              </w:rPr>
            </w:pPr>
          </w:p>
        </w:tc>
        <w:tc>
          <w:tcPr>
            <w:tcW w:w="1080" w:type="dxa"/>
          </w:tcPr>
          <w:p w:rsidR="001617D2" w:rsidRPr="00A54FDB" w:rsidRDefault="001617D2" w:rsidP="00F7767D">
            <w:pPr>
              <w:jc w:val="center"/>
            </w:pPr>
          </w:p>
        </w:tc>
        <w:tc>
          <w:tcPr>
            <w:tcW w:w="1204"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25" w:type="dxa"/>
          </w:tcPr>
          <w:p w:rsidR="001617D2" w:rsidRPr="00A54FDB" w:rsidRDefault="001617D2" w:rsidP="00F7767D">
            <w:pPr>
              <w:rPr>
                <w:b/>
                <w:sz w:val="18"/>
                <w:szCs w:val="18"/>
              </w:rPr>
            </w:pPr>
          </w:p>
        </w:tc>
        <w:tc>
          <w:tcPr>
            <w:tcW w:w="1080" w:type="dxa"/>
          </w:tcPr>
          <w:p w:rsidR="001617D2" w:rsidRPr="00A54FDB" w:rsidRDefault="001617D2" w:rsidP="00F7767D">
            <w:pPr>
              <w:jc w:val="center"/>
            </w:pPr>
          </w:p>
        </w:tc>
        <w:tc>
          <w:tcPr>
            <w:tcW w:w="1204"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25" w:type="dxa"/>
          </w:tcPr>
          <w:p w:rsidR="001617D2" w:rsidRPr="00A54FDB" w:rsidRDefault="001617D2" w:rsidP="00F7767D">
            <w:pPr>
              <w:rPr>
                <w:b/>
                <w:sz w:val="18"/>
                <w:szCs w:val="18"/>
              </w:rPr>
            </w:pPr>
          </w:p>
        </w:tc>
        <w:tc>
          <w:tcPr>
            <w:tcW w:w="1080" w:type="dxa"/>
          </w:tcPr>
          <w:p w:rsidR="001617D2" w:rsidRPr="00A54FDB" w:rsidRDefault="001617D2" w:rsidP="00F7767D">
            <w:pPr>
              <w:jc w:val="center"/>
            </w:pPr>
          </w:p>
        </w:tc>
        <w:tc>
          <w:tcPr>
            <w:tcW w:w="1204"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25" w:type="dxa"/>
          </w:tcPr>
          <w:p w:rsidR="001617D2" w:rsidRDefault="001617D2" w:rsidP="00F7767D">
            <w:pPr>
              <w:rPr>
                <w:b/>
                <w:sz w:val="18"/>
                <w:szCs w:val="18"/>
              </w:rPr>
            </w:pPr>
          </w:p>
        </w:tc>
        <w:tc>
          <w:tcPr>
            <w:tcW w:w="1080" w:type="dxa"/>
          </w:tcPr>
          <w:p w:rsidR="001617D2" w:rsidRPr="00A54FDB" w:rsidRDefault="001617D2" w:rsidP="00F7767D">
            <w:pPr>
              <w:jc w:val="center"/>
            </w:pPr>
          </w:p>
        </w:tc>
        <w:tc>
          <w:tcPr>
            <w:tcW w:w="1204"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25" w:type="dxa"/>
          </w:tcPr>
          <w:p w:rsidR="001617D2" w:rsidRDefault="001617D2" w:rsidP="00F7767D">
            <w:pPr>
              <w:rPr>
                <w:b/>
                <w:sz w:val="18"/>
                <w:szCs w:val="18"/>
              </w:rPr>
            </w:pPr>
          </w:p>
        </w:tc>
        <w:tc>
          <w:tcPr>
            <w:tcW w:w="1080" w:type="dxa"/>
          </w:tcPr>
          <w:p w:rsidR="001617D2" w:rsidRPr="00A54FDB" w:rsidRDefault="001617D2" w:rsidP="00F7767D">
            <w:pPr>
              <w:jc w:val="center"/>
            </w:pPr>
          </w:p>
        </w:tc>
        <w:tc>
          <w:tcPr>
            <w:tcW w:w="1204"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25" w:type="dxa"/>
          </w:tcPr>
          <w:p w:rsidR="001617D2" w:rsidRDefault="001617D2" w:rsidP="00F7767D">
            <w:pPr>
              <w:rPr>
                <w:b/>
                <w:sz w:val="18"/>
                <w:szCs w:val="18"/>
              </w:rPr>
            </w:pPr>
          </w:p>
        </w:tc>
        <w:tc>
          <w:tcPr>
            <w:tcW w:w="1080" w:type="dxa"/>
          </w:tcPr>
          <w:p w:rsidR="001617D2" w:rsidRPr="00A54FDB" w:rsidRDefault="001617D2" w:rsidP="00F7767D">
            <w:pPr>
              <w:jc w:val="center"/>
            </w:pPr>
          </w:p>
        </w:tc>
        <w:tc>
          <w:tcPr>
            <w:tcW w:w="1204"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25" w:type="dxa"/>
          </w:tcPr>
          <w:p w:rsidR="001617D2" w:rsidRDefault="001617D2" w:rsidP="00F7767D">
            <w:pPr>
              <w:rPr>
                <w:b/>
                <w:sz w:val="18"/>
                <w:szCs w:val="18"/>
              </w:rPr>
            </w:pPr>
          </w:p>
        </w:tc>
        <w:tc>
          <w:tcPr>
            <w:tcW w:w="1080" w:type="dxa"/>
          </w:tcPr>
          <w:p w:rsidR="001617D2" w:rsidRPr="00A54FDB" w:rsidRDefault="001617D2" w:rsidP="00F7767D">
            <w:pPr>
              <w:jc w:val="center"/>
            </w:pPr>
          </w:p>
        </w:tc>
        <w:tc>
          <w:tcPr>
            <w:tcW w:w="1204"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25" w:type="dxa"/>
          </w:tcPr>
          <w:p w:rsidR="001617D2" w:rsidRDefault="001617D2" w:rsidP="00F7767D">
            <w:pPr>
              <w:rPr>
                <w:b/>
                <w:sz w:val="18"/>
                <w:szCs w:val="18"/>
              </w:rPr>
            </w:pPr>
          </w:p>
        </w:tc>
        <w:tc>
          <w:tcPr>
            <w:tcW w:w="1080" w:type="dxa"/>
          </w:tcPr>
          <w:p w:rsidR="001617D2" w:rsidRDefault="001617D2" w:rsidP="00F7767D">
            <w:pPr>
              <w:jc w:val="center"/>
            </w:pPr>
          </w:p>
        </w:tc>
        <w:tc>
          <w:tcPr>
            <w:tcW w:w="1204"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25" w:type="dxa"/>
          </w:tcPr>
          <w:p w:rsidR="001617D2" w:rsidRDefault="001617D2" w:rsidP="00F7767D">
            <w:pPr>
              <w:rPr>
                <w:b/>
                <w:sz w:val="18"/>
                <w:szCs w:val="18"/>
              </w:rPr>
            </w:pPr>
          </w:p>
        </w:tc>
        <w:tc>
          <w:tcPr>
            <w:tcW w:w="1080" w:type="dxa"/>
          </w:tcPr>
          <w:p w:rsidR="001617D2" w:rsidRPr="00A54FDB" w:rsidRDefault="001617D2" w:rsidP="00F7767D">
            <w:pPr>
              <w:jc w:val="center"/>
            </w:pPr>
          </w:p>
        </w:tc>
        <w:tc>
          <w:tcPr>
            <w:tcW w:w="1204"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25" w:type="dxa"/>
          </w:tcPr>
          <w:p w:rsidR="001617D2" w:rsidRDefault="001617D2" w:rsidP="00F7767D">
            <w:pPr>
              <w:rPr>
                <w:b/>
                <w:sz w:val="18"/>
                <w:szCs w:val="18"/>
              </w:rPr>
            </w:pPr>
          </w:p>
        </w:tc>
        <w:tc>
          <w:tcPr>
            <w:tcW w:w="1080" w:type="dxa"/>
          </w:tcPr>
          <w:p w:rsidR="001617D2" w:rsidRPr="00A54FDB" w:rsidRDefault="001617D2" w:rsidP="00F7767D">
            <w:pPr>
              <w:jc w:val="center"/>
            </w:pPr>
          </w:p>
        </w:tc>
        <w:tc>
          <w:tcPr>
            <w:tcW w:w="1204"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25" w:type="dxa"/>
          </w:tcPr>
          <w:p w:rsidR="001617D2" w:rsidRDefault="001617D2" w:rsidP="00F7767D">
            <w:pPr>
              <w:rPr>
                <w:b/>
                <w:sz w:val="18"/>
                <w:szCs w:val="18"/>
              </w:rPr>
            </w:pPr>
          </w:p>
        </w:tc>
        <w:tc>
          <w:tcPr>
            <w:tcW w:w="1080" w:type="dxa"/>
          </w:tcPr>
          <w:p w:rsidR="001617D2" w:rsidRPr="00A54FDB" w:rsidRDefault="001617D2" w:rsidP="00F7767D">
            <w:pPr>
              <w:jc w:val="center"/>
            </w:pPr>
          </w:p>
        </w:tc>
        <w:tc>
          <w:tcPr>
            <w:tcW w:w="1204"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8" w:type="dxa"/>
          </w:tcPr>
          <w:p w:rsidR="001617D2" w:rsidRPr="00A54FDB" w:rsidRDefault="001617D2" w:rsidP="00F7767D">
            <w:pPr>
              <w:jc w:val="center"/>
            </w:pPr>
          </w:p>
        </w:tc>
        <w:tc>
          <w:tcPr>
            <w:tcW w:w="1109" w:type="dxa"/>
          </w:tcPr>
          <w:p w:rsidR="001617D2" w:rsidRPr="00A54FDB" w:rsidRDefault="001617D2" w:rsidP="00F7767D">
            <w:pPr>
              <w:jc w:val="center"/>
            </w:pPr>
          </w:p>
        </w:tc>
      </w:tr>
      <w:tr w:rsidR="001617D2" w:rsidTr="00F7767D">
        <w:tc>
          <w:tcPr>
            <w:tcW w:w="1525" w:type="dxa"/>
          </w:tcPr>
          <w:p w:rsidR="001617D2" w:rsidRPr="00A54FDB" w:rsidRDefault="001617D2" w:rsidP="00F7767D">
            <w:pPr>
              <w:rPr>
                <w:b/>
              </w:rPr>
            </w:pPr>
            <w:r w:rsidRPr="00A54FDB">
              <w:rPr>
                <w:b/>
              </w:rPr>
              <w:t>Total Impact</w:t>
            </w:r>
          </w:p>
          <w:p w:rsidR="001617D2" w:rsidRPr="00A54FDB" w:rsidRDefault="001617D2" w:rsidP="00F7767D">
            <w:pPr>
              <w:rPr>
                <w:b/>
                <w:sz w:val="18"/>
                <w:szCs w:val="18"/>
              </w:rPr>
            </w:pPr>
          </w:p>
        </w:tc>
        <w:tc>
          <w:tcPr>
            <w:tcW w:w="1080" w:type="dxa"/>
          </w:tcPr>
          <w:p w:rsidR="001617D2" w:rsidRPr="00A54FDB" w:rsidRDefault="001617D2" w:rsidP="00F7767D">
            <w:pPr>
              <w:jc w:val="center"/>
              <w:rPr>
                <w:b/>
              </w:rPr>
            </w:pPr>
          </w:p>
        </w:tc>
        <w:tc>
          <w:tcPr>
            <w:tcW w:w="1204" w:type="dxa"/>
          </w:tcPr>
          <w:p w:rsidR="001617D2" w:rsidRPr="00A54FDB" w:rsidRDefault="001617D2" w:rsidP="00F7767D">
            <w:pPr>
              <w:jc w:val="center"/>
              <w:rPr>
                <w:b/>
              </w:rPr>
            </w:pPr>
          </w:p>
        </w:tc>
        <w:tc>
          <w:tcPr>
            <w:tcW w:w="1108" w:type="dxa"/>
          </w:tcPr>
          <w:p w:rsidR="001617D2" w:rsidRPr="00A54FDB" w:rsidRDefault="001617D2" w:rsidP="00F7767D">
            <w:pPr>
              <w:jc w:val="center"/>
              <w:rPr>
                <w:b/>
              </w:rPr>
            </w:pPr>
          </w:p>
        </w:tc>
        <w:tc>
          <w:tcPr>
            <w:tcW w:w="1108" w:type="dxa"/>
          </w:tcPr>
          <w:p w:rsidR="001617D2" w:rsidRPr="00A54FDB" w:rsidRDefault="001617D2" w:rsidP="00F7767D">
            <w:pPr>
              <w:jc w:val="center"/>
              <w:rPr>
                <w:b/>
              </w:rPr>
            </w:pPr>
          </w:p>
        </w:tc>
        <w:tc>
          <w:tcPr>
            <w:tcW w:w="1108" w:type="dxa"/>
          </w:tcPr>
          <w:p w:rsidR="001617D2" w:rsidRPr="00A54FDB" w:rsidRDefault="001617D2" w:rsidP="00F7767D">
            <w:pPr>
              <w:jc w:val="center"/>
              <w:rPr>
                <w:b/>
              </w:rPr>
            </w:pPr>
          </w:p>
        </w:tc>
        <w:tc>
          <w:tcPr>
            <w:tcW w:w="1108" w:type="dxa"/>
          </w:tcPr>
          <w:p w:rsidR="001617D2" w:rsidRPr="00A54FDB" w:rsidRDefault="001617D2" w:rsidP="00F7767D">
            <w:pPr>
              <w:jc w:val="center"/>
              <w:rPr>
                <w:b/>
              </w:rPr>
            </w:pPr>
          </w:p>
        </w:tc>
        <w:tc>
          <w:tcPr>
            <w:tcW w:w="1109" w:type="dxa"/>
          </w:tcPr>
          <w:p w:rsidR="001617D2" w:rsidRPr="00A54FDB" w:rsidRDefault="001617D2" w:rsidP="00F7767D">
            <w:pPr>
              <w:jc w:val="center"/>
              <w:rPr>
                <w:b/>
              </w:rPr>
            </w:pPr>
          </w:p>
        </w:tc>
      </w:tr>
    </w:tbl>
    <w:p w:rsidR="001617D2" w:rsidRDefault="001617D2" w:rsidP="001617D2">
      <w:pPr>
        <w:pStyle w:val="NoSpacing"/>
        <w:ind w:left="720"/>
        <w:rPr>
          <w:rFonts w:eastAsia="Garamond"/>
        </w:rPr>
      </w:pPr>
    </w:p>
    <w:p w:rsidR="001617D2" w:rsidRDefault="001617D2" w:rsidP="001617D2">
      <w:pPr>
        <w:pStyle w:val="NoSpacing"/>
        <w:ind w:left="720"/>
        <w:rPr>
          <w:rFonts w:eastAsia="Garamond"/>
        </w:rPr>
      </w:pPr>
    </w:p>
    <w:p w:rsidR="001617D2" w:rsidRDefault="001617D2" w:rsidP="001617D2">
      <w:pPr>
        <w:pStyle w:val="NoSpacing"/>
        <w:ind w:left="720"/>
        <w:rPr>
          <w:rFonts w:eastAsia="Garamond"/>
        </w:rPr>
      </w:pPr>
      <w:r>
        <w:rPr>
          <w:rFonts w:eastAsia="Garamond"/>
        </w:rPr>
        <w:t>Example from Environmental Studies</w:t>
      </w:r>
    </w:p>
    <w:tbl>
      <w:tblPr>
        <w:tblStyle w:val="TableGrid"/>
        <w:tblW w:w="0" w:type="auto"/>
        <w:tblLayout w:type="fixed"/>
        <w:tblLook w:val="04A0" w:firstRow="1" w:lastRow="0" w:firstColumn="1" w:lastColumn="0" w:noHBand="0" w:noVBand="1"/>
      </w:tblPr>
      <w:tblGrid>
        <w:gridCol w:w="1525"/>
        <w:gridCol w:w="1080"/>
        <w:gridCol w:w="1204"/>
        <w:gridCol w:w="1108"/>
        <w:gridCol w:w="1108"/>
        <w:gridCol w:w="1108"/>
        <w:gridCol w:w="1108"/>
        <w:gridCol w:w="1109"/>
      </w:tblGrid>
      <w:tr w:rsidR="001617D2" w:rsidTr="00F7767D">
        <w:tc>
          <w:tcPr>
            <w:tcW w:w="1525" w:type="dxa"/>
            <w:tcBorders>
              <w:bottom w:val="single" w:sz="24" w:space="0" w:color="auto"/>
            </w:tcBorders>
          </w:tcPr>
          <w:p w:rsidR="001617D2" w:rsidRDefault="001617D2" w:rsidP="00F7767D"/>
        </w:tc>
        <w:tc>
          <w:tcPr>
            <w:tcW w:w="1080" w:type="dxa"/>
            <w:tcBorders>
              <w:bottom w:val="single" w:sz="24" w:space="0" w:color="auto"/>
            </w:tcBorders>
          </w:tcPr>
          <w:p w:rsidR="001617D2" w:rsidRPr="00A54FDB" w:rsidRDefault="001617D2" w:rsidP="00F7767D">
            <w:pPr>
              <w:rPr>
                <w:b/>
                <w:sz w:val="18"/>
                <w:szCs w:val="18"/>
              </w:rPr>
            </w:pPr>
            <w:r w:rsidRPr="00A54FDB">
              <w:rPr>
                <w:b/>
                <w:sz w:val="18"/>
                <w:szCs w:val="18"/>
              </w:rPr>
              <w:t>Knowledge (ENVR)</w:t>
            </w:r>
          </w:p>
        </w:tc>
        <w:tc>
          <w:tcPr>
            <w:tcW w:w="1204" w:type="dxa"/>
            <w:tcBorders>
              <w:bottom w:val="single" w:sz="24" w:space="0" w:color="auto"/>
            </w:tcBorders>
          </w:tcPr>
          <w:p w:rsidR="001617D2" w:rsidRPr="00A54FDB" w:rsidRDefault="001617D2" w:rsidP="00F7767D">
            <w:pPr>
              <w:rPr>
                <w:b/>
                <w:sz w:val="18"/>
                <w:szCs w:val="18"/>
              </w:rPr>
            </w:pPr>
            <w:r>
              <w:rPr>
                <w:b/>
                <w:sz w:val="18"/>
                <w:szCs w:val="18"/>
              </w:rPr>
              <w:t>Scientific Literacy (</w:t>
            </w:r>
            <w:proofErr w:type="spellStart"/>
            <w:r w:rsidRPr="00A54FDB">
              <w:rPr>
                <w:b/>
                <w:sz w:val="18"/>
                <w:szCs w:val="18"/>
              </w:rPr>
              <w:t>Sci</w:t>
            </w:r>
            <w:proofErr w:type="spellEnd"/>
            <w:r w:rsidRPr="00A54FDB">
              <w:rPr>
                <w:b/>
                <w:sz w:val="18"/>
                <w:szCs w:val="18"/>
              </w:rPr>
              <w:t>)</w:t>
            </w:r>
          </w:p>
        </w:tc>
        <w:tc>
          <w:tcPr>
            <w:tcW w:w="1108" w:type="dxa"/>
            <w:tcBorders>
              <w:bottom w:val="single" w:sz="24" w:space="0" w:color="auto"/>
            </w:tcBorders>
          </w:tcPr>
          <w:p w:rsidR="001617D2" w:rsidRPr="00A54FDB" w:rsidRDefault="001617D2" w:rsidP="00F7767D">
            <w:pPr>
              <w:rPr>
                <w:b/>
                <w:sz w:val="18"/>
                <w:szCs w:val="18"/>
              </w:rPr>
            </w:pPr>
            <w:r w:rsidRPr="00A54FDB">
              <w:rPr>
                <w:b/>
                <w:sz w:val="18"/>
                <w:szCs w:val="18"/>
              </w:rPr>
              <w:t>Application of Skills</w:t>
            </w:r>
          </w:p>
        </w:tc>
        <w:tc>
          <w:tcPr>
            <w:tcW w:w="1108" w:type="dxa"/>
            <w:tcBorders>
              <w:bottom w:val="single" w:sz="24" w:space="0" w:color="auto"/>
            </w:tcBorders>
          </w:tcPr>
          <w:p w:rsidR="001617D2" w:rsidRDefault="001617D2" w:rsidP="00F7767D">
            <w:pPr>
              <w:rPr>
                <w:b/>
                <w:sz w:val="18"/>
                <w:szCs w:val="18"/>
              </w:rPr>
            </w:pPr>
            <w:proofErr w:type="spellStart"/>
            <w:r w:rsidRPr="00A54FDB">
              <w:rPr>
                <w:b/>
                <w:sz w:val="18"/>
                <w:szCs w:val="18"/>
              </w:rPr>
              <w:t>Commun</w:t>
            </w:r>
            <w:r>
              <w:rPr>
                <w:b/>
                <w:sz w:val="18"/>
                <w:szCs w:val="18"/>
              </w:rPr>
              <w:t>-</w:t>
            </w:r>
            <w:r w:rsidRPr="00A54FDB">
              <w:rPr>
                <w:b/>
                <w:sz w:val="18"/>
                <w:szCs w:val="18"/>
              </w:rPr>
              <w:t>ication</w:t>
            </w:r>
            <w:proofErr w:type="spellEnd"/>
          </w:p>
          <w:p w:rsidR="001617D2" w:rsidRPr="00A54FDB" w:rsidRDefault="001617D2" w:rsidP="00F7767D">
            <w:pPr>
              <w:rPr>
                <w:b/>
                <w:sz w:val="18"/>
                <w:szCs w:val="18"/>
              </w:rPr>
            </w:pPr>
          </w:p>
        </w:tc>
        <w:tc>
          <w:tcPr>
            <w:tcW w:w="1108" w:type="dxa"/>
            <w:tcBorders>
              <w:bottom w:val="single" w:sz="24" w:space="0" w:color="auto"/>
            </w:tcBorders>
          </w:tcPr>
          <w:p w:rsidR="001617D2" w:rsidRPr="00A54FDB" w:rsidRDefault="001617D2" w:rsidP="00F7767D">
            <w:pPr>
              <w:rPr>
                <w:b/>
                <w:sz w:val="18"/>
                <w:szCs w:val="18"/>
              </w:rPr>
            </w:pPr>
            <w:r w:rsidRPr="00A54FDB">
              <w:rPr>
                <w:b/>
                <w:sz w:val="18"/>
                <w:szCs w:val="18"/>
              </w:rPr>
              <w:t>Multi</w:t>
            </w:r>
            <w:r>
              <w:rPr>
                <w:b/>
                <w:sz w:val="18"/>
                <w:szCs w:val="18"/>
              </w:rPr>
              <w:t>-</w:t>
            </w:r>
            <w:r w:rsidRPr="00A54FDB">
              <w:rPr>
                <w:b/>
                <w:sz w:val="18"/>
                <w:szCs w:val="18"/>
              </w:rPr>
              <w:t>disciplinary Perspective</w:t>
            </w:r>
          </w:p>
        </w:tc>
        <w:tc>
          <w:tcPr>
            <w:tcW w:w="1108" w:type="dxa"/>
            <w:tcBorders>
              <w:bottom w:val="single" w:sz="24" w:space="0" w:color="auto"/>
            </w:tcBorders>
          </w:tcPr>
          <w:p w:rsidR="001617D2" w:rsidRPr="00A54FDB" w:rsidRDefault="001617D2" w:rsidP="00F7767D">
            <w:pPr>
              <w:rPr>
                <w:b/>
                <w:sz w:val="18"/>
                <w:szCs w:val="18"/>
              </w:rPr>
            </w:pPr>
            <w:r w:rsidRPr="00A54FDB">
              <w:rPr>
                <w:b/>
                <w:sz w:val="18"/>
                <w:szCs w:val="18"/>
              </w:rPr>
              <w:t>Environ</w:t>
            </w:r>
            <w:r>
              <w:rPr>
                <w:b/>
                <w:sz w:val="18"/>
                <w:szCs w:val="18"/>
              </w:rPr>
              <w:t>-</w:t>
            </w:r>
            <w:r w:rsidRPr="00A54FDB">
              <w:rPr>
                <w:b/>
                <w:sz w:val="18"/>
                <w:szCs w:val="18"/>
              </w:rPr>
              <w:t>mental Ethic</w:t>
            </w:r>
          </w:p>
        </w:tc>
        <w:tc>
          <w:tcPr>
            <w:tcW w:w="1109" w:type="dxa"/>
            <w:tcBorders>
              <w:bottom w:val="single" w:sz="24" w:space="0" w:color="auto"/>
            </w:tcBorders>
          </w:tcPr>
          <w:p w:rsidR="001617D2" w:rsidRPr="00A54FDB" w:rsidRDefault="001617D2" w:rsidP="00F7767D">
            <w:pPr>
              <w:rPr>
                <w:b/>
                <w:sz w:val="18"/>
                <w:szCs w:val="18"/>
              </w:rPr>
            </w:pPr>
            <w:r w:rsidRPr="00A54FDB">
              <w:rPr>
                <w:b/>
                <w:sz w:val="18"/>
                <w:szCs w:val="18"/>
              </w:rPr>
              <w:t>Sustain</w:t>
            </w:r>
            <w:r>
              <w:rPr>
                <w:b/>
                <w:sz w:val="18"/>
                <w:szCs w:val="18"/>
              </w:rPr>
              <w:t>-</w:t>
            </w:r>
            <w:r w:rsidRPr="00A54FDB">
              <w:rPr>
                <w:b/>
                <w:sz w:val="18"/>
                <w:szCs w:val="18"/>
              </w:rPr>
              <w:t>ability</w:t>
            </w:r>
          </w:p>
        </w:tc>
      </w:tr>
      <w:tr w:rsidR="001617D2" w:rsidTr="00F7767D">
        <w:tc>
          <w:tcPr>
            <w:tcW w:w="1525" w:type="dxa"/>
            <w:tcBorders>
              <w:top w:val="single" w:sz="24" w:space="0" w:color="auto"/>
            </w:tcBorders>
          </w:tcPr>
          <w:p w:rsidR="001617D2" w:rsidRPr="00A54FDB" w:rsidRDefault="001617D2" w:rsidP="00F7767D">
            <w:pPr>
              <w:rPr>
                <w:b/>
                <w:sz w:val="18"/>
                <w:szCs w:val="18"/>
              </w:rPr>
            </w:pPr>
            <w:r>
              <w:rPr>
                <w:b/>
                <w:sz w:val="18"/>
                <w:szCs w:val="18"/>
              </w:rPr>
              <w:t>102</w:t>
            </w:r>
          </w:p>
        </w:tc>
        <w:tc>
          <w:tcPr>
            <w:tcW w:w="1080" w:type="dxa"/>
            <w:tcBorders>
              <w:top w:val="single" w:sz="24" w:space="0" w:color="auto"/>
            </w:tcBorders>
          </w:tcPr>
          <w:p w:rsidR="001617D2" w:rsidRPr="00A54FDB" w:rsidRDefault="001617D2" w:rsidP="00F7767D">
            <w:pPr>
              <w:jc w:val="center"/>
            </w:pPr>
            <w:r>
              <w:t>2</w:t>
            </w:r>
          </w:p>
        </w:tc>
        <w:tc>
          <w:tcPr>
            <w:tcW w:w="1204" w:type="dxa"/>
            <w:tcBorders>
              <w:top w:val="single" w:sz="24" w:space="0" w:color="auto"/>
            </w:tcBorders>
          </w:tcPr>
          <w:p w:rsidR="001617D2" w:rsidRPr="00A54FDB" w:rsidRDefault="001617D2" w:rsidP="00F7767D">
            <w:pPr>
              <w:jc w:val="center"/>
            </w:pPr>
            <w:r>
              <w:t>1</w:t>
            </w:r>
          </w:p>
        </w:tc>
        <w:tc>
          <w:tcPr>
            <w:tcW w:w="1108" w:type="dxa"/>
            <w:tcBorders>
              <w:top w:val="single" w:sz="24" w:space="0" w:color="auto"/>
            </w:tcBorders>
          </w:tcPr>
          <w:p w:rsidR="001617D2" w:rsidRPr="00A54FDB" w:rsidRDefault="001617D2" w:rsidP="00F7767D">
            <w:pPr>
              <w:jc w:val="center"/>
            </w:pPr>
            <w:r>
              <w:t>1</w:t>
            </w:r>
          </w:p>
        </w:tc>
        <w:tc>
          <w:tcPr>
            <w:tcW w:w="1108" w:type="dxa"/>
            <w:tcBorders>
              <w:top w:val="single" w:sz="24" w:space="0" w:color="auto"/>
            </w:tcBorders>
          </w:tcPr>
          <w:p w:rsidR="001617D2" w:rsidRPr="00A54FDB" w:rsidRDefault="001617D2" w:rsidP="00F7767D">
            <w:pPr>
              <w:jc w:val="center"/>
            </w:pPr>
            <w:r>
              <w:t>2</w:t>
            </w:r>
          </w:p>
        </w:tc>
        <w:tc>
          <w:tcPr>
            <w:tcW w:w="1108" w:type="dxa"/>
            <w:tcBorders>
              <w:top w:val="single" w:sz="24" w:space="0" w:color="auto"/>
            </w:tcBorders>
          </w:tcPr>
          <w:p w:rsidR="001617D2" w:rsidRPr="00A54FDB" w:rsidRDefault="001617D2" w:rsidP="00F7767D">
            <w:pPr>
              <w:jc w:val="center"/>
            </w:pPr>
            <w:r>
              <w:t>3</w:t>
            </w:r>
          </w:p>
        </w:tc>
        <w:tc>
          <w:tcPr>
            <w:tcW w:w="1108" w:type="dxa"/>
            <w:tcBorders>
              <w:top w:val="single" w:sz="24" w:space="0" w:color="auto"/>
            </w:tcBorders>
          </w:tcPr>
          <w:p w:rsidR="001617D2" w:rsidRPr="00A54FDB" w:rsidRDefault="001617D2" w:rsidP="00F7767D">
            <w:pPr>
              <w:jc w:val="center"/>
            </w:pPr>
            <w:r>
              <w:t>3</w:t>
            </w:r>
          </w:p>
        </w:tc>
        <w:tc>
          <w:tcPr>
            <w:tcW w:w="1109" w:type="dxa"/>
            <w:tcBorders>
              <w:top w:val="single" w:sz="24" w:space="0" w:color="auto"/>
            </w:tcBorders>
          </w:tcPr>
          <w:p w:rsidR="001617D2" w:rsidRPr="00A54FDB" w:rsidRDefault="001617D2" w:rsidP="00F7767D">
            <w:pPr>
              <w:jc w:val="center"/>
            </w:pPr>
            <w:r>
              <w:t>3</w:t>
            </w:r>
          </w:p>
        </w:tc>
      </w:tr>
      <w:tr w:rsidR="001617D2" w:rsidTr="00F7767D">
        <w:tc>
          <w:tcPr>
            <w:tcW w:w="1525" w:type="dxa"/>
          </w:tcPr>
          <w:p w:rsidR="001617D2" w:rsidRPr="00A54FDB" w:rsidRDefault="001617D2" w:rsidP="00F7767D">
            <w:pPr>
              <w:rPr>
                <w:b/>
                <w:sz w:val="18"/>
                <w:szCs w:val="18"/>
              </w:rPr>
            </w:pPr>
            <w:r>
              <w:rPr>
                <w:b/>
                <w:sz w:val="18"/>
                <w:szCs w:val="18"/>
              </w:rPr>
              <w:t>103</w:t>
            </w:r>
          </w:p>
        </w:tc>
        <w:tc>
          <w:tcPr>
            <w:tcW w:w="1080" w:type="dxa"/>
          </w:tcPr>
          <w:p w:rsidR="001617D2" w:rsidRPr="00A54FDB" w:rsidRDefault="001617D2" w:rsidP="00F7767D">
            <w:pPr>
              <w:jc w:val="center"/>
            </w:pPr>
            <w:r>
              <w:t>1</w:t>
            </w:r>
          </w:p>
        </w:tc>
        <w:tc>
          <w:tcPr>
            <w:tcW w:w="1204" w:type="dxa"/>
          </w:tcPr>
          <w:p w:rsidR="001617D2" w:rsidRPr="00A54FDB" w:rsidRDefault="001617D2" w:rsidP="00F7767D">
            <w:pPr>
              <w:jc w:val="center"/>
            </w:pPr>
            <w:r>
              <w:t>1</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2</w:t>
            </w:r>
          </w:p>
        </w:tc>
        <w:tc>
          <w:tcPr>
            <w:tcW w:w="1109" w:type="dxa"/>
          </w:tcPr>
          <w:p w:rsidR="001617D2" w:rsidRPr="00A54FDB" w:rsidRDefault="001617D2" w:rsidP="00F7767D">
            <w:pPr>
              <w:jc w:val="center"/>
            </w:pPr>
            <w:r>
              <w:t>1</w:t>
            </w:r>
          </w:p>
        </w:tc>
      </w:tr>
      <w:tr w:rsidR="001617D2" w:rsidTr="00F7767D">
        <w:tc>
          <w:tcPr>
            <w:tcW w:w="1525" w:type="dxa"/>
          </w:tcPr>
          <w:p w:rsidR="001617D2" w:rsidRPr="00A54FDB" w:rsidRDefault="001617D2" w:rsidP="00F7767D">
            <w:pPr>
              <w:rPr>
                <w:b/>
                <w:sz w:val="18"/>
                <w:szCs w:val="18"/>
              </w:rPr>
            </w:pPr>
            <w:r>
              <w:rPr>
                <w:b/>
                <w:sz w:val="18"/>
                <w:szCs w:val="18"/>
              </w:rPr>
              <w:t>142</w:t>
            </w:r>
          </w:p>
        </w:tc>
        <w:tc>
          <w:tcPr>
            <w:tcW w:w="1080" w:type="dxa"/>
          </w:tcPr>
          <w:p w:rsidR="001617D2" w:rsidRPr="00A54FDB" w:rsidRDefault="001617D2" w:rsidP="00F7767D">
            <w:pPr>
              <w:jc w:val="center"/>
            </w:pPr>
            <w:r>
              <w:t>3</w:t>
            </w:r>
          </w:p>
        </w:tc>
        <w:tc>
          <w:tcPr>
            <w:tcW w:w="1204" w:type="dxa"/>
          </w:tcPr>
          <w:p w:rsidR="001617D2" w:rsidRPr="00A54FDB" w:rsidRDefault="001617D2" w:rsidP="00F7767D">
            <w:pPr>
              <w:jc w:val="center"/>
            </w:pPr>
            <w:r>
              <w:t>3</w:t>
            </w:r>
          </w:p>
        </w:tc>
        <w:tc>
          <w:tcPr>
            <w:tcW w:w="1108" w:type="dxa"/>
          </w:tcPr>
          <w:p w:rsidR="001617D2" w:rsidRPr="00A54FDB" w:rsidRDefault="001617D2" w:rsidP="00F7767D">
            <w:pPr>
              <w:jc w:val="center"/>
            </w:pPr>
            <w:r>
              <w:t>1</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2</w:t>
            </w:r>
          </w:p>
        </w:tc>
        <w:tc>
          <w:tcPr>
            <w:tcW w:w="1109" w:type="dxa"/>
          </w:tcPr>
          <w:p w:rsidR="001617D2" w:rsidRPr="00A54FDB" w:rsidRDefault="001617D2" w:rsidP="00F7767D">
            <w:pPr>
              <w:jc w:val="center"/>
            </w:pPr>
            <w:r>
              <w:t>3</w:t>
            </w:r>
          </w:p>
        </w:tc>
      </w:tr>
      <w:tr w:rsidR="001617D2" w:rsidTr="00F7767D">
        <w:tc>
          <w:tcPr>
            <w:tcW w:w="1525" w:type="dxa"/>
          </w:tcPr>
          <w:p w:rsidR="001617D2" w:rsidRPr="00A54FDB" w:rsidRDefault="001617D2" w:rsidP="00F7767D">
            <w:pPr>
              <w:rPr>
                <w:b/>
                <w:sz w:val="18"/>
                <w:szCs w:val="18"/>
              </w:rPr>
            </w:pPr>
            <w:r>
              <w:rPr>
                <w:b/>
                <w:sz w:val="18"/>
                <w:szCs w:val="18"/>
              </w:rPr>
              <w:t>142L</w:t>
            </w:r>
          </w:p>
        </w:tc>
        <w:tc>
          <w:tcPr>
            <w:tcW w:w="1080" w:type="dxa"/>
          </w:tcPr>
          <w:p w:rsidR="001617D2" w:rsidRPr="00A54FDB" w:rsidRDefault="001617D2" w:rsidP="00F7767D">
            <w:pPr>
              <w:jc w:val="center"/>
            </w:pPr>
            <w:r>
              <w:t>3</w:t>
            </w:r>
          </w:p>
        </w:tc>
        <w:tc>
          <w:tcPr>
            <w:tcW w:w="1204" w:type="dxa"/>
          </w:tcPr>
          <w:p w:rsidR="001617D2" w:rsidRPr="00A54FDB" w:rsidRDefault="001617D2" w:rsidP="00F7767D">
            <w:pPr>
              <w:jc w:val="center"/>
            </w:pPr>
            <w:r>
              <w:t>3</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1</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2</w:t>
            </w:r>
          </w:p>
        </w:tc>
        <w:tc>
          <w:tcPr>
            <w:tcW w:w="1109" w:type="dxa"/>
          </w:tcPr>
          <w:p w:rsidR="001617D2" w:rsidRPr="00A54FDB" w:rsidRDefault="001617D2" w:rsidP="00F7767D">
            <w:pPr>
              <w:jc w:val="center"/>
            </w:pPr>
            <w:r>
              <w:t>1</w:t>
            </w:r>
          </w:p>
        </w:tc>
      </w:tr>
      <w:tr w:rsidR="001617D2" w:rsidTr="00F7767D">
        <w:tc>
          <w:tcPr>
            <w:tcW w:w="1525" w:type="dxa"/>
          </w:tcPr>
          <w:p w:rsidR="001617D2" w:rsidRPr="00A54FDB" w:rsidRDefault="001617D2" w:rsidP="00F7767D">
            <w:pPr>
              <w:rPr>
                <w:b/>
                <w:sz w:val="18"/>
                <w:szCs w:val="18"/>
              </w:rPr>
            </w:pPr>
            <w:r>
              <w:rPr>
                <w:b/>
                <w:sz w:val="18"/>
                <w:szCs w:val="18"/>
              </w:rPr>
              <w:t>160</w:t>
            </w:r>
          </w:p>
        </w:tc>
        <w:tc>
          <w:tcPr>
            <w:tcW w:w="1080" w:type="dxa"/>
          </w:tcPr>
          <w:p w:rsidR="001617D2" w:rsidRPr="00A54FDB" w:rsidRDefault="001617D2" w:rsidP="00F7767D">
            <w:pPr>
              <w:jc w:val="center"/>
            </w:pPr>
            <w:r>
              <w:t>3</w:t>
            </w:r>
          </w:p>
        </w:tc>
        <w:tc>
          <w:tcPr>
            <w:tcW w:w="1204" w:type="dxa"/>
          </w:tcPr>
          <w:p w:rsidR="001617D2" w:rsidRPr="00A54FDB" w:rsidRDefault="001617D2" w:rsidP="00F7767D">
            <w:pPr>
              <w:jc w:val="center"/>
            </w:pPr>
            <w:r>
              <w:t>2</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2</w:t>
            </w:r>
          </w:p>
        </w:tc>
        <w:tc>
          <w:tcPr>
            <w:tcW w:w="1109" w:type="dxa"/>
          </w:tcPr>
          <w:p w:rsidR="001617D2" w:rsidRPr="00A54FDB" w:rsidRDefault="001617D2" w:rsidP="00F7767D">
            <w:pPr>
              <w:jc w:val="center"/>
            </w:pPr>
            <w:r>
              <w:t>2</w:t>
            </w:r>
          </w:p>
        </w:tc>
      </w:tr>
      <w:tr w:rsidR="001617D2" w:rsidTr="00F7767D">
        <w:tc>
          <w:tcPr>
            <w:tcW w:w="1525" w:type="dxa"/>
          </w:tcPr>
          <w:p w:rsidR="001617D2" w:rsidRPr="00A54FDB" w:rsidRDefault="001617D2" w:rsidP="00F7767D">
            <w:pPr>
              <w:rPr>
                <w:b/>
                <w:sz w:val="18"/>
                <w:szCs w:val="18"/>
              </w:rPr>
            </w:pPr>
            <w:r>
              <w:rPr>
                <w:b/>
                <w:sz w:val="18"/>
                <w:szCs w:val="18"/>
              </w:rPr>
              <w:t>180</w:t>
            </w:r>
          </w:p>
        </w:tc>
        <w:tc>
          <w:tcPr>
            <w:tcW w:w="1080" w:type="dxa"/>
          </w:tcPr>
          <w:p w:rsidR="001617D2" w:rsidRPr="00A54FDB" w:rsidRDefault="001617D2" w:rsidP="00F7767D">
            <w:pPr>
              <w:jc w:val="center"/>
            </w:pPr>
            <w:r>
              <w:t>2</w:t>
            </w:r>
          </w:p>
        </w:tc>
        <w:tc>
          <w:tcPr>
            <w:tcW w:w="1204" w:type="dxa"/>
          </w:tcPr>
          <w:p w:rsidR="001617D2" w:rsidRPr="00A54FDB" w:rsidRDefault="001617D2" w:rsidP="00F7767D">
            <w:pPr>
              <w:jc w:val="center"/>
            </w:pPr>
            <w:r>
              <w:t>0</w:t>
            </w:r>
          </w:p>
        </w:tc>
        <w:tc>
          <w:tcPr>
            <w:tcW w:w="1108" w:type="dxa"/>
          </w:tcPr>
          <w:p w:rsidR="001617D2" w:rsidRPr="00A54FDB" w:rsidRDefault="001617D2" w:rsidP="00F7767D">
            <w:pPr>
              <w:jc w:val="center"/>
            </w:pPr>
            <w:r>
              <w:t>1</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2</w:t>
            </w:r>
          </w:p>
        </w:tc>
        <w:tc>
          <w:tcPr>
            <w:tcW w:w="1109" w:type="dxa"/>
          </w:tcPr>
          <w:p w:rsidR="001617D2" w:rsidRPr="00A54FDB" w:rsidRDefault="001617D2" w:rsidP="00F7767D">
            <w:pPr>
              <w:jc w:val="center"/>
            </w:pPr>
            <w:r>
              <w:t>2</w:t>
            </w:r>
          </w:p>
        </w:tc>
      </w:tr>
      <w:tr w:rsidR="001617D2" w:rsidTr="00F7767D">
        <w:tc>
          <w:tcPr>
            <w:tcW w:w="1525" w:type="dxa"/>
          </w:tcPr>
          <w:p w:rsidR="001617D2" w:rsidRPr="00A54FDB" w:rsidRDefault="001617D2" w:rsidP="00F7767D">
            <w:pPr>
              <w:rPr>
                <w:b/>
                <w:sz w:val="18"/>
                <w:szCs w:val="18"/>
              </w:rPr>
            </w:pPr>
            <w:r>
              <w:rPr>
                <w:b/>
                <w:sz w:val="18"/>
                <w:szCs w:val="18"/>
              </w:rPr>
              <w:t>201</w:t>
            </w:r>
          </w:p>
        </w:tc>
        <w:tc>
          <w:tcPr>
            <w:tcW w:w="1080" w:type="dxa"/>
          </w:tcPr>
          <w:p w:rsidR="001617D2" w:rsidRPr="00A54FDB" w:rsidRDefault="001617D2" w:rsidP="00F7767D">
            <w:pPr>
              <w:jc w:val="center"/>
            </w:pPr>
            <w:r>
              <w:t>2</w:t>
            </w:r>
          </w:p>
        </w:tc>
        <w:tc>
          <w:tcPr>
            <w:tcW w:w="1204" w:type="dxa"/>
          </w:tcPr>
          <w:p w:rsidR="001617D2" w:rsidRPr="00A54FDB" w:rsidRDefault="001617D2" w:rsidP="00F7767D">
            <w:pPr>
              <w:jc w:val="center"/>
            </w:pPr>
            <w:r>
              <w:t>2</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0</w:t>
            </w:r>
          </w:p>
        </w:tc>
        <w:tc>
          <w:tcPr>
            <w:tcW w:w="1109" w:type="dxa"/>
          </w:tcPr>
          <w:p w:rsidR="001617D2" w:rsidRPr="00A54FDB" w:rsidRDefault="001617D2" w:rsidP="00F7767D">
            <w:pPr>
              <w:jc w:val="center"/>
            </w:pPr>
            <w:r>
              <w:t>0</w:t>
            </w:r>
          </w:p>
        </w:tc>
      </w:tr>
      <w:tr w:rsidR="001617D2" w:rsidTr="00F7767D">
        <w:tc>
          <w:tcPr>
            <w:tcW w:w="1525" w:type="dxa"/>
          </w:tcPr>
          <w:p w:rsidR="001617D2" w:rsidRDefault="001617D2" w:rsidP="00F7767D">
            <w:pPr>
              <w:rPr>
                <w:b/>
                <w:sz w:val="18"/>
                <w:szCs w:val="18"/>
              </w:rPr>
            </w:pPr>
            <w:r>
              <w:rPr>
                <w:b/>
                <w:sz w:val="18"/>
                <w:szCs w:val="18"/>
              </w:rPr>
              <w:t>210</w:t>
            </w:r>
          </w:p>
        </w:tc>
        <w:tc>
          <w:tcPr>
            <w:tcW w:w="1080" w:type="dxa"/>
          </w:tcPr>
          <w:p w:rsidR="001617D2" w:rsidRPr="00A54FDB" w:rsidRDefault="001617D2" w:rsidP="00F7767D">
            <w:pPr>
              <w:jc w:val="center"/>
            </w:pPr>
            <w:r>
              <w:t>3</w:t>
            </w:r>
          </w:p>
        </w:tc>
        <w:tc>
          <w:tcPr>
            <w:tcW w:w="1204" w:type="dxa"/>
          </w:tcPr>
          <w:p w:rsidR="001617D2" w:rsidRPr="00A54FDB" w:rsidRDefault="001617D2" w:rsidP="00F7767D">
            <w:pPr>
              <w:jc w:val="center"/>
            </w:pPr>
            <w:r>
              <w:t>3</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2</w:t>
            </w:r>
          </w:p>
        </w:tc>
        <w:tc>
          <w:tcPr>
            <w:tcW w:w="1109" w:type="dxa"/>
          </w:tcPr>
          <w:p w:rsidR="001617D2" w:rsidRPr="00A54FDB" w:rsidRDefault="001617D2" w:rsidP="00F7767D">
            <w:pPr>
              <w:jc w:val="center"/>
            </w:pPr>
            <w:r>
              <w:t>2</w:t>
            </w:r>
          </w:p>
        </w:tc>
      </w:tr>
      <w:tr w:rsidR="001617D2" w:rsidTr="00F7767D">
        <w:tc>
          <w:tcPr>
            <w:tcW w:w="1525" w:type="dxa"/>
          </w:tcPr>
          <w:p w:rsidR="001617D2" w:rsidRDefault="001617D2" w:rsidP="00F7767D">
            <w:pPr>
              <w:rPr>
                <w:b/>
                <w:sz w:val="18"/>
                <w:szCs w:val="18"/>
              </w:rPr>
            </w:pPr>
            <w:r>
              <w:rPr>
                <w:b/>
                <w:sz w:val="18"/>
                <w:szCs w:val="18"/>
              </w:rPr>
              <w:t>220</w:t>
            </w:r>
          </w:p>
        </w:tc>
        <w:tc>
          <w:tcPr>
            <w:tcW w:w="1080" w:type="dxa"/>
          </w:tcPr>
          <w:p w:rsidR="001617D2" w:rsidRPr="00A54FDB" w:rsidRDefault="001617D2" w:rsidP="00F7767D">
            <w:pPr>
              <w:jc w:val="center"/>
            </w:pPr>
            <w:r>
              <w:t>3</w:t>
            </w:r>
          </w:p>
        </w:tc>
        <w:tc>
          <w:tcPr>
            <w:tcW w:w="1204" w:type="dxa"/>
          </w:tcPr>
          <w:p w:rsidR="001617D2" w:rsidRPr="00A54FDB" w:rsidRDefault="001617D2" w:rsidP="00F7767D">
            <w:pPr>
              <w:jc w:val="center"/>
            </w:pPr>
            <w:r>
              <w:t>3</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2</w:t>
            </w:r>
          </w:p>
        </w:tc>
        <w:tc>
          <w:tcPr>
            <w:tcW w:w="1109" w:type="dxa"/>
          </w:tcPr>
          <w:p w:rsidR="001617D2" w:rsidRPr="00A54FDB" w:rsidRDefault="001617D2" w:rsidP="00F7767D">
            <w:pPr>
              <w:jc w:val="center"/>
            </w:pPr>
            <w:r>
              <w:t>2</w:t>
            </w:r>
          </w:p>
        </w:tc>
      </w:tr>
      <w:tr w:rsidR="001617D2" w:rsidTr="00F7767D">
        <w:tc>
          <w:tcPr>
            <w:tcW w:w="1525" w:type="dxa"/>
          </w:tcPr>
          <w:p w:rsidR="001617D2" w:rsidRDefault="001617D2" w:rsidP="00F7767D">
            <w:pPr>
              <w:rPr>
                <w:b/>
                <w:sz w:val="18"/>
                <w:szCs w:val="18"/>
              </w:rPr>
            </w:pPr>
            <w:r>
              <w:rPr>
                <w:b/>
                <w:sz w:val="18"/>
                <w:szCs w:val="18"/>
              </w:rPr>
              <w:t>240</w:t>
            </w:r>
          </w:p>
        </w:tc>
        <w:tc>
          <w:tcPr>
            <w:tcW w:w="1080" w:type="dxa"/>
          </w:tcPr>
          <w:p w:rsidR="001617D2" w:rsidRPr="00A54FDB" w:rsidRDefault="001617D2" w:rsidP="00F7767D">
            <w:pPr>
              <w:jc w:val="center"/>
            </w:pPr>
            <w:r>
              <w:t>3</w:t>
            </w:r>
          </w:p>
        </w:tc>
        <w:tc>
          <w:tcPr>
            <w:tcW w:w="1204" w:type="dxa"/>
          </w:tcPr>
          <w:p w:rsidR="001617D2" w:rsidRPr="00A54FDB" w:rsidRDefault="001617D2" w:rsidP="00F7767D">
            <w:pPr>
              <w:jc w:val="center"/>
            </w:pPr>
            <w:r>
              <w:t>3</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3</w:t>
            </w:r>
          </w:p>
        </w:tc>
        <w:tc>
          <w:tcPr>
            <w:tcW w:w="1109" w:type="dxa"/>
          </w:tcPr>
          <w:p w:rsidR="001617D2" w:rsidRPr="00A54FDB" w:rsidRDefault="001617D2" w:rsidP="00F7767D">
            <w:pPr>
              <w:jc w:val="center"/>
            </w:pPr>
            <w:r>
              <w:t>2</w:t>
            </w:r>
          </w:p>
        </w:tc>
      </w:tr>
      <w:tr w:rsidR="001617D2" w:rsidTr="00F7767D">
        <w:tc>
          <w:tcPr>
            <w:tcW w:w="1525" w:type="dxa"/>
          </w:tcPr>
          <w:p w:rsidR="001617D2" w:rsidRDefault="001617D2" w:rsidP="00F7767D">
            <w:pPr>
              <w:rPr>
                <w:b/>
                <w:sz w:val="18"/>
                <w:szCs w:val="18"/>
              </w:rPr>
            </w:pPr>
            <w:r>
              <w:rPr>
                <w:b/>
                <w:sz w:val="18"/>
                <w:szCs w:val="18"/>
              </w:rPr>
              <w:t>250</w:t>
            </w:r>
          </w:p>
        </w:tc>
        <w:tc>
          <w:tcPr>
            <w:tcW w:w="1080" w:type="dxa"/>
          </w:tcPr>
          <w:p w:rsidR="001617D2" w:rsidRPr="00A54FDB" w:rsidRDefault="001617D2" w:rsidP="00F7767D">
            <w:pPr>
              <w:jc w:val="center"/>
            </w:pPr>
            <w:r>
              <w:t>3</w:t>
            </w:r>
          </w:p>
        </w:tc>
        <w:tc>
          <w:tcPr>
            <w:tcW w:w="1204" w:type="dxa"/>
          </w:tcPr>
          <w:p w:rsidR="001617D2" w:rsidRPr="00A54FDB" w:rsidRDefault="001617D2" w:rsidP="00F7767D">
            <w:pPr>
              <w:jc w:val="center"/>
            </w:pPr>
            <w:r>
              <w:t>2</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3</w:t>
            </w:r>
          </w:p>
        </w:tc>
        <w:tc>
          <w:tcPr>
            <w:tcW w:w="1109" w:type="dxa"/>
          </w:tcPr>
          <w:p w:rsidR="001617D2" w:rsidRPr="00A54FDB" w:rsidRDefault="001617D2" w:rsidP="00F7767D">
            <w:pPr>
              <w:jc w:val="center"/>
            </w:pPr>
            <w:r>
              <w:t>3</w:t>
            </w:r>
          </w:p>
        </w:tc>
      </w:tr>
      <w:tr w:rsidR="001617D2" w:rsidTr="00F7767D">
        <w:tc>
          <w:tcPr>
            <w:tcW w:w="1525" w:type="dxa"/>
          </w:tcPr>
          <w:p w:rsidR="001617D2" w:rsidRDefault="001617D2" w:rsidP="00F7767D">
            <w:pPr>
              <w:rPr>
                <w:b/>
                <w:sz w:val="18"/>
                <w:szCs w:val="18"/>
              </w:rPr>
            </w:pPr>
            <w:r>
              <w:rPr>
                <w:b/>
                <w:sz w:val="18"/>
                <w:szCs w:val="18"/>
              </w:rPr>
              <w:t>251</w:t>
            </w:r>
          </w:p>
        </w:tc>
        <w:tc>
          <w:tcPr>
            <w:tcW w:w="1080" w:type="dxa"/>
          </w:tcPr>
          <w:p w:rsidR="001617D2" w:rsidRDefault="001617D2" w:rsidP="00F7767D">
            <w:pPr>
              <w:jc w:val="center"/>
            </w:pPr>
            <w:r>
              <w:t>3</w:t>
            </w:r>
          </w:p>
        </w:tc>
        <w:tc>
          <w:tcPr>
            <w:tcW w:w="1204" w:type="dxa"/>
          </w:tcPr>
          <w:p w:rsidR="001617D2" w:rsidRPr="00A54FDB" w:rsidRDefault="001617D2" w:rsidP="00F7767D">
            <w:pPr>
              <w:jc w:val="center"/>
            </w:pPr>
            <w:r>
              <w:t>2</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2</w:t>
            </w:r>
          </w:p>
        </w:tc>
        <w:tc>
          <w:tcPr>
            <w:tcW w:w="1109" w:type="dxa"/>
          </w:tcPr>
          <w:p w:rsidR="001617D2" w:rsidRPr="00A54FDB" w:rsidRDefault="001617D2" w:rsidP="00F7767D">
            <w:pPr>
              <w:jc w:val="center"/>
            </w:pPr>
            <w:r>
              <w:t>2</w:t>
            </w:r>
          </w:p>
        </w:tc>
      </w:tr>
      <w:tr w:rsidR="001617D2" w:rsidTr="00F7767D">
        <w:tc>
          <w:tcPr>
            <w:tcW w:w="1525" w:type="dxa"/>
          </w:tcPr>
          <w:p w:rsidR="001617D2" w:rsidRDefault="001617D2" w:rsidP="00F7767D">
            <w:pPr>
              <w:rPr>
                <w:b/>
                <w:sz w:val="18"/>
                <w:szCs w:val="18"/>
              </w:rPr>
            </w:pPr>
            <w:r>
              <w:rPr>
                <w:b/>
                <w:sz w:val="18"/>
                <w:szCs w:val="18"/>
              </w:rPr>
              <w:t>264</w:t>
            </w:r>
          </w:p>
        </w:tc>
        <w:tc>
          <w:tcPr>
            <w:tcW w:w="1080" w:type="dxa"/>
          </w:tcPr>
          <w:p w:rsidR="001617D2" w:rsidRPr="00A54FDB" w:rsidRDefault="001617D2" w:rsidP="00F7767D">
            <w:pPr>
              <w:jc w:val="center"/>
            </w:pPr>
            <w:r>
              <w:t>3</w:t>
            </w:r>
          </w:p>
        </w:tc>
        <w:tc>
          <w:tcPr>
            <w:tcW w:w="1204" w:type="dxa"/>
          </w:tcPr>
          <w:p w:rsidR="001617D2" w:rsidRPr="00A54FDB" w:rsidRDefault="001617D2" w:rsidP="00F7767D">
            <w:pPr>
              <w:jc w:val="center"/>
            </w:pPr>
            <w:r>
              <w:t>3</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2</w:t>
            </w:r>
          </w:p>
        </w:tc>
        <w:tc>
          <w:tcPr>
            <w:tcW w:w="1109" w:type="dxa"/>
          </w:tcPr>
          <w:p w:rsidR="001617D2" w:rsidRPr="00A54FDB" w:rsidRDefault="001617D2" w:rsidP="00F7767D">
            <w:pPr>
              <w:jc w:val="center"/>
            </w:pPr>
            <w:r>
              <w:t>3</w:t>
            </w:r>
          </w:p>
        </w:tc>
      </w:tr>
      <w:tr w:rsidR="001617D2" w:rsidTr="00F7767D">
        <w:tc>
          <w:tcPr>
            <w:tcW w:w="1525" w:type="dxa"/>
          </w:tcPr>
          <w:p w:rsidR="001617D2" w:rsidRDefault="001617D2" w:rsidP="00F7767D">
            <w:pPr>
              <w:rPr>
                <w:b/>
                <w:sz w:val="18"/>
                <w:szCs w:val="18"/>
              </w:rPr>
            </w:pPr>
            <w:r>
              <w:rPr>
                <w:b/>
                <w:sz w:val="18"/>
                <w:szCs w:val="18"/>
              </w:rPr>
              <w:t>266</w:t>
            </w:r>
          </w:p>
        </w:tc>
        <w:tc>
          <w:tcPr>
            <w:tcW w:w="1080" w:type="dxa"/>
          </w:tcPr>
          <w:p w:rsidR="001617D2" w:rsidRPr="00A54FDB" w:rsidRDefault="001617D2" w:rsidP="00F7767D">
            <w:pPr>
              <w:jc w:val="center"/>
            </w:pPr>
            <w:r>
              <w:t>3</w:t>
            </w:r>
          </w:p>
        </w:tc>
        <w:tc>
          <w:tcPr>
            <w:tcW w:w="1204" w:type="dxa"/>
          </w:tcPr>
          <w:p w:rsidR="001617D2" w:rsidRPr="00A54FDB" w:rsidRDefault="001617D2" w:rsidP="00F7767D">
            <w:pPr>
              <w:jc w:val="center"/>
            </w:pPr>
            <w:r>
              <w:t>2</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2</w:t>
            </w:r>
          </w:p>
        </w:tc>
        <w:tc>
          <w:tcPr>
            <w:tcW w:w="1109" w:type="dxa"/>
          </w:tcPr>
          <w:p w:rsidR="001617D2" w:rsidRPr="00A54FDB" w:rsidRDefault="001617D2" w:rsidP="00F7767D">
            <w:pPr>
              <w:jc w:val="center"/>
            </w:pPr>
            <w:r>
              <w:t>3</w:t>
            </w:r>
          </w:p>
        </w:tc>
      </w:tr>
      <w:tr w:rsidR="001617D2" w:rsidTr="00F7767D">
        <w:tc>
          <w:tcPr>
            <w:tcW w:w="1525" w:type="dxa"/>
          </w:tcPr>
          <w:p w:rsidR="001617D2" w:rsidRDefault="001617D2" w:rsidP="00F7767D">
            <w:pPr>
              <w:rPr>
                <w:b/>
                <w:sz w:val="18"/>
                <w:szCs w:val="18"/>
              </w:rPr>
            </w:pPr>
            <w:r>
              <w:rPr>
                <w:b/>
                <w:sz w:val="18"/>
                <w:szCs w:val="18"/>
              </w:rPr>
              <w:t>280</w:t>
            </w:r>
          </w:p>
        </w:tc>
        <w:tc>
          <w:tcPr>
            <w:tcW w:w="1080" w:type="dxa"/>
          </w:tcPr>
          <w:p w:rsidR="001617D2" w:rsidRPr="00A54FDB" w:rsidRDefault="001617D2" w:rsidP="00F7767D">
            <w:pPr>
              <w:jc w:val="center"/>
            </w:pPr>
            <w:r>
              <w:t>3</w:t>
            </w:r>
          </w:p>
        </w:tc>
        <w:tc>
          <w:tcPr>
            <w:tcW w:w="1204" w:type="dxa"/>
          </w:tcPr>
          <w:p w:rsidR="001617D2" w:rsidRPr="00A54FDB" w:rsidRDefault="001617D2" w:rsidP="00F7767D">
            <w:pPr>
              <w:jc w:val="center"/>
            </w:pPr>
            <w:r>
              <w:t>0</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3</w:t>
            </w:r>
          </w:p>
        </w:tc>
        <w:tc>
          <w:tcPr>
            <w:tcW w:w="1108" w:type="dxa"/>
          </w:tcPr>
          <w:p w:rsidR="001617D2" w:rsidRPr="00A54FDB" w:rsidRDefault="001617D2" w:rsidP="00F7767D">
            <w:pPr>
              <w:jc w:val="center"/>
            </w:pPr>
            <w:r>
              <w:t>2</w:t>
            </w:r>
          </w:p>
        </w:tc>
        <w:tc>
          <w:tcPr>
            <w:tcW w:w="1108" w:type="dxa"/>
          </w:tcPr>
          <w:p w:rsidR="001617D2" w:rsidRPr="00A54FDB" w:rsidRDefault="001617D2" w:rsidP="00F7767D">
            <w:pPr>
              <w:jc w:val="center"/>
            </w:pPr>
            <w:r>
              <w:t>2</w:t>
            </w:r>
          </w:p>
        </w:tc>
        <w:tc>
          <w:tcPr>
            <w:tcW w:w="1109" w:type="dxa"/>
          </w:tcPr>
          <w:p w:rsidR="001617D2" w:rsidRPr="00A54FDB" w:rsidRDefault="001617D2" w:rsidP="00F7767D">
            <w:pPr>
              <w:jc w:val="center"/>
            </w:pPr>
            <w:r>
              <w:t>1</w:t>
            </w:r>
          </w:p>
        </w:tc>
      </w:tr>
      <w:tr w:rsidR="001617D2" w:rsidTr="00F7767D">
        <w:tc>
          <w:tcPr>
            <w:tcW w:w="1525" w:type="dxa"/>
          </w:tcPr>
          <w:p w:rsidR="001617D2" w:rsidRPr="00A54FDB" w:rsidRDefault="001617D2" w:rsidP="00F7767D">
            <w:pPr>
              <w:rPr>
                <w:b/>
              </w:rPr>
            </w:pPr>
            <w:r w:rsidRPr="00A54FDB">
              <w:rPr>
                <w:b/>
              </w:rPr>
              <w:t>Total Impact</w:t>
            </w:r>
          </w:p>
          <w:p w:rsidR="001617D2" w:rsidRPr="00A54FDB" w:rsidRDefault="001617D2" w:rsidP="00F7767D">
            <w:pPr>
              <w:rPr>
                <w:b/>
                <w:sz w:val="18"/>
                <w:szCs w:val="18"/>
              </w:rPr>
            </w:pPr>
          </w:p>
        </w:tc>
        <w:tc>
          <w:tcPr>
            <w:tcW w:w="1080" w:type="dxa"/>
          </w:tcPr>
          <w:p w:rsidR="001617D2" w:rsidRPr="00A54FDB" w:rsidRDefault="001617D2" w:rsidP="00F7767D">
            <w:pPr>
              <w:jc w:val="center"/>
              <w:rPr>
                <w:b/>
              </w:rPr>
            </w:pPr>
            <w:r>
              <w:rPr>
                <w:b/>
              </w:rPr>
              <w:t>40</w:t>
            </w:r>
          </w:p>
        </w:tc>
        <w:tc>
          <w:tcPr>
            <w:tcW w:w="1204" w:type="dxa"/>
          </w:tcPr>
          <w:p w:rsidR="001617D2" w:rsidRPr="00A54FDB" w:rsidRDefault="001617D2" w:rsidP="00F7767D">
            <w:pPr>
              <w:jc w:val="center"/>
              <w:rPr>
                <w:b/>
              </w:rPr>
            </w:pPr>
            <w:r>
              <w:rPr>
                <w:b/>
              </w:rPr>
              <w:t>30</w:t>
            </w:r>
          </w:p>
        </w:tc>
        <w:tc>
          <w:tcPr>
            <w:tcW w:w="1108" w:type="dxa"/>
          </w:tcPr>
          <w:p w:rsidR="001617D2" w:rsidRPr="00A54FDB" w:rsidRDefault="001617D2" w:rsidP="00F7767D">
            <w:pPr>
              <w:jc w:val="center"/>
              <w:rPr>
                <w:b/>
              </w:rPr>
            </w:pPr>
            <w:r>
              <w:rPr>
                <w:b/>
              </w:rPr>
              <w:t>38</w:t>
            </w:r>
          </w:p>
        </w:tc>
        <w:tc>
          <w:tcPr>
            <w:tcW w:w="1108" w:type="dxa"/>
          </w:tcPr>
          <w:p w:rsidR="001617D2" w:rsidRPr="00A54FDB" w:rsidRDefault="001617D2" w:rsidP="00F7767D">
            <w:pPr>
              <w:jc w:val="center"/>
              <w:rPr>
                <w:b/>
              </w:rPr>
            </w:pPr>
            <w:r>
              <w:rPr>
                <w:b/>
              </w:rPr>
              <w:t>33</w:t>
            </w:r>
          </w:p>
        </w:tc>
        <w:tc>
          <w:tcPr>
            <w:tcW w:w="1108" w:type="dxa"/>
          </w:tcPr>
          <w:p w:rsidR="001617D2" w:rsidRPr="00A54FDB" w:rsidRDefault="001617D2" w:rsidP="00F7767D">
            <w:pPr>
              <w:jc w:val="center"/>
              <w:rPr>
                <w:b/>
              </w:rPr>
            </w:pPr>
            <w:r>
              <w:rPr>
                <w:b/>
              </w:rPr>
              <w:t>37</w:t>
            </w:r>
          </w:p>
        </w:tc>
        <w:tc>
          <w:tcPr>
            <w:tcW w:w="1108" w:type="dxa"/>
          </w:tcPr>
          <w:p w:rsidR="001617D2" w:rsidRPr="00A54FDB" w:rsidRDefault="001617D2" w:rsidP="00F7767D">
            <w:pPr>
              <w:jc w:val="center"/>
              <w:rPr>
                <w:b/>
              </w:rPr>
            </w:pPr>
            <w:r>
              <w:rPr>
                <w:b/>
              </w:rPr>
              <w:t>31</w:t>
            </w:r>
          </w:p>
        </w:tc>
        <w:tc>
          <w:tcPr>
            <w:tcW w:w="1109" w:type="dxa"/>
          </w:tcPr>
          <w:p w:rsidR="001617D2" w:rsidRPr="00A54FDB" w:rsidRDefault="001617D2" w:rsidP="00F7767D">
            <w:pPr>
              <w:jc w:val="center"/>
              <w:rPr>
                <w:b/>
              </w:rPr>
            </w:pPr>
            <w:r>
              <w:rPr>
                <w:b/>
              </w:rPr>
              <w:t>30</w:t>
            </w:r>
          </w:p>
        </w:tc>
      </w:tr>
    </w:tbl>
    <w:p w:rsidR="001617D2" w:rsidRDefault="001617D2" w:rsidP="001617D2">
      <w:pPr>
        <w:pStyle w:val="NoSpacing"/>
        <w:ind w:left="720"/>
        <w:rPr>
          <w:rFonts w:eastAsia="Garamond"/>
        </w:rPr>
      </w:pPr>
    </w:p>
    <w:p w:rsidR="001617D2" w:rsidRPr="001617D2" w:rsidRDefault="001617D2" w:rsidP="001617D2">
      <w:pPr>
        <w:pStyle w:val="NoSpacing"/>
        <w:ind w:left="720"/>
        <w:rPr>
          <w:rFonts w:eastAsia="Garamond"/>
        </w:rPr>
      </w:pPr>
    </w:p>
    <w:p w:rsidR="00FC517D" w:rsidRDefault="00FC517D" w:rsidP="00B01C60">
      <w:pPr>
        <w:pStyle w:val="NoSpacing"/>
        <w:rPr>
          <w:rFonts w:eastAsia="Garamond"/>
        </w:rPr>
      </w:pPr>
    </w:p>
    <w:p w:rsidR="00273EF6" w:rsidRDefault="00273EF6" w:rsidP="00B01C60">
      <w:pPr>
        <w:pStyle w:val="NoSpacing"/>
        <w:numPr>
          <w:ilvl w:val="0"/>
          <w:numId w:val="24"/>
        </w:numPr>
      </w:pPr>
      <w:r>
        <w:t>What were the most important things your department learned from assessment? How has the program used the results of assessment to improve student learning and/or curriculum? Please be as detailed as possible.</w:t>
      </w:r>
    </w:p>
    <w:p w:rsidR="00273EF6" w:rsidRDefault="00273EF6" w:rsidP="00B01C60">
      <w:pPr>
        <w:pStyle w:val="NoSpacing"/>
        <w:rPr>
          <w:rFonts w:eastAsia="Garamond"/>
        </w:rPr>
      </w:pPr>
    </w:p>
    <w:p w:rsidR="00CE15D8" w:rsidRDefault="00FC517D" w:rsidP="00FC517D">
      <w:pPr>
        <w:pStyle w:val="Heading"/>
      </w:pPr>
      <w:r>
        <w:t xml:space="preserve">Student Learning and Success </w:t>
      </w:r>
    </w:p>
    <w:p w:rsidR="001D63A6" w:rsidRDefault="00F51B06" w:rsidP="00B01C60">
      <w:pPr>
        <w:pStyle w:val="NoSpacing"/>
        <w:numPr>
          <w:ilvl w:val="0"/>
          <w:numId w:val="25"/>
        </w:numPr>
        <w:rPr>
          <w:rFonts w:eastAsia="Garamond"/>
        </w:rPr>
      </w:pPr>
      <w:r>
        <w:rPr>
          <w:rFonts w:eastAsia="Garamond"/>
        </w:rPr>
        <w:t xml:space="preserve">What are </w:t>
      </w:r>
      <w:r w:rsidR="00867414">
        <w:rPr>
          <w:rFonts w:eastAsia="Garamond"/>
        </w:rPr>
        <w:t xml:space="preserve">some program </w:t>
      </w:r>
      <w:r>
        <w:rPr>
          <w:rFonts w:eastAsia="Garamond"/>
        </w:rPr>
        <w:t xml:space="preserve">goals to </w:t>
      </w:r>
      <w:r w:rsidR="00867414">
        <w:rPr>
          <w:rFonts w:eastAsia="Garamond"/>
        </w:rPr>
        <w:t xml:space="preserve">strengthen and/or grow </w:t>
      </w:r>
      <w:r>
        <w:rPr>
          <w:rFonts w:eastAsia="Garamond"/>
        </w:rPr>
        <w:t>this program</w:t>
      </w:r>
      <w:r w:rsidR="00C03CEC">
        <w:rPr>
          <w:rFonts w:eastAsia="Garamond"/>
        </w:rPr>
        <w:t xml:space="preserve"> to accomplish greater student interest, learning and success</w:t>
      </w:r>
      <w:r>
        <w:rPr>
          <w:rFonts w:eastAsia="Garamond"/>
        </w:rPr>
        <w:t>?</w:t>
      </w:r>
    </w:p>
    <w:p w:rsidR="00FC517D" w:rsidRDefault="00FC517D" w:rsidP="00B01C60">
      <w:pPr>
        <w:pStyle w:val="NoSpacing"/>
        <w:rPr>
          <w:rFonts w:eastAsia="Garamond"/>
        </w:rPr>
      </w:pPr>
    </w:p>
    <w:p w:rsidR="001D63A6" w:rsidRDefault="00FC517D" w:rsidP="00B01C60">
      <w:pPr>
        <w:pStyle w:val="NoSpacing"/>
        <w:numPr>
          <w:ilvl w:val="0"/>
          <w:numId w:val="25"/>
        </w:numPr>
        <w:rPr>
          <w:rFonts w:eastAsia="Garamond"/>
        </w:rPr>
      </w:pPr>
      <w:r w:rsidRPr="00A941A5">
        <w:rPr>
          <w:rFonts w:eastAsia="Garamond"/>
        </w:rPr>
        <w:t>How does the program consider or approach issues of student equity related to retention and success?</w:t>
      </w:r>
      <w:r w:rsidR="00A941A5" w:rsidRPr="00A941A5">
        <w:rPr>
          <w:rFonts w:eastAsia="Garamond"/>
        </w:rPr>
        <w:t xml:space="preserve"> </w:t>
      </w:r>
      <w:r w:rsidR="00ED5F0A">
        <w:rPr>
          <w:rFonts w:eastAsia="Garamond"/>
        </w:rPr>
        <w:t xml:space="preserve">This may include use of tutors and other student support services, etc.  </w:t>
      </w:r>
    </w:p>
    <w:p w:rsidR="00A941A5" w:rsidRPr="00A941A5" w:rsidRDefault="00A941A5" w:rsidP="00A941A5">
      <w:pPr>
        <w:pStyle w:val="NoSpacing"/>
        <w:ind w:left="720"/>
        <w:rPr>
          <w:rFonts w:eastAsia="Garamond"/>
        </w:rPr>
      </w:pPr>
    </w:p>
    <w:p w:rsidR="00FC517D" w:rsidRPr="00A941A5" w:rsidRDefault="00C03CEC" w:rsidP="00A941A5">
      <w:pPr>
        <w:pStyle w:val="NoSpacing"/>
        <w:numPr>
          <w:ilvl w:val="0"/>
          <w:numId w:val="25"/>
        </w:numPr>
        <w:rPr>
          <w:rFonts w:eastAsia="Garamond"/>
        </w:rPr>
      </w:pPr>
      <w:r w:rsidRPr="001D63A6">
        <w:rPr>
          <w:rFonts w:eastAsia="Garamond"/>
        </w:rPr>
        <w:t xml:space="preserve">Describe the </w:t>
      </w:r>
      <w:r w:rsidR="00A941A5">
        <w:rPr>
          <w:rFonts w:eastAsia="Garamond"/>
        </w:rPr>
        <w:t xml:space="preserve">average </w:t>
      </w:r>
      <w:r w:rsidRPr="001D63A6">
        <w:rPr>
          <w:rFonts w:eastAsia="Garamond"/>
        </w:rPr>
        <w:t>student demographics of the program</w:t>
      </w:r>
      <w:r w:rsidR="00A941A5">
        <w:rPr>
          <w:rFonts w:eastAsia="Garamond"/>
        </w:rPr>
        <w:t xml:space="preserve"> and discuss success rates of different student populations by mode of instruction (i.e., race, ethnicity, sex, age</w:t>
      </w:r>
      <w:r w:rsidRPr="001D63A6">
        <w:rPr>
          <w:rFonts w:eastAsia="Garamond"/>
        </w:rPr>
        <w:t>. Analyze data provided by the Institutional Research</w:t>
      </w:r>
      <w:r w:rsidR="00A941A5">
        <w:rPr>
          <w:rFonts w:eastAsia="Garamond"/>
        </w:rPr>
        <w:t xml:space="preserve">. </w:t>
      </w:r>
      <w:r w:rsidR="00A941A5">
        <w:rPr>
          <w:rFonts w:eastAsia="Garamond"/>
          <w:i/>
          <w:iCs/>
        </w:rPr>
        <w:t>Look at enrollment, retention, and success data</w:t>
      </w:r>
      <w:r w:rsidR="003870BF">
        <w:rPr>
          <w:rFonts w:eastAsia="Garamond"/>
          <w:i/>
          <w:iCs/>
        </w:rPr>
        <w:t xml:space="preserve"> by delivery mode as applicable</w:t>
      </w:r>
      <w:r w:rsidR="00A941A5">
        <w:rPr>
          <w:rFonts w:eastAsia="Garamond"/>
          <w:i/>
          <w:iCs/>
        </w:rPr>
        <w:t xml:space="preserve">.  </w:t>
      </w:r>
      <w:r w:rsidR="00FC517D">
        <w:t xml:space="preserve">What </w:t>
      </w:r>
      <w:r w:rsidR="00A941A5">
        <w:t xml:space="preserve">are your </w:t>
      </w:r>
      <w:r w:rsidR="00FC517D">
        <w:t>observ</w:t>
      </w:r>
      <w:r w:rsidR="00A941A5">
        <w:t>ations</w:t>
      </w:r>
      <w:r w:rsidR="00FC517D">
        <w:t>?</w:t>
      </w:r>
    </w:p>
    <w:p w:rsidR="00FC517D" w:rsidRDefault="00A941A5" w:rsidP="00B01C60">
      <w:pPr>
        <w:pStyle w:val="NoSpacing"/>
        <w:numPr>
          <w:ilvl w:val="0"/>
          <w:numId w:val="26"/>
        </w:numPr>
      </w:pPr>
      <w:r>
        <w:t>In-person (on campus)</w:t>
      </w:r>
    </w:p>
    <w:p w:rsidR="00FC517D" w:rsidRDefault="00FC517D" w:rsidP="00B01C60">
      <w:pPr>
        <w:pStyle w:val="NoSpacing"/>
        <w:numPr>
          <w:ilvl w:val="0"/>
          <w:numId w:val="26"/>
        </w:numPr>
      </w:pPr>
      <w:r>
        <w:t>Hybrid</w:t>
      </w:r>
    </w:p>
    <w:p w:rsidR="00B01C60" w:rsidRDefault="00B01C60" w:rsidP="00B01C60">
      <w:pPr>
        <w:pStyle w:val="NoSpacing"/>
        <w:numPr>
          <w:ilvl w:val="0"/>
          <w:numId w:val="26"/>
        </w:numPr>
      </w:pPr>
      <w:r>
        <w:t xml:space="preserve">Online </w:t>
      </w:r>
    </w:p>
    <w:p w:rsidR="00FC517D" w:rsidRDefault="00FC517D" w:rsidP="00B01C60">
      <w:pPr>
        <w:pStyle w:val="NoSpacing"/>
        <w:numPr>
          <w:ilvl w:val="0"/>
          <w:numId w:val="26"/>
        </w:numPr>
      </w:pPr>
      <w:r>
        <w:t xml:space="preserve">ISP </w:t>
      </w:r>
    </w:p>
    <w:p w:rsidR="00FC517D" w:rsidRDefault="00FC517D" w:rsidP="00B01C60">
      <w:pPr>
        <w:pStyle w:val="NoSpacing"/>
      </w:pPr>
    </w:p>
    <w:p w:rsidR="00B01C60" w:rsidRDefault="00B01C60" w:rsidP="00B01C60">
      <w:pPr>
        <w:pStyle w:val="NoSpacing"/>
        <w:numPr>
          <w:ilvl w:val="0"/>
          <w:numId w:val="25"/>
        </w:numPr>
      </w:pPr>
      <w:r>
        <w:t xml:space="preserve">Are there differences in course </w:t>
      </w:r>
      <w:r w:rsidR="00A941A5">
        <w:t xml:space="preserve">retention and </w:t>
      </w:r>
      <w:r>
        <w:t xml:space="preserve">completion rates between </w:t>
      </w:r>
      <w:r w:rsidR="00ED5F0A">
        <w:t xml:space="preserve">in-person/on campus, </w:t>
      </w:r>
      <w:r>
        <w:t>online/hybrid courses and ISP courses</w:t>
      </w:r>
      <w:r w:rsidR="003870BF">
        <w:t xml:space="preserve"> as applicable</w:t>
      </w:r>
      <w:r>
        <w:t xml:space="preserve">? Explain. </w:t>
      </w:r>
    </w:p>
    <w:p w:rsidR="00B01C60" w:rsidRDefault="00B01C60" w:rsidP="00B01C60">
      <w:pPr>
        <w:pStyle w:val="NoSpacing"/>
        <w:ind w:left="720"/>
      </w:pPr>
    </w:p>
    <w:p w:rsidR="00B01C60" w:rsidRDefault="00FC517D" w:rsidP="00B01C60">
      <w:pPr>
        <w:pStyle w:val="NoSpacing"/>
        <w:numPr>
          <w:ilvl w:val="0"/>
          <w:numId w:val="25"/>
        </w:numPr>
      </w:pPr>
      <w:r>
        <w:t xml:space="preserve">What has </w:t>
      </w:r>
      <w:r w:rsidR="00ED5F0A">
        <w:t xml:space="preserve">or might be </w:t>
      </w:r>
      <w:r>
        <w:t>done to improve course completion and retention rates?</w:t>
      </w:r>
    </w:p>
    <w:p w:rsidR="00B01C60" w:rsidRDefault="00B01C60" w:rsidP="00B01C60">
      <w:pPr>
        <w:pStyle w:val="NoSpacing"/>
        <w:ind w:left="720"/>
      </w:pPr>
    </w:p>
    <w:p w:rsidR="00FC517D" w:rsidRDefault="00FC517D" w:rsidP="00B01C60">
      <w:pPr>
        <w:pStyle w:val="NoSpacing"/>
        <w:numPr>
          <w:ilvl w:val="0"/>
          <w:numId w:val="25"/>
        </w:numPr>
      </w:pPr>
      <w:r>
        <w:t xml:space="preserve">What has </w:t>
      </w:r>
      <w:r w:rsidR="00B01C60">
        <w:t xml:space="preserve">been </w:t>
      </w:r>
      <w:r>
        <w:t xml:space="preserve">done to improve the number of degrees and certificates awarded? </w:t>
      </w:r>
      <w:r w:rsidR="00B01C60">
        <w:t xml:space="preserve">Explain. </w:t>
      </w:r>
    </w:p>
    <w:p w:rsidR="00273EF6" w:rsidRDefault="00273EF6">
      <w:pPr>
        <w:rPr>
          <w:rFonts w:ascii="Garamond" w:eastAsia="Garamond" w:hAnsi="Garamond" w:cs="Garamond"/>
          <w:i/>
        </w:rPr>
      </w:pPr>
    </w:p>
    <w:p w:rsidR="00CE15D8" w:rsidRDefault="00F51B06" w:rsidP="00B01C60">
      <w:pPr>
        <w:pStyle w:val="Heading"/>
      </w:pPr>
      <w:r>
        <w:t>Physical Resources</w:t>
      </w:r>
    </w:p>
    <w:p w:rsidR="00CE15D8" w:rsidRDefault="00C03CEC" w:rsidP="00B01C60">
      <w:pPr>
        <w:pStyle w:val="NoSpacing"/>
        <w:numPr>
          <w:ilvl w:val="0"/>
          <w:numId w:val="28"/>
        </w:numPr>
        <w:rPr>
          <w:rFonts w:eastAsia="Garamond"/>
        </w:rPr>
      </w:pPr>
      <w:r w:rsidRPr="00B01C60">
        <w:rPr>
          <w:rFonts w:eastAsia="Garamond"/>
        </w:rPr>
        <w:t xml:space="preserve">Describe the facility and resource needs of the program. Link these needs to student learning and overall program goals. </w:t>
      </w:r>
    </w:p>
    <w:p w:rsidR="00660E15" w:rsidRDefault="00660E15" w:rsidP="00660E15">
      <w:pPr>
        <w:pStyle w:val="NoSpacing"/>
        <w:ind w:left="720"/>
        <w:rPr>
          <w:rFonts w:eastAsia="Garamond"/>
        </w:rPr>
      </w:pPr>
    </w:p>
    <w:p w:rsidR="00660E15" w:rsidRDefault="00660E15" w:rsidP="00B01C60">
      <w:pPr>
        <w:pStyle w:val="NoSpacing"/>
        <w:numPr>
          <w:ilvl w:val="0"/>
          <w:numId w:val="28"/>
        </w:numPr>
        <w:rPr>
          <w:rFonts w:eastAsia="Garamond"/>
        </w:rPr>
      </w:pPr>
      <w:r>
        <w:rPr>
          <w:rFonts w:eastAsia="Garamond"/>
        </w:rPr>
        <w:t xml:space="preserve">If applicable, discuss how the facilities used or needed for the program </w:t>
      </w:r>
      <w:r w:rsidR="00935DA3">
        <w:rPr>
          <w:rFonts w:eastAsia="Garamond"/>
        </w:rPr>
        <w:t xml:space="preserve">may be made or used in a more sustainable, environmentally-minded way? </w:t>
      </w:r>
    </w:p>
    <w:p w:rsidR="00660E15" w:rsidRPr="00660E15" w:rsidRDefault="00660E15" w:rsidP="00660E15">
      <w:pPr>
        <w:pStyle w:val="NoSpacing"/>
        <w:ind w:left="720"/>
        <w:rPr>
          <w:rFonts w:eastAsia="Garamond"/>
        </w:rPr>
      </w:pPr>
    </w:p>
    <w:p w:rsidR="00CE15D8" w:rsidRDefault="00F51B06" w:rsidP="00B01C60">
      <w:pPr>
        <w:pStyle w:val="Heading"/>
      </w:pPr>
      <w:r>
        <w:t>Advisory Committees</w:t>
      </w:r>
    </w:p>
    <w:p w:rsidR="00CE15D8" w:rsidRDefault="00F51B06" w:rsidP="00B01C60">
      <w:pPr>
        <w:pStyle w:val="NoSpacing"/>
        <w:numPr>
          <w:ilvl w:val="0"/>
          <w:numId w:val="29"/>
        </w:numPr>
        <w:rPr>
          <w:rFonts w:eastAsia="Garamond"/>
        </w:rPr>
      </w:pPr>
      <w:r>
        <w:rPr>
          <w:rFonts w:eastAsia="Garamond"/>
        </w:rPr>
        <w:t>If there is a program advisory committee, list the names and titles of members, and the meeting dates since the last program review.  Describe any advisory committee involvement in this program review.</w:t>
      </w:r>
    </w:p>
    <w:p w:rsidR="00B01C60" w:rsidRDefault="00B01C60" w:rsidP="00D979E9">
      <w:pPr>
        <w:tabs>
          <w:tab w:val="left" w:pos="360"/>
        </w:tabs>
        <w:rPr>
          <w:rFonts w:ascii="Garamond" w:eastAsia="Garamond" w:hAnsi="Garamond" w:cs="Garamond"/>
          <w:b/>
          <w:smallCaps/>
        </w:rPr>
      </w:pPr>
    </w:p>
    <w:p w:rsidR="00BC79B3" w:rsidRDefault="00BC79B3" w:rsidP="00BC79B3">
      <w:pPr>
        <w:pStyle w:val="Heading"/>
      </w:pPr>
      <w:r>
        <w:t>Program Goals Moving Forward</w:t>
      </w:r>
    </w:p>
    <w:p w:rsidR="00BC79B3" w:rsidRPr="00BC79B3" w:rsidRDefault="00BC79B3" w:rsidP="00BC79B3">
      <w:pPr>
        <w:pStyle w:val="ListParagraph"/>
        <w:numPr>
          <w:ilvl w:val="0"/>
          <w:numId w:val="42"/>
        </w:numPr>
        <w:rPr>
          <w:rFonts w:ascii="Garamond" w:eastAsia="Garamond" w:hAnsi="Garamond"/>
        </w:rPr>
      </w:pPr>
      <w:r>
        <w:rPr>
          <w:rFonts w:ascii="Garamond" w:eastAsia="Garamond" w:hAnsi="Garamond"/>
        </w:rPr>
        <w:t xml:space="preserve">Given the analyses and reflection in this CPR, what are the goals of this program in the coming year?  </w:t>
      </w:r>
    </w:p>
    <w:p w:rsidR="00BC79B3" w:rsidRDefault="00BC79B3" w:rsidP="00D979E9">
      <w:pPr>
        <w:tabs>
          <w:tab w:val="left" w:pos="360"/>
        </w:tabs>
        <w:rPr>
          <w:rFonts w:ascii="Garamond" w:eastAsia="Garamond" w:hAnsi="Garamond" w:cs="Garamond"/>
          <w:b/>
          <w:smallCaps/>
        </w:rPr>
      </w:pPr>
    </w:p>
    <w:p w:rsidR="00975726" w:rsidRPr="00062339" w:rsidRDefault="00975726" w:rsidP="00062339">
      <w:pPr>
        <w:rPr>
          <w:rFonts w:ascii="Garamond" w:eastAsia="Garamond" w:hAnsi="Garamond" w:cs="Garamond"/>
          <w:iCs/>
          <w:strike/>
        </w:rPr>
      </w:pPr>
    </w:p>
    <w:sectPr w:rsidR="00975726" w:rsidRPr="00062339">
      <w:headerReference w:type="even" r:id="rId8"/>
      <w:headerReference w:type="default" r:id="rId9"/>
      <w:footerReference w:type="even" r:id="rId10"/>
      <w:pgSz w:w="12240" w:h="15840"/>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E46C01" w16cid:durableId="239EBF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0A0" w:rsidRDefault="008910A0">
      <w:r>
        <w:separator/>
      </w:r>
    </w:p>
  </w:endnote>
  <w:endnote w:type="continuationSeparator" w:id="0">
    <w:p w:rsidR="008910A0" w:rsidRDefault="0089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FA8" w:rsidRDefault="007E5FA8">
    <w:pPr>
      <w:tabs>
        <w:tab w:val="center" w:pos="4320"/>
        <w:tab w:val="right" w:pos="8640"/>
      </w:tabs>
      <w:jc w:val="right"/>
    </w:pPr>
    <w:r>
      <w:fldChar w:fldCharType="begin"/>
    </w:r>
    <w:r>
      <w:instrText>PAGE</w:instrText>
    </w:r>
    <w:r>
      <w:fldChar w:fldCharType="end"/>
    </w:r>
  </w:p>
  <w:p w:rsidR="007E5FA8" w:rsidRDefault="007E5FA8">
    <w:pPr>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0A0" w:rsidRDefault="008910A0">
      <w:r>
        <w:separator/>
      </w:r>
    </w:p>
  </w:footnote>
  <w:footnote w:type="continuationSeparator" w:id="0">
    <w:p w:rsidR="008910A0" w:rsidRDefault="00891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FA8" w:rsidRDefault="007E5FA8">
    <w:pPr>
      <w:tabs>
        <w:tab w:val="center" w:pos="4320"/>
        <w:tab w:val="right" w:pos="8640"/>
      </w:tabs>
      <w:spacing w:before="720"/>
      <w:jc w:val="right"/>
      <w:rPr>
        <w:sz w:val="20"/>
        <w:szCs w:val="20"/>
      </w:rPr>
    </w:pPr>
    <w:r>
      <w:rPr>
        <w:sz w:val="20"/>
        <w:szCs w:val="20"/>
      </w:rPr>
      <w:fldChar w:fldCharType="begin"/>
    </w:r>
    <w:r>
      <w:rPr>
        <w:sz w:val="20"/>
        <w:szCs w:val="20"/>
      </w:rPr>
      <w:instrText>PAGE</w:instrText>
    </w:r>
    <w:r>
      <w:rPr>
        <w:sz w:val="20"/>
        <w:szCs w:val="20"/>
      </w:rPr>
      <w:fldChar w:fldCharType="end"/>
    </w:r>
  </w:p>
  <w:p w:rsidR="007E5FA8" w:rsidRDefault="007E5FA8">
    <w:pPr>
      <w:tabs>
        <w:tab w:val="center" w:pos="4320"/>
        <w:tab w:val="right" w:pos="8640"/>
      </w:tabs>
      <w:ind w:right="36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3BF" w:rsidRDefault="009703BF" w:rsidP="009F750E">
    <w:pPr>
      <w:pStyle w:val="Title"/>
      <w:jc w:val="right"/>
      <w:rPr>
        <w:b/>
        <w:smallCaps/>
        <w:sz w:val="32"/>
        <w:szCs w:val="32"/>
      </w:rPr>
    </w:pPr>
    <w:r>
      <w:rPr>
        <w:noProof/>
      </w:rPr>
      <w:drawing>
        <wp:anchor distT="0" distB="0" distL="114300" distR="114300" simplePos="0" relativeHeight="251659264" behindDoc="0" locked="0" layoutInCell="1" allowOverlap="1" wp14:anchorId="4BB2C963" wp14:editId="24E4C537">
          <wp:simplePos x="0" y="0"/>
          <wp:positionH relativeFrom="margin">
            <wp:posOffset>93980</wp:posOffset>
          </wp:positionH>
          <wp:positionV relativeFrom="margin">
            <wp:posOffset>-1187120</wp:posOffset>
          </wp:positionV>
          <wp:extent cx="2094865" cy="943610"/>
          <wp:effectExtent l="0" t="0" r="635"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FRC_Centered_RGB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4865" cy="943610"/>
                  </a:xfrm>
                  <a:prstGeom prst="rect">
                    <a:avLst/>
                  </a:prstGeom>
                </pic:spPr>
              </pic:pic>
            </a:graphicData>
          </a:graphic>
        </wp:anchor>
      </w:drawing>
    </w:r>
  </w:p>
  <w:p w:rsidR="007E5FA8" w:rsidRDefault="007E5FA8" w:rsidP="009F750E">
    <w:pPr>
      <w:pStyle w:val="Title"/>
      <w:jc w:val="right"/>
      <w:rPr>
        <w:b/>
        <w:smallCaps/>
        <w:sz w:val="32"/>
        <w:szCs w:val="32"/>
      </w:rPr>
    </w:pPr>
    <w:r>
      <w:rPr>
        <w:noProof/>
      </w:rPr>
      <w:drawing>
        <wp:anchor distT="0" distB="0" distL="114300" distR="114300" simplePos="0" relativeHeight="251658240" behindDoc="0" locked="0" layoutInCell="1" hidden="0" allowOverlap="1" wp14:anchorId="776E982F" wp14:editId="68D12EAB">
          <wp:simplePos x="0" y="0"/>
          <wp:positionH relativeFrom="margin">
            <wp:posOffset>-116840</wp:posOffset>
          </wp:positionH>
          <wp:positionV relativeFrom="paragraph">
            <wp:posOffset>10131425</wp:posOffset>
          </wp:positionV>
          <wp:extent cx="1334135" cy="600710"/>
          <wp:effectExtent l="0" t="0" r="0" b="8890"/>
          <wp:wrapSquare wrapText="bothSides" distT="0" distB="0" distL="114300" distR="114300"/>
          <wp:docPr id="4" name="image10.jpg"/>
          <wp:cNvGraphicFramePr/>
          <a:graphic xmlns:a="http://schemas.openxmlformats.org/drawingml/2006/main">
            <a:graphicData uri="http://schemas.openxmlformats.org/drawingml/2006/picture">
              <pic:pic xmlns:pic="http://schemas.openxmlformats.org/drawingml/2006/picture">
                <pic:nvPicPr>
                  <pic:cNvPr id="0" name="image10.jpg" descr="logo1emp"/>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1334135" cy="600710"/>
                  </a:xfrm>
                  <a:prstGeom prst="rect">
                    <a:avLst/>
                  </a:prstGeom>
                  <a:ln/>
                </pic:spPr>
              </pic:pic>
            </a:graphicData>
          </a:graphic>
          <wp14:sizeRelV relativeFrom="margin">
            <wp14:pctHeight>0</wp14:pctHeight>
          </wp14:sizeRelV>
        </wp:anchor>
      </w:drawing>
    </w:r>
    <w:r w:rsidR="00D04B06">
      <w:rPr>
        <w:b/>
        <w:smallCaps/>
        <w:sz w:val="32"/>
        <w:szCs w:val="32"/>
      </w:rPr>
      <w:t xml:space="preserve">Comprehensive </w:t>
    </w:r>
    <w:r>
      <w:rPr>
        <w:b/>
        <w:smallCaps/>
        <w:sz w:val="32"/>
        <w:szCs w:val="32"/>
      </w:rPr>
      <w:t>Program Review</w:t>
    </w:r>
  </w:p>
  <w:p w:rsidR="007E5FA8" w:rsidRDefault="00D04B06" w:rsidP="009F750E">
    <w:pPr>
      <w:pStyle w:val="Subtitle"/>
      <w:jc w:val="right"/>
      <w:rPr>
        <w:sz w:val="48"/>
        <w:szCs w:val="48"/>
      </w:rPr>
    </w:pPr>
    <w:r>
      <w:rPr>
        <w:sz w:val="48"/>
        <w:szCs w:val="48"/>
      </w:rPr>
      <w:t>____</w:t>
    </w:r>
    <w:r w:rsidR="007E5FA8">
      <w:rPr>
        <w:sz w:val="48"/>
        <w:szCs w:val="48"/>
      </w:rPr>
      <w:t>Program</w:t>
    </w:r>
  </w:p>
  <w:p w:rsidR="007E5FA8" w:rsidRDefault="007E5FA8">
    <w:pPr>
      <w:pStyle w:val="Subtitle"/>
      <w:jc w:val="right"/>
      <w:rPr>
        <w:sz w:val="48"/>
        <w:szCs w:val="48"/>
      </w:rPr>
    </w:pPr>
  </w:p>
  <w:p w:rsidR="007E5FA8" w:rsidRDefault="007E5FA8">
    <w:pPr>
      <w:tabs>
        <w:tab w:val="center" w:pos="4320"/>
        <w:tab w:val="right" w:pos="864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FEC"/>
    <w:multiLevelType w:val="hybridMultilevel"/>
    <w:tmpl w:val="CEF63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A2DE1"/>
    <w:multiLevelType w:val="multilevel"/>
    <w:tmpl w:val="4FC012A8"/>
    <w:lvl w:ilvl="0">
      <w:start w:val="1"/>
      <w:numFmt w:val="decimal"/>
      <w:lvlText w:val="%1."/>
      <w:lvlJc w:val="left"/>
      <w:pPr>
        <w:ind w:left="720" w:hanging="360"/>
      </w:pPr>
      <w:rPr>
        <w:i w:val="0"/>
        <w:iCs/>
      </w:rPr>
    </w:lvl>
    <w:lvl w:ilvl="1">
      <w:start w:val="1"/>
      <w:numFmt w:val="lowerLetter"/>
      <w:lvlText w:val="%2."/>
      <w:lvlJc w:val="left"/>
      <w:pPr>
        <w:ind w:left="1440" w:hanging="360"/>
      </w:pPr>
      <w:rPr>
        <w:rFonts w:ascii="Garamond" w:eastAsia="Garamond" w:hAnsi="Garamond" w:cs="Garamond"/>
      </w:rPr>
    </w:lvl>
    <w:lvl w:ilvl="2">
      <w:start w:val="1"/>
      <w:numFmt w:val="decimal"/>
      <w:lvlText w:val="%3)"/>
      <w:lvlJc w:val="left"/>
      <w:pPr>
        <w:ind w:left="2160" w:hanging="360"/>
      </w:p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9D65002"/>
    <w:multiLevelType w:val="hybridMultilevel"/>
    <w:tmpl w:val="26BA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B1246"/>
    <w:multiLevelType w:val="multilevel"/>
    <w:tmpl w:val="57CA6E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77572EC"/>
    <w:multiLevelType w:val="multilevel"/>
    <w:tmpl w:val="11AEBA26"/>
    <w:lvl w:ilvl="0">
      <w:start w:val="1"/>
      <w:numFmt w:val="upperLetter"/>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29D043C6"/>
    <w:multiLevelType w:val="multilevel"/>
    <w:tmpl w:val="99F848F8"/>
    <w:lvl w:ilvl="0">
      <w:start w:val="1"/>
      <w:numFmt w:val="decimal"/>
      <w:lvlText w:val="%1."/>
      <w:lvlJc w:val="left"/>
      <w:pPr>
        <w:ind w:left="720" w:hanging="360"/>
      </w:pPr>
    </w:lvl>
    <w:lvl w:ilvl="1">
      <w:start w:val="1"/>
      <w:numFmt w:val="lowerLetter"/>
      <w:lvlText w:val="%2."/>
      <w:lvlJc w:val="left"/>
      <w:pPr>
        <w:ind w:left="1440" w:hanging="360"/>
      </w:pPr>
      <w:rPr>
        <w:rFonts w:ascii="Garamond" w:eastAsia="Garamond" w:hAnsi="Garamond" w:cs="Garamond"/>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E110999"/>
    <w:multiLevelType w:val="multilevel"/>
    <w:tmpl w:val="A1AA842A"/>
    <w:lvl w:ilvl="0">
      <w:start w:val="1"/>
      <w:numFmt w:val="decimal"/>
      <w:lvlText w:val="%1."/>
      <w:lvlJc w:val="left"/>
      <w:pPr>
        <w:ind w:left="720" w:hanging="360"/>
      </w:p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2F586EE4"/>
    <w:multiLevelType w:val="multilevel"/>
    <w:tmpl w:val="CFEE8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0D77A4"/>
    <w:multiLevelType w:val="hybridMultilevel"/>
    <w:tmpl w:val="5D227BDE"/>
    <w:lvl w:ilvl="0" w:tplc="0409000F">
      <w:start w:val="1"/>
      <w:numFmt w:val="decimal"/>
      <w:lvlText w:val="%1."/>
      <w:lvlJc w:val="left"/>
      <w:pPr>
        <w:tabs>
          <w:tab w:val="num" w:pos="720"/>
        </w:tabs>
        <w:ind w:left="720" w:hanging="360"/>
      </w:pPr>
    </w:lvl>
    <w:lvl w:ilvl="1" w:tplc="690EDB70">
      <w:start w:val="1"/>
      <w:numFmt w:val="lowerLetter"/>
      <w:lvlText w:val="%2."/>
      <w:lvlJc w:val="left"/>
      <w:pPr>
        <w:tabs>
          <w:tab w:val="num" w:pos="1440"/>
        </w:tabs>
        <w:ind w:left="1440" w:hanging="360"/>
      </w:pPr>
      <w:rPr>
        <w:rFonts w:ascii="Garamond" w:eastAsia="Times New Roman" w:hAnsi="Garamond"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3132ED"/>
    <w:multiLevelType w:val="multilevel"/>
    <w:tmpl w:val="B92A0426"/>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094623"/>
    <w:multiLevelType w:val="hybridMultilevel"/>
    <w:tmpl w:val="DF0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32092"/>
    <w:multiLevelType w:val="multilevel"/>
    <w:tmpl w:val="4FC012A8"/>
    <w:lvl w:ilvl="0">
      <w:start w:val="1"/>
      <w:numFmt w:val="decimal"/>
      <w:lvlText w:val="%1."/>
      <w:lvlJc w:val="left"/>
      <w:pPr>
        <w:ind w:left="720" w:hanging="360"/>
      </w:pPr>
      <w:rPr>
        <w:i w:val="0"/>
        <w:iCs/>
      </w:rPr>
    </w:lvl>
    <w:lvl w:ilvl="1">
      <w:start w:val="1"/>
      <w:numFmt w:val="lowerLetter"/>
      <w:lvlText w:val="%2."/>
      <w:lvlJc w:val="left"/>
      <w:pPr>
        <w:ind w:left="1440" w:hanging="360"/>
      </w:pPr>
      <w:rPr>
        <w:rFonts w:ascii="Garamond" w:eastAsia="Garamond" w:hAnsi="Garamond" w:cs="Garamond"/>
      </w:rPr>
    </w:lvl>
    <w:lvl w:ilvl="2">
      <w:start w:val="1"/>
      <w:numFmt w:val="decimal"/>
      <w:lvlText w:val="%3)"/>
      <w:lvlJc w:val="left"/>
      <w:pPr>
        <w:ind w:left="2160" w:hanging="360"/>
      </w:p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36E22E31"/>
    <w:multiLevelType w:val="multilevel"/>
    <w:tmpl w:val="4FC012A8"/>
    <w:lvl w:ilvl="0">
      <w:start w:val="1"/>
      <w:numFmt w:val="decimal"/>
      <w:lvlText w:val="%1."/>
      <w:lvlJc w:val="left"/>
      <w:pPr>
        <w:ind w:left="720" w:hanging="360"/>
      </w:pPr>
      <w:rPr>
        <w:i w:val="0"/>
        <w:iCs/>
      </w:rPr>
    </w:lvl>
    <w:lvl w:ilvl="1">
      <w:start w:val="1"/>
      <w:numFmt w:val="lowerLetter"/>
      <w:lvlText w:val="%2."/>
      <w:lvlJc w:val="left"/>
      <w:pPr>
        <w:ind w:left="1440" w:hanging="360"/>
      </w:pPr>
      <w:rPr>
        <w:rFonts w:ascii="Garamond" w:eastAsia="Garamond" w:hAnsi="Garamond" w:cs="Garamond"/>
      </w:rPr>
    </w:lvl>
    <w:lvl w:ilvl="2">
      <w:start w:val="1"/>
      <w:numFmt w:val="decimal"/>
      <w:lvlText w:val="%3)"/>
      <w:lvlJc w:val="left"/>
      <w:pPr>
        <w:ind w:left="2160" w:hanging="360"/>
      </w:p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3AED5D40"/>
    <w:multiLevelType w:val="multilevel"/>
    <w:tmpl w:val="D5C0BA24"/>
    <w:lvl w:ilvl="0">
      <w:start w:val="1"/>
      <w:numFmt w:val="decimal"/>
      <w:lvlText w:val="%1."/>
      <w:lvlJc w:val="left"/>
      <w:pPr>
        <w:ind w:left="720" w:hanging="360"/>
      </w:pPr>
      <w:rPr>
        <w:i w:val="0"/>
        <w:iCs/>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40065E1A"/>
    <w:multiLevelType w:val="hybridMultilevel"/>
    <w:tmpl w:val="A48E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1031D"/>
    <w:multiLevelType w:val="hybridMultilevel"/>
    <w:tmpl w:val="43D6D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E7333B"/>
    <w:multiLevelType w:val="hybridMultilevel"/>
    <w:tmpl w:val="06A676A2"/>
    <w:lvl w:ilvl="0" w:tplc="299805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D37CC"/>
    <w:multiLevelType w:val="multilevel"/>
    <w:tmpl w:val="4FC012A8"/>
    <w:lvl w:ilvl="0">
      <w:start w:val="1"/>
      <w:numFmt w:val="decimal"/>
      <w:lvlText w:val="%1."/>
      <w:lvlJc w:val="left"/>
      <w:pPr>
        <w:ind w:left="720" w:hanging="360"/>
      </w:pPr>
      <w:rPr>
        <w:i w:val="0"/>
        <w:iCs/>
      </w:rPr>
    </w:lvl>
    <w:lvl w:ilvl="1">
      <w:start w:val="1"/>
      <w:numFmt w:val="lowerLetter"/>
      <w:lvlText w:val="%2."/>
      <w:lvlJc w:val="left"/>
      <w:pPr>
        <w:ind w:left="1440" w:hanging="360"/>
      </w:pPr>
      <w:rPr>
        <w:rFonts w:ascii="Garamond" w:eastAsia="Garamond" w:hAnsi="Garamond" w:cs="Garamond"/>
      </w:rPr>
    </w:lvl>
    <w:lvl w:ilvl="2">
      <w:start w:val="1"/>
      <w:numFmt w:val="decimal"/>
      <w:lvlText w:val="%3)"/>
      <w:lvlJc w:val="left"/>
      <w:pPr>
        <w:ind w:left="2160" w:hanging="360"/>
      </w:p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48E11141"/>
    <w:multiLevelType w:val="multilevel"/>
    <w:tmpl w:val="56C89088"/>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AF1323F"/>
    <w:multiLevelType w:val="multilevel"/>
    <w:tmpl w:val="4FC012A8"/>
    <w:lvl w:ilvl="0">
      <w:start w:val="1"/>
      <w:numFmt w:val="decimal"/>
      <w:lvlText w:val="%1."/>
      <w:lvlJc w:val="left"/>
      <w:pPr>
        <w:ind w:left="720" w:hanging="360"/>
      </w:pPr>
      <w:rPr>
        <w:i w:val="0"/>
        <w:iCs/>
      </w:rPr>
    </w:lvl>
    <w:lvl w:ilvl="1">
      <w:start w:val="1"/>
      <w:numFmt w:val="lowerLetter"/>
      <w:lvlText w:val="%2."/>
      <w:lvlJc w:val="left"/>
      <w:pPr>
        <w:ind w:left="1440" w:hanging="360"/>
      </w:pPr>
      <w:rPr>
        <w:rFonts w:ascii="Garamond" w:eastAsia="Garamond" w:hAnsi="Garamond" w:cs="Garamond"/>
      </w:rPr>
    </w:lvl>
    <w:lvl w:ilvl="2">
      <w:start w:val="1"/>
      <w:numFmt w:val="decimal"/>
      <w:lvlText w:val="%3)"/>
      <w:lvlJc w:val="left"/>
      <w:pPr>
        <w:ind w:left="2160" w:hanging="360"/>
      </w:p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4BDC0468"/>
    <w:multiLevelType w:val="hybridMultilevel"/>
    <w:tmpl w:val="A7F2880E"/>
    <w:lvl w:ilvl="0" w:tplc="E9308CAE">
      <w:start w:val="1"/>
      <w:numFmt w:val="decimal"/>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101B9"/>
    <w:multiLevelType w:val="multilevel"/>
    <w:tmpl w:val="4FC012A8"/>
    <w:lvl w:ilvl="0">
      <w:start w:val="1"/>
      <w:numFmt w:val="decimal"/>
      <w:lvlText w:val="%1."/>
      <w:lvlJc w:val="left"/>
      <w:pPr>
        <w:ind w:left="720" w:hanging="360"/>
      </w:pPr>
      <w:rPr>
        <w:i w:val="0"/>
        <w:iCs/>
      </w:rPr>
    </w:lvl>
    <w:lvl w:ilvl="1">
      <w:start w:val="1"/>
      <w:numFmt w:val="lowerLetter"/>
      <w:lvlText w:val="%2."/>
      <w:lvlJc w:val="left"/>
      <w:pPr>
        <w:ind w:left="1440" w:hanging="360"/>
      </w:pPr>
      <w:rPr>
        <w:rFonts w:ascii="Garamond" w:eastAsia="Garamond" w:hAnsi="Garamond" w:cs="Garamond"/>
      </w:rPr>
    </w:lvl>
    <w:lvl w:ilvl="2">
      <w:start w:val="1"/>
      <w:numFmt w:val="decimal"/>
      <w:lvlText w:val="%3)"/>
      <w:lvlJc w:val="left"/>
      <w:pPr>
        <w:ind w:left="2160" w:hanging="360"/>
      </w:p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514C20AC"/>
    <w:multiLevelType w:val="multilevel"/>
    <w:tmpl w:val="4FC012A8"/>
    <w:lvl w:ilvl="0">
      <w:start w:val="1"/>
      <w:numFmt w:val="decimal"/>
      <w:lvlText w:val="%1."/>
      <w:lvlJc w:val="left"/>
      <w:pPr>
        <w:ind w:left="720" w:hanging="360"/>
      </w:pPr>
      <w:rPr>
        <w:i w:val="0"/>
        <w:iCs/>
      </w:rPr>
    </w:lvl>
    <w:lvl w:ilvl="1">
      <w:start w:val="1"/>
      <w:numFmt w:val="lowerLetter"/>
      <w:lvlText w:val="%2."/>
      <w:lvlJc w:val="left"/>
      <w:pPr>
        <w:ind w:left="1440" w:hanging="360"/>
      </w:pPr>
      <w:rPr>
        <w:rFonts w:ascii="Garamond" w:eastAsia="Garamond" w:hAnsi="Garamond" w:cs="Garamond"/>
      </w:rPr>
    </w:lvl>
    <w:lvl w:ilvl="2">
      <w:start w:val="1"/>
      <w:numFmt w:val="decimal"/>
      <w:lvlText w:val="%3)"/>
      <w:lvlJc w:val="left"/>
      <w:pPr>
        <w:ind w:left="2160" w:hanging="360"/>
      </w:p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527635EA"/>
    <w:multiLevelType w:val="hybridMultilevel"/>
    <w:tmpl w:val="184A3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04125"/>
    <w:multiLevelType w:val="multilevel"/>
    <w:tmpl w:val="F4A4C1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AF40931"/>
    <w:multiLevelType w:val="hybridMultilevel"/>
    <w:tmpl w:val="75B2B3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E7E4955"/>
    <w:multiLevelType w:val="multilevel"/>
    <w:tmpl w:val="E65E4D4E"/>
    <w:lvl w:ilvl="0">
      <w:start w:val="27"/>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61400D0C"/>
    <w:multiLevelType w:val="hybridMultilevel"/>
    <w:tmpl w:val="942CE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4268E"/>
    <w:multiLevelType w:val="hybridMultilevel"/>
    <w:tmpl w:val="8F6EF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2B1C15"/>
    <w:multiLevelType w:val="multilevel"/>
    <w:tmpl w:val="4FC012A8"/>
    <w:lvl w:ilvl="0">
      <w:start w:val="1"/>
      <w:numFmt w:val="decimal"/>
      <w:lvlText w:val="%1."/>
      <w:lvlJc w:val="left"/>
      <w:pPr>
        <w:ind w:left="720" w:hanging="360"/>
      </w:pPr>
      <w:rPr>
        <w:i w:val="0"/>
        <w:iCs/>
      </w:rPr>
    </w:lvl>
    <w:lvl w:ilvl="1">
      <w:start w:val="1"/>
      <w:numFmt w:val="lowerLetter"/>
      <w:lvlText w:val="%2."/>
      <w:lvlJc w:val="left"/>
      <w:pPr>
        <w:ind w:left="1440" w:hanging="360"/>
      </w:pPr>
      <w:rPr>
        <w:rFonts w:ascii="Garamond" w:eastAsia="Garamond" w:hAnsi="Garamond" w:cs="Garamond"/>
      </w:rPr>
    </w:lvl>
    <w:lvl w:ilvl="2">
      <w:start w:val="1"/>
      <w:numFmt w:val="decimal"/>
      <w:lvlText w:val="%3)"/>
      <w:lvlJc w:val="left"/>
      <w:pPr>
        <w:ind w:left="2160" w:hanging="360"/>
      </w:p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6C7C1567"/>
    <w:multiLevelType w:val="multilevel"/>
    <w:tmpl w:val="4FC012A8"/>
    <w:lvl w:ilvl="0">
      <w:start w:val="1"/>
      <w:numFmt w:val="decimal"/>
      <w:lvlText w:val="%1."/>
      <w:lvlJc w:val="left"/>
      <w:pPr>
        <w:ind w:left="720" w:hanging="360"/>
      </w:pPr>
      <w:rPr>
        <w:i w:val="0"/>
        <w:iCs/>
      </w:rPr>
    </w:lvl>
    <w:lvl w:ilvl="1">
      <w:start w:val="1"/>
      <w:numFmt w:val="lowerLetter"/>
      <w:lvlText w:val="%2."/>
      <w:lvlJc w:val="left"/>
      <w:pPr>
        <w:ind w:left="1440" w:hanging="360"/>
      </w:pPr>
      <w:rPr>
        <w:rFonts w:ascii="Garamond" w:eastAsia="Garamond" w:hAnsi="Garamond" w:cs="Garamond"/>
      </w:rPr>
    </w:lvl>
    <w:lvl w:ilvl="2">
      <w:start w:val="1"/>
      <w:numFmt w:val="decimal"/>
      <w:lvlText w:val="%3)"/>
      <w:lvlJc w:val="left"/>
      <w:pPr>
        <w:ind w:left="2160" w:hanging="360"/>
      </w:p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15:restartNumberingAfterBreak="0">
    <w:nsid w:val="6EED4793"/>
    <w:multiLevelType w:val="hybridMultilevel"/>
    <w:tmpl w:val="EEC6E3BA"/>
    <w:lvl w:ilvl="0" w:tplc="AAE46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211487"/>
    <w:multiLevelType w:val="hybridMultilevel"/>
    <w:tmpl w:val="42CCF8BA"/>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01D4795"/>
    <w:multiLevelType w:val="hybridMultilevel"/>
    <w:tmpl w:val="C7186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D27A6D"/>
    <w:multiLevelType w:val="multilevel"/>
    <w:tmpl w:val="4FC012A8"/>
    <w:lvl w:ilvl="0">
      <w:start w:val="1"/>
      <w:numFmt w:val="decimal"/>
      <w:lvlText w:val="%1."/>
      <w:lvlJc w:val="left"/>
      <w:pPr>
        <w:ind w:left="720" w:hanging="360"/>
      </w:pPr>
      <w:rPr>
        <w:i w:val="0"/>
        <w:iCs/>
      </w:rPr>
    </w:lvl>
    <w:lvl w:ilvl="1">
      <w:start w:val="1"/>
      <w:numFmt w:val="lowerLetter"/>
      <w:lvlText w:val="%2."/>
      <w:lvlJc w:val="left"/>
      <w:pPr>
        <w:ind w:left="1440" w:hanging="360"/>
      </w:pPr>
      <w:rPr>
        <w:rFonts w:ascii="Garamond" w:eastAsia="Garamond" w:hAnsi="Garamond" w:cs="Garamond"/>
      </w:rPr>
    </w:lvl>
    <w:lvl w:ilvl="2">
      <w:start w:val="1"/>
      <w:numFmt w:val="decimal"/>
      <w:lvlText w:val="%3)"/>
      <w:lvlJc w:val="left"/>
      <w:pPr>
        <w:ind w:left="2160" w:hanging="360"/>
      </w:p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15:restartNumberingAfterBreak="0">
    <w:nsid w:val="718C4965"/>
    <w:multiLevelType w:val="hybridMultilevel"/>
    <w:tmpl w:val="D3E0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C71884"/>
    <w:multiLevelType w:val="hybridMultilevel"/>
    <w:tmpl w:val="47BC4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F36FD7"/>
    <w:multiLevelType w:val="hybridMultilevel"/>
    <w:tmpl w:val="699A9B76"/>
    <w:lvl w:ilvl="0" w:tplc="AAE460E4">
      <w:start w:val="1"/>
      <w:numFmt w:val="decimal"/>
      <w:lvlText w:val="%1."/>
      <w:lvlJc w:val="left"/>
      <w:pPr>
        <w:ind w:left="720" w:hanging="360"/>
      </w:pPr>
      <w:rPr>
        <w:rFonts w:hint="default"/>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7E511C"/>
    <w:multiLevelType w:val="multilevel"/>
    <w:tmpl w:val="4FC012A8"/>
    <w:lvl w:ilvl="0">
      <w:start w:val="1"/>
      <w:numFmt w:val="decimal"/>
      <w:lvlText w:val="%1."/>
      <w:lvlJc w:val="left"/>
      <w:pPr>
        <w:ind w:left="720" w:hanging="360"/>
      </w:pPr>
      <w:rPr>
        <w:i w:val="0"/>
        <w:iCs/>
      </w:rPr>
    </w:lvl>
    <w:lvl w:ilvl="1">
      <w:start w:val="1"/>
      <w:numFmt w:val="lowerLetter"/>
      <w:lvlText w:val="%2."/>
      <w:lvlJc w:val="left"/>
      <w:pPr>
        <w:ind w:left="1440" w:hanging="360"/>
      </w:pPr>
      <w:rPr>
        <w:rFonts w:ascii="Garamond" w:eastAsia="Garamond" w:hAnsi="Garamond" w:cs="Garamond"/>
      </w:rPr>
    </w:lvl>
    <w:lvl w:ilvl="2">
      <w:start w:val="1"/>
      <w:numFmt w:val="decimal"/>
      <w:lvlText w:val="%3)"/>
      <w:lvlJc w:val="left"/>
      <w:pPr>
        <w:ind w:left="2160" w:hanging="360"/>
      </w:p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15:restartNumberingAfterBreak="0">
    <w:nsid w:val="794E05AE"/>
    <w:multiLevelType w:val="hybridMultilevel"/>
    <w:tmpl w:val="4E269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167C32"/>
    <w:multiLevelType w:val="hybridMultilevel"/>
    <w:tmpl w:val="E578DAC2"/>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A5B3D29"/>
    <w:multiLevelType w:val="hybridMultilevel"/>
    <w:tmpl w:val="2116C64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BC33C43"/>
    <w:multiLevelType w:val="hybridMultilevel"/>
    <w:tmpl w:val="08225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39094C"/>
    <w:multiLevelType w:val="multilevel"/>
    <w:tmpl w:val="4FC012A8"/>
    <w:lvl w:ilvl="0">
      <w:start w:val="1"/>
      <w:numFmt w:val="decimal"/>
      <w:lvlText w:val="%1."/>
      <w:lvlJc w:val="left"/>
      <w:pPr>
        <w:ind w:left="720" w:hanging="360"/>
      </w:pPr>
      <w:rPr>
        <w:i w:val="0"/>
        <w:iCs/>
      </w:rPr>
    </w:lvl>
    <w:lvl w:ilvl="1">
      <w:start w:val="1"/>
      <w:numFmt w:val="lowerLetter"/>
      <w:lvlText w:val="%2."/>
      <w:lvlJc w:val="left"/>
      <w:pPr>
        <w:ind w:left="1440" w:hanging="360"/>
      </w:pPr>
      <w:rPr>
        <w:rFonts w:ascii="Garamond" w:eastAsia="Garamond" w:hAnsi="Garamond" w:cs="Garamond"/>
      </w:rPr>
    </w:lvl>
    <w:lvl w:ilvl="2">
      <w:start w:val="1"/>
      <w:numFmt w:val="decimal"/>
      <w:lvlText w:val="%3)"/>
      <w:lvlJc w:val="left"/>
      <w:pPr>
        <w:ind w:left="2160" w:hanging="360"/>
      </w:p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4"/>
  </w:num>
  <w:num w:numId="2">
    <w:abstractNumId w:val="9"/>
  </w:num>
  <w:num w:numId="3">
    <w:abstractNumId w:val="7"/>
  </w:num>
  <w:num w:numId="4">
    <w:abstractNumId w:val="18"/>
  </w:num>
  <w:num w:numId="5">
    <w:abstractNumId w:val="6"/>
  </w:num>
  <w:num w:numId="6">
    <w:abstractNumId w:val="26"/>
  </w:num>
  <w:num w:numId="7">
    <w:abstractNumId w:val="43"/>
  </w:num>
  <w:num w:numId="8">
    <w:abstractNumId w:val="3"/>
  </w:num>
  <w:num w:numId="9">
    <w:abstractNumId w:val="13"/>
  </w:num>
  <w:num w:numId="10">
    <w:abstractNumId w:val="5"/>
  </w:num>
  <w:num w:numId="11">
    <w:abstractNumId w:val="10"/>
  </w:num>
  <w:num w:numId="12">
    <w:abstractNumId w:val="40"/>
  </w:num>
  <w:num w:numId="13">
    <w:abstractNumId w:val="41"/>
  </w:num>
  <w:num w:numId="14">
    <w:abstractNumId w:val="4"/>
  </w:num>
  <w:num w:numId="15">
    <w:abstractNumId w:val="32"/>
  </w:num>
  <w:num w:numId="16">
    <w:abstractNumId w:val="16"/>
  </w:num>
  <w:num w:numId="17">
    <w:abstractNumId w:val="20"/>
  </w:num>
  <w:num w:numId="18">
    <w:abstractNumId w:val="22"/>
  </w:num>
  <w:num w:numId="19">
    <w:abstractNumId w:val="11"/>
  </w:num>
  <w:num w:numId="20">
    <w:abstractNumId w:val="29"/>
  </w:num>
  <w:num w:numId="21">
    <w:abstractNumId w:val="38"/>
  </w:num>
  <w:num w:numId="22">
    <w:abstractNumId w:val="21"/>
  </w:num>
  <w:num w:numId="23">
    <w:abstractNumId w:val="12"/>
  </w:num>
  <w:num w:numId="24">
    <w:abstractNumId w:val="19"/>
  </w:num>
  <w:num w:numId="25">
    <w:abstractNumId w:val="1"/>
  </w:num>
  <w:num w:numId="26">
    <w:abstractNumId w:val="25"/>
  </w:num>
  <w:num w:numId="27">
    <w:abstractNumId w:val="30"/>
  </w:num>
  <w:num w:numId="28">
    <w:abstractNumId w:val="17"/>
  </w:num>
  <w:num w:numId="29">
    <w:abstractNumId w:val="34"/>
  </w:num>
  <w:num w:numId="30">
    <w:abstractNumId w:val="28"/>
  </w:num>
  <w:num w:numId="31">
    <w:abstractNumId w:val="23"/>
  </w:num>
  <w:num w:numId="32">
    <w:abstractNumId w:val="33"/>
  </w:num>
  <w:num w:numId="33">
    <w:abstractNumId w:val="42"/>
  </w:num>
  <w:num w:numId="34">
    <w:abstractNumId w:val="37"/>
  </w:num>
  <w:num w:numId="35">
    <w:abstractNumId w:val="39"/>
  </w:num>
  <w:num w:numId="36">
    <w:abstractNumId w:val="31"/>
  </w:num>
  <w:num w:numId="37">
    <w:abstractNumId w:val="14"/>
  </w:num>
  <w:num w:numId="38">
    <w:abstractNumId w:val="35"/>
  </w:num>
  <w:num w:numId="39">
    <w:abstractNumId w:val="27"/>
  </w:num>
  <w:num w:numId="40">
    <w:abstractNumId w:val="15"/>
  </w:num>
  <w:num w:numId="41">
    <w:abstractNumId w:val="36"/>
  </w:num>
  <w:num w:numId="42">
    <w:abstractNumId w:val="0"/>
  </w:num>
  <w:num w:numId="43">
    <w:abstractNumId w:val="2"/>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D8"/>
    <w:rsid w:val="00013B0F"/>
    <w:rsid w:val="00062339"/>
    <w:rsid w:val="00084658"/>
    <w:rsid w:val="000A297F"/>
    <w:rsid w:val="000D65AB"/>
    <w:rsid w:val="000D7320"/>
    <w:rsid w:val="00124CAE"/>
    <w:rsid w:val="001617D2"/>
    <w:rsid w:val="00172C4E"/>
    <w:rsid w:val="001D63A6"/>
    <w:rsid w:val="00250928"/>
    <w:rsid w:val="00273EF6"/>
    <w:rsid w:val="002B4D43"/>
    <w:rsid w:val="002E4AF1"/>
    <w:rsid w:val="002E7E91"/>
    <w:rsid w:val="002F6144"/>
    <w:rsid w:val="00302ACE"/>
    <w:rsid w:val="00303A81"/>
    <w:rsid w:val="003230CD"/>
    <w:rsid w:val="00356E47"/>
    <w:rsid w:val="003870BF"/>
    <w:rsid w:val="003C0ED5"/>
    <w:rsid w:val="004A3AFA"/>
    <w:rsid w:val="004A4CD6"/>
    <w:rsid w:val="004F1C08"/>
    <w:rsid w:val="00563896"/>
    <w:rsid w:val="00573B36"/>
    <w:rsid w:val="005C4FAE"/>
    <w:rsid w:val="00660E15"/>
    <w:rsid w:val="006A3FD5"/>
    <w:rsid w:val="00734627"/>
    <w:rsid w:val="0073543A"/>
    <w:rsid w:val="00742A74"/>
    <w:rsid w:val="007C0AE4"/>
    <w:rsid w:val="007E5FA8"/>
    <w:rsid w:val="00867414"/>
    <w:rsid w:val="00875AA9"/>
    <w:rsid w:val="008910A0"/>
    <w:rsid w:val="008E62AD"/>
    <w:rsid w:val="0092617A"/>
    <w:rsid w:val="00935DA3"/>
    <w:rsid w:val="009703BF"/>
    <w:rsid w:val="00975726"/>
    <w:rsid w:val="009F750E"/>
    <w:rsid w:val="009F7C4A"/>
    <w:rsid w:val="00A46B66"/>
    <w:rsid w:val="00A47177"/>
    <w:rsid w:val="00A47F3A"/>
    <w:rsid w:val="00A941A5"/>
    <w:rsid w:val="00AE2238"/>
    <w:rsid w:val="00B01C60"/>
    <w:rsid w:val="00B62AC5"/>
    <w:rsid w:val="00B77412"/>
    <w:rsid w:val="00B95BCB"/>
    <w:rsid w:val="00BB3846"/>
    <w:rsid w:val="00BC79B3"/>
    <w:rsid w:val="00C03CEC"/>
    <w:rsid w:val="00C35082"/>
    <w:rsid w:val="00C6718F"/>
    <w:rsid w:val="00CE15D8"/>
    <w:rsid w:val="00D04B06"/>
    <w:rsid w:val="00D33B2A"/>
    <w:rsid w:val="00D7281D"/>
    <w:rsid w:val="00D9574C"/>
    <w:rsid w:val="00D979E9"/>
    <w:rsid w:val="00E32581"/>
    <w:rsid w:val="00E5334B"/>
    <w:rsid w:val="00E74DD9"/>
    <w:rsid w:val="00EB6C72"/>
    <w:rsid w:val="00ED5F0A"/>
    <w:rsid w:val="00EE01D7"/>
    <w:rsid w:val="00F51B06"/>
    <w:rsid w:val="00F719C3"/>
    <w:rsid w:val="00FC517D"/>
    <w:rsid w:val="00FD75C7"/>
    <w:rsid w:val="00FF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30AB0"/>
  <w15:docId w15:val="{134D4500-9C0A-43BE-93CF-EE6B35AB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jc w:val="center"/>
      <w:outlineLvl w:val="0"/>
    </w:pPr>
    <w:rPr>
      <w:rFonts w:ascii="Garamond" w:eastAsia="Garamond" w:hAnsi="Garamond" w:cs="Garamond"/>
      <w:b/>
      <w:smallCaps/>
    </w:rPr>
  </w:style>
  <w:style w:type="paragraph" w:styleId="Heading2">
    <w:name w:val="heading 2"/>
    <w:basedOn w:val="Normal"/>
    <w:next w:val="Normal"/>
    <w:pPr>
      <w:keepNext/>
      <w:outlineLvl w:val="1"/>
    </w:pPr>
    <w:rPr>
      <w:rFonts w:ascii="Garamond" w:eastAsia="Garamond" w:hAnsi="Garamond" w:cs="Garamond"/>
      <w:u w:val="single"/>
    </w:rPr>
  </w:style>
  <w:style w:type="paragraph" w:styleId="Heading3">
    <w:name w:val="heading 3"/>
    <w:basedOn w:val="Normal"/>
    <w:next w:val="Normal"/>
    <w:pPr>
      <w:keepNext/>
      <w:outlineLvl w:val="2"/>
    </w:pPr>
    <w:rPr>
      <w:b/>
      <w:u w:val="single"/>
    </w:rPr>
  </w:style>
  <w:style w:type="paragraph" w:styleId="Heading4">
    <w:name w:val="heading 4"/>
    <w:basedOn w:val="Normal"/>
    <w:next w:val="Normal"/>
    <w:pPr>
      <w:keepNext/>
      <w:jc w:val="right"/>
      <w:outlineLvl w:val="3"/>
    </w:pPr>
    <w:rPr>
      <w:rFonts w:ascii="Garamond" w:eastAsia="Garamond" w:hAnsi="Garamond" w:cs="Garamond"/>
      <w:b/>
    </w:rPr>
  </w:style>
  <w:style w:type="paragraph" w:styleId="Heading5">
    <w:name w:val="heading 5"/>
    <w:basedOn w:val="Normal"/>
    <w:next w:val="Normal"/>
    <w:pPr>
      <w:keepNext/>
      <w:outlineLvl w:val="4"/>
    </w:pPr>
    <w:rPr>
      <w:rFonts w:ascii="Garamond" w:eastAsia="Garamond" w:hAnsi="Garamond" w:cs="Garamond"/>
      <w:b/>
      <w:i/>
    </w:rPr>
  </w:style>
  <w:style w:type="paragraph" w:styleId="Heading6">
    <w:name w:val="heading 6"/>
    <w:basedOn w:val="Normal"/>
    <w:next w:val="Normal"/>
    <w:pPr>
      <w:keepNext/>
      <w:outlineLvl w:val="5"/>
    </w:pPr>
    <w:rPr>
      <w:rFonts w:ascii="Garamond" w:eastAsia="Garamond" w:hAnsi="Garamond" w:cs="Garamond"/>
      <w:b/>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Garamond" w:eastAsia="Garamond" w:hAnsi="Garamond" w:cs="Garamond"/>
      <w:sz w:val="28"/>
      <w:szCs w:val="28"/>
    </w:rPr>
  </w:style>
  <w:style w:type="paragraph" w:styleId="Subtitle">
    <w:name w:val="Subtitle"/>
    <w:basedOn w:val="Normal"/>
    <w:next w:val="Normal"/>
    <w:pPr>
      <w:jc w:val="center"/>
    </w:pPr>
    <w:rPr>
      <w:rFonts w:ascii="Garamond" w:eastAsia="Garamond" w:hAnsi="Garamond" w:cs="Garamond"/>
      <w:b/>
      <w:smallCaps/>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B6C72"/>
    <w:pPr>
      <w:tabs>
        <w:tab w:val="center" w:pos="4680"/>
        <w:tab w:val="right" w:pos="9360"/>
      </w:tabs>
    </w:pPr>
  </w:style>
  <w:style w:type="character" w:customStyle="1" w:styleId="HeaderChar">
    <w:name w:val="Header Char"/>
    <w:basedOn w:val="DefaultParagraphFont"/>
    <w:link w:val="Header"/>
    <w:uiPriority w:val="99"/>
    <w:rsid w:val="00EB6C72"/>
  </w:style>
  <w:style w:type="paragraph" w:styleId="Footer">
    <w:name w:val="footer"/>
    <w:basedOn w:val="Normal"/>
    <w:link w:val="FooterChar"/>
    <w:uiPriority w:val="99"/>
    <w:unhideWhenUsed/>
    <w:rsid w:val="00EB6C72"/>
    <w:pPr>
      <w:tabs>
        <w:tab w:val="center" w:pos="4680"/>
        <w:tab w:val="right" w:pos="9360"/>
      </w:tabs>
    </w:pPr>
  </w:style>
  <w:style w:type="character" w:customStyle="1" w:styleId="FooterChar">
    <w:name w:val="Footer Char"/>
    <w:basedOn w:val="DefaultParagraphFont"/>
    <w:link w:val="Footer"/>
    <w:uiPriority w:val="99"/>
    <w:rsid w:val="00EB6C72"/>
  </w:style>
  <w:style w:type="paragraph" w:styleId="BalloonText">
    <w:name w:val="Balloon Text"/>
    <w:basedOn w:val="Normal"/>
    <w:link w:val="BalloonTextChar"/>
    <w:uiPriority w:val="99"/>
    <w:semiHidden/>
    <w:unhideWhenUsed/>
    <w:rsid w:val="00EB6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C72"/>
    <w:rPr>
      <w:rFonts w:ascii="Segoe UI" w:hAnsi="Segoe UI" w:cs="Segoe UI"/>
      <w:sz w:val="18"/>
      <w:szCs w:val="18"/>
    </w:rPr>
  </w:style>
  <w:style w:type="paragraph" w:styleId="Revision">
    <w:name w:val="Revision"/>
    <w:hidden/>
    <w:uiPriority w:val="99"/>
    <w:semiHidden/>
    <w:rsid w:val="004A3AFA"/>
    <w:pPr>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C03CEC"/>
    <w:pPr>
      <w:ind w:left="720"/>
      <w:contextualSpacing/>
    </w:pPr>
  </w:style>
  <w:style w:type="paragraph" w:customStyle="1" w:styleId="Heading">
    <w:name w:val="Heading"/>
    <w:basedOn w:val="Heading1"/>
    <w:link w:val="HeadingChar"/>
    <w:qFormat/>
    <w:rsid w:val="00FC517D"/>
    <w:pPr>
      <w:jc w:val="left"/>
    </w:pPr>
  </w:style>
  <w:style w:type="paragraph" w:styleId="NoSpacing">
    <w:name w:val="No Spacing"/>
    <w:basedOn w:val="Normal"/>
    <w:uiPriority w:val="1"/>
    <w:qFormat/>
    <w:rsid w:val="00FC517D"/>
    <w:rPr>
      <w:rFonts w:ascii="Garamond" w:hAnsi="Garamond"/>
    </w:rPr>
  </w:style>
  <w:style w:type="character" w:customStyle="1" w:styleId="Heading1Char">
    <w:name w:val="Heading 1 Char"/>
    <w:basedOn w:val="DefaultParagraphFont"/>
    <w:link w:val="Heading1"/>
    <w:rsid w:val="00FC517D"/>
    <w:rPr>
      <w:rFonts w:ascii="Garamond" w:eastAsia="Garamond" w:hAnsi="Garamond" w:cs="Garamond"/>
      <w:b/>
      <w:smallCaps/>
    </w:rPr>
  </w:style>
  <w:style w:type="character" w:customStyle="1" w:styleId="HeadingChar">
    <w:name w:val="Heading Char"/>
    <w:basedOn w:val="Heading1Char"/>
    <w:link w:val="Heading"/>
    <w:rsid w:val="00FC517D"/>
    <w:rPr>
      <w:rFonts w:ascii="Garamond" w:eastAsia="Garamond" w:hAnsi="Garamond" w:cs="Garamond"/>
      <w:b/>
      <w:smallCaps/>
    </w:rPr>
  </w:style>
  <w:style w:type="character" w:styleId="CommentReference">
    <w:name w:val="annotation reference"/>
    <w:basedOn w:val="DefaultParagraphFont"/>
    <w:uiPriority w:val="99"/>
    <w:semiHidden/>
    <w:unhideWhenUsed/>
    <w:rsid w:val="00B01C60"/>
    <w:rPr>
      <w:sz w:val="16"/>
      <w:szCs w:val="16"/>
    </w:rPr>
  </w:style>
  <w:style w:type="paragraph" w:styleId="CommentText">
    <w:name w:val="annotation text"/>
    <w:basedOn w:val="Normal"/>
    <w:link w:val="CommentTextChar"/>
    <w:uiPriority w:val="99"/>
    <w:semiHidden/>
    <w:unhideWhenUsed/>
    <w:rsid w:val="00B01C60"/>
    <w:rPr>
      <w:sz w:val="20"/>
      <w:szCs w:val="20"/>
    </w:rPr>
  </w:style>
  <w:style w:type="character" w:customStyle="1" w:styleId="CommentTextChar">
    <w:name w:val="Comment Text Char"/>
    <w:basedOn w:val="DefaultParagraphFont"/>
    <w:link w:val="CommentText"/>
    <w:uiPriority w:val="99"/>
    <w:semiHidden/>
    <w:rsid w:val="00B01C60"/>
    <w:rPr>
      <w:sz w:val="20"/>
      <w:szCs w:val="20"/>
    </w:rPr>
  </w:style>
  <w:style w:type="paragraph" w:styleId="CommentSubject">
    <w:name w:val="annotation subject"/>
    <w:basedOn w:val="CommentText"/>
    <w:next w:val="CommentText"/>
    <w:link w:val="CommentSubjectChar"/>
    <w:uiPriority w:val="99"/>
    <w:semiHidden/>
    <w:unhideWhenUsed/>
    <w:rsid w:val="00B01C60"/>
    <w:rPr>
      <w:b/>
      <w:bCs/>
    </w:rPr>
  </w:style>
  <w:style w:type="character" w:customStyle="1" w:styleId="CommentSubjectChar">
    <w:name w:val="Comment Subject Char"/>
    <w:basedOn w:val="CommentTextChar"/>
    <w:link w:val="CommentSubject"/>
    <w:uiPriority w:val="99"/>
    <w:semiHidden/>
    <w:rsid w:val="00B01C60"/>
    <w:rPr>
      <w:b/>
      <w:bCs/>
      <w:sz w:val="20"/>
      <w:szCs w:val="20"/>
    </w:rPr>
  </w:style>
  <w:style w:type="table" w:styleId="TableGrid">
    <w:name w:val="Table Grid"/>
    <w:basedOn w:val="TableNormal"/>
    <w:uiPriority w:val="39"/>
    <w:rsid w:val="001617D2"/>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70E45-8E75-48B4-9117-39846E7A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1158</Words>
  <Characters>7320</Characters>
  <Application>Microsoft Office Word</Application>
  <DocSecurity>0</DocSecurity>
  <Lines>348</Lines>
  <Paragraphs>124</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Heaney</dc:creator>
  <cp:lastModifiedBy>Derek Lerch</cp:lastModifiedBy>
  <cp:revision>4</cp:revision>
  <dcterms:created xsi:type="dcterms:W3CDTF">2021-09-08T23:04:00Z</dcterms:created>
  <dcterms:modified xsi:type="dcterms:W3CDTF">2021-10-13T22:51:00Z</dcterms:modified>
</cp:coreProperties>
</file>