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0C21C8">
        <w:tc>
          <w:tcPr>
            <w:tcW w:w="93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C21C8" w:rsidRPr="001D0F0B" w:rsidRDefault="00116A88" w:rsidP="005D436D">
            <w:pPr>
              <w:tabs>
                <w:tab w:val="center" w:pos="4560"/>
              </w:tabs>
              <w:suppressAutoHyphens/>
              <w:spacing w:before="90"/>
              <w:rPr>
                <w:rFonts w:ascii="Arial" w:hAnsi="Arial" w:cs="Arial"/>
                <w:sz w:val="48"/>
              </w:rPr>
            </w:pPr>
            <w:r>
              <w:fldChar w:fldCharType="begin"/>
            </w:r>
            <w:r w:rsidR="000C21C8">
              <w:instrText xml:space="preserve">PRIVATE </w:instrText>
            </w:r>
            <w:r>
              <w:fldChar w:fldCharType="end"/>
            </w:r>
            <w:r w:rsidR="000C21C8">
              <w:rPr>
                <w:sz w:val="48"/>
              </w:rPr>
              <w:tab/>
            </w:r>
            <w:r w:rsidR="000C21C8" w:rsidRPr="001D0F0B">
              <w:rPr>
                <w:rFonts w:ascii="Arial" w:hAnsi="Arial" w:cs="Arial"/>
                <w:sz w:val="48"/>
              </w:rPr>
              <w:t>FEATHER RIVER</w:t>
            </w:r>
          </w:p>
          <w:p w:rsidR="000C21C8" w:rsidRPr="001D0F0B" w:rsidRDefault="000C21C8" w:rsidP="005D436D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  <w:sz w:val="48"/>
              </w:rPr>
              <w:tab/>
              <w:t>COMMUNITY COLLEGE DISTRICT</w:t>
            </w:r>
          </w:p>
          <w:p w:rsidR="000C21C8" w:rsidRPr="001D0F0B" w:rsidRDefault="000C21C8" w:rsidP="005D436D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</w:rPr>
              <w:tab/>
              <w:t>570 Golden Eagle Ave., Quincy CA 95971</w:t>
            </w:r>
          </w:p>
          <w:p w:rsidR="000C21C8" w:rsidRDefault="000C21C8" w:rsidP="005D436D">
            <w:pPr>
              <w:tabs>
                <w:tab w:val="center" w:pos="4560"/>
              </w:tabs>
              <w:suppressAutoHyphens/>
              <w:spacing w:after="54"/>
            </w:pPr>
            <w:r w:rsidRPr="001D0F0B">
              <w:rPr>
                <w:rFonts w:ascii="Arial" w:hAnsi="Arial" w:cs="Arial"/>
              </w:rPr>
              <w:tab/>
              <w:t>(530) 283-0202, ext.</w:t>
            </w:r>
            <w:r>
              <w:t xml:space="preserve"> 257</w:t>
            </w:r>
          </w:p>
          <w:p w:rsidR="000C21C8" w:rsidRPr="001D0F0B" w:rsidRDefault="000C21C8" w:rsidP="005D436D">
            <w:pPr>
              <w:tabs>
                <w:tab w:val="center" w:pos="4560"/>
              </w:tabs>
              <w:suppressAutoHyphens/>
              <w:spacing w:after="54"/>
              <w:jc w:val="center"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</w:rPr>
              <w:t>www.frc.edu</w:t>
            </w:r>
          </w:p>
        </w:tc>
      </w:tr>
    </w:tbl>
    <w:p w:rsidR="000C21C8" w:rsidRDefault="000C21C8" w:rsidP="000C21C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0C21C8" w:rsidRPr="00D13780" w:rsidRDefault="000C21C8" w:rsidP="000C21C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0C21C8" w:rsidRPr="000C21C8" w:rsidRDefault="000C21C8" w:rsidP="000C21C8">
      <w:pPr>
        <w:tabs>
          <w:tab w:val="center" w:pos="4680"/>
        </w:tabs>
        <w:jc w:val="center"/>
        <w:rPr>
          <w:rFonts w:ascii="Arial" w:hAnsi="Arial" w:cs="Arial"/>
          <w:spacing w:val="-3"/>
          <w:sz w:val="32"/>
          <w:szCs w:val="32"/>
        </w:rPr>
      </w:pPr>
      <w:r w:rsidRPr="000C21C8">
        <w:rPr>
          <w:rFonts w:ascii="Arial" w:hAnsi="Arial" w:cs="Arial"/>
          <w:b/>
          <w:spacing w:val="-3"/>
          <w:sz w:val="32"/>
          <w:szCs w:val="32"/>
        </w:rPr>
        <w:t>SENIOR LIBRARY ASSISTANT</w:t>
      </w:r>
    </w:p>
    <w:p w:rsidR="000C21C8" w:rsidRPr="000C21C8" w:rsidRDefault="000C21C8" w:rsidP="000C21C8">
      <w:pPr>
        <w:tabs>
          <w:tab w:val="right" w:pos="9360"/>
        </w:tabs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  <w:u w:val="single"/>
        </w:rPr>
        <w:tab/>
      </w:r>
    </w:p>
    <w:p w:rsidR="000C21C8" w:rsidRPr="000C21C8" w:rsidRDefault="000C21C8" w:rsidP="000C21C8">
      <w:pPr>
        <w:tabs>
          <w:tab w:val="left" w:pos="-720"/>
        </w:tabs>
        <w:jc w:val="both"/>
        <w:rPr>
          <w:rFonts w:ascii="Arial" w:hAnsi="Arial" w:cs="Arial"/>
          <w:b/>
          <w:spacing w:val="-3"/>
        </w:rPr>
      </w:pPr>
    </w:p>
    <w:p w:rsidR="000C21C8" w:rsidRPr="000C21C8" w:rsidRDefault="000C21C8" w:rsidP="000C21C8">
      <w:pPr>
        <w:tabs>
          <w:tab w:val="left" w:pos="-720"/>
        </w:tabs>
        <w:jc w:val="both"/>
        <w:rPr>
          <w:rFonts w:ascii="Arial" w:hAnsi="Arial" w:cs="Arial"/>
          <w:b/>
          <w:spacing w:val="-3"/>
        </w:rPr>
      </w:pPr>
    </w:p>
    <w:p w:rsidR="000C21C8" w:rsidRPr="000C21C8" w:rsidRDefault="000C21C8" w:rsidP="000C21C8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b/>
          <w:spacing w:val="-3"/>
        </w:rPr>
        <w:t>DEFINITION:</w:t>
      </w:r>
      <w:r w:rsidR="00AF36E4">
        <w:rPr>
          <w:rFonts w:ascii="Arial" w:hAnsi="Arial" w:cs="Arial"/>
          <w:b/>
          <w:spacing w:val="-3"/>
        </w:rPr>
        <w:t xml:space="preserve">   </w:t>
      </w:r>
    </w:p>
    <w:p w:rsidR="000C21C8" w:rsidRPr="000C21C8" w:rsidRDefault="000C21C8" w:rsidP="000C21C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0C21C8" w:rsidRPr="000C21C8" w:rsidRDefault="00C04D55" w:rsidP="000C21C8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U</w:t>
      </w:r>
      <w:r w:rsidR="000C21C8" w:rsidRPr="005D436D">
        <w:rPr>
          <w:rFonts w:ascii="Arial" w:hAnsi="Arial" w:cs="Arial"/>
          <w:spacing w:val="-3"/>
        </w:rPr>
        <w:t xml:space="preserve">nder general supervision, </w:t>
      </w:r>
      <w:r>
        <w:rPr>
          <w:rFonts w:ascii="Arial" w:hAnsi="Arial" w:cs="Arial"/>
          <w:spacing w:val="-3"/>
        </w:rPr>
        <w:t>the Senior Library Assistant greets</w:t>
      </w:r>
      <w:r w:rsidR="00EC034A">
        <w:rPr>
          <w:rFonts w:ascii="Arial" w:hAnsi="Arial" w:cs="Arial"/>
          <w:spacing w:val="-3"/>
        </w:rPr>
        <w:t xml:space="preserve"> patrons and assist</w:t>
      </w:r>
      <w:r>
        <w:rPr>
          <w:rFonts w:ascii="Arial" w:hAnsi="Arial" w:cs="Arial"/>
          <w:spacing w:val="-3"/>
        </w:rPr>
        <w:t>s</w:t>
      </w:r>
      <w:r w:rsidR="00EC034A">
        <w:rPr>
          <w:rFonts w:ascii="Arial" w:hAnsi="Arial" w:cs="Arial"/>
          <w:spacing w:val="-3"/>
        </w:rPr>
        <w:t xml:space="preserve"> them</w:t>
      </w:r>
      <w:r w:rsidR="000C21C8" w:rsidRPr="005D436D">
        <w:rPr>
          <w:rFonts w:ascii="Arial" w:hAnsi="Arial" w:cs="Arial"/>
          <w:spacing w:val="-3"/>
        </w:rPr>
        <w:t xml:space="preserve"> in </w:t>
      </w:r>
      <w:r w:rsidR="00EC034A">
        <w:rPr>
          <w:rFonts w:ascii="Arial" w:hAnsi="Arial" w:cs="Arial"/>
          <w:spacing w:val="-3"/>
        </w:rPr>
        <w:t xml:space="preserve">the </w:t>
      </w:r>
      <w:r w:rsidR="000C21C8" w:rsidRPr="005D436D">
        <w:rPr>
          <w:rFonts w:ascii="Arial" w:hAnsi="Arial" w:cs="Arial"/>
          <w:spacing w:val="-3"/>
        </w:rPr>
        <w:t>use of</w:t>
      </w:r>
      <w:r w:rsidR="00352712">
        <w:rPr>
          <w:rFonts w:ascii="Arial" w:hAnsi="Arial" w:cs="Arial"/>
          <w:spacing w:val="-3"/>
        </w:rPr>
        <w:t xml:space="preserve"> the library</w:t>
      </w:r>
      <w:r w:rsidR="002A438F">
        <w:rPr>
          <w:rFonts w:ascii="Arial" w:hAnsi="Arial" w:cs="Arial"/>
          <w:spacing w:val="-3"/>
        </w:rPr>
        <w:t xml:space="preserve">, </w:t>
      </w:r>
      <w:r w:rsidR="000C21C8" w:rsidRPr="005D436D">
        <w:rPr>
          <w:rFonts w:ascii="Arial" w:hAnsi="Arial" w:cs="Arial"/>
          <w:spacing w:val="-3"/>
        </w:rPr>
        <w:t>perform</w:t>
      </w:r>
      <w:r>
        <w:rPr>
          <w:rFonts w:ascii="Arial" w:hAnsi="Arial" w:cs="Arial"/>
          <w:spacing w:val="-3"/>
        </w:rPr>
        <w:t>s</w:t>
      </w:r>
      <w:r w:rsidR="000C21C8" w:rsidRPr="005D436D">
        <w:rPr>
          <w:rFonts w:ascii="Arial" w:hAnsi="Arial" w:cs="Arial"/>
          <w:spacing w:val="-3"/>
        </w:rPr>
        <w:t xml:space="preserve"> </w:t>
      </w:r>
      <w:r w:rsidR="00352712">
        <w:rPr>
          <w:rFonts w:ascii="Arial" w:hAnsi="Arial" w:cs="Arial"/>
          <w:spacing w:val="-3"/>
        </w:rPr>
        <w:t>ci</w:t>
      </w:r>
      <w:r w:rsidR="0040078E">
        <w:rPr>
          <w:rFonts w:ascii="Arial" w:hAnsi="Arial" w:cs="Arial"/>
          <w:spacing w:val="-3"/>
        </w:rPr>
        <w:t xml:space="preserve">rculation tasks, </w:t>
      </w:r>
      <w:r w:rsidR="002A438F">
        <w:rPr>
          <w:rFonts w:ascii="Arial" w:hAnsi="Arial" w:cs="Arial"/>
          <w:spacing w:val="-3"/>
        </w:rPr>
        <w:t>collect</w:t>
      </w:r>
      <w:r>
        <w:rPr>
          <w:rFonts w:ascii="Arial" w:hAnsi="Arial" w:cs="Arial"/>
          <w:spacing w:val="-3"/>
        </w:rPr>
        <w:t>s</w:t>
      </w:r>
      <w:r w:rsidR="002A438F">
        <w:rPr>
          <w:rFonts w:ascii="Arial" w:hAnsi="Arial" w:cs="Arial"/>
          <w:spacing w:val="-3"/>
        </w:rPr>
        <w:t xml:space="preserve"> patron</w:t>
      </w:r>
      <w:r w:rsidR="0040078E">
        <w:rPr>
          <w:rFonts w:ascii="Arial" w:hAnsi="Arial" w:cs="Arial"/>
          <w:spacing w:val="-3"/>
        </w:rPr>
        <w:t xml:space="preserve"> information for </w:t>
      </w:r>
      <w:r w:rsidR="00586C14">
        <w:rPr>
          <w:rFonts w:ascii="Arial" w:hAnsi="Arial" w:cs="Arial"/>
          <w:spacing w:val="-3"/>
        </w:rPr>
        <w:t>follow-up</w:t>
      </w:r>
      <w:r w:rsidR="002A438F">
        <w:rPr>
          <w:rFonts w:ascii="Arial" w:hAnsi="Arial" w:cs="Arial"/>
          <w:spacing w:val="-3"/>
        </w:rPr>
        <w:t xml:space="preserve"> </w:t>
      </w:r>
      <w:r w:rsidR="0040078E">
        <w:rPr>
          <w:rFonts w:ascii="Arial" w:hAnsi="Arial" w:cs="Arial"/>
          <w:spacing w:val="-3"/>
        </w:rPr>
        <w:t>r</w:t>
      </w:r>
      <w:r w:rsidR="00352712">
        <w:rPr>
          <w:rFonts w:ascii="Arial" w:hAnsi="Arial" w:cs="Arial"/>
          <w:spacing w:val="-3"/>
        </w:rPr>
        <w:t xml:space="preserve">esearch appointments, </w:t>
      </w:r>
      <w:r w:rsidR="00586C14">
        <w:rPr>
          <w:rFonts w:ascii="Arial" w:hAnsi="Arial" w:cs="Arial"/>
          <w:spacing w:val="-3"/>
        </w:rPr>
        <w:t>handle</w:t>
      </w:r>
      <w:r>
        <w:rPr>
          <w:rFonts w:ascii="Arial" w:hAnsi="Arial" w:cs="Arial"/>
          <w:spacing w:val="-3"/>
        </w:rPr>
        <w:t>s</w:t>
      </w:r>
      <w:r w:rsidR="00586C14">
        <w:rPr>
          <w:rFonts w:ascii="Arial" w:hAnsi="Arial" w:cs="Arial"/>
          <w:spacing w:val="-3"/>
        </w:rPr>
        <w:t xml:space="preserve"> </w:t>
      </w:r>
      <w:r w:rsidR="00352712">
        <w:rPr>
          <w:rFonts w:ascii="Arial" w:hAnsi="Arial" w:cs="Arial"/>
          <w:spacing w:val="-3"/>
        </w:rPr>
        <w:t>purchase requisitions</w:t>
      </w:r>
      <w:r w:rsidR="002A438F">
        <w:rPr>
          <w:rFonts w:ascii="Arial" w:hAnsi="Arial" w:cs="Arial"/>
          <w:spacing w:val="-3"/>
        </w:rPr>
        <w:t>, invoices, filing</w:t>
      </w:r>
      <w:r w:rsidR="00352712">
        <w:rPr>
          <w:rFonts w:ascii="Arial" w:hAnsi="Arial" w:cs="Arial"/>
          <w:spacing w:val="-3"/>
        </w:rPr>
        <w:t xml:space="preserve"> and bookkeeping</w:t>
      </w:r>
      <w:r w:rsidR="005C1740">
        <w:rPr>
          <w:rFonts w:ascii="Arial" w:hAnsi="Arial" w:cs="Arial"/>
          <w:spacing w:val="-3"/>
        </w:rPr>
        <w:t xml:space="preserve">, </w:t>
      </w:r>
      <w:r w:rsidR="00352712">
        <w:rPr>
          <w:rFonts w:ascii="Arial" w:hAnsi="Arial" w:cs="Arial"/>
          <w:spacing w:val="-3"/>
        </w:rPr>
        <w:t>record</w:t>
      </w:r>
      <w:r>
        <w:rPr>
          <w:rFonts w:ascii="Arial" w:hAnsi="Arial" w:cs="Arial"/>
          <w:spacing w:val="-3"/>
        </w:rPr>
        <w:t>s</w:t>
      </w:r>
      <w:r w:rsidR="00352712">
        <w:rPr>
          <w:rFonts w:ascii="Arial" w:hAnsi="Arial" w:cs="Arial"/>
          <w:spacing w:val="-3"/>
        </w:rPr>
        <w:t xml:space="preserve"> and compile</w:t>
      </w:r>
      <w:r>
        <w:rPr>
          <w:rFonts w:ascii="Arial" w:hAnsi="Arial" w:cs="Arial"/>
          <w:spacing w:val="-3"/>
        </w:rPr>
        <w:t>s</w:t>
      </w:r>
      <w:r w:rsidR="00352712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library </w:t>
      </w:r>
      <w:r w:rsidR="00586C14">
        <w:rPr>
          <w:rFonts w:ascii="Arial" w:hAnsi="Arial" w:cs="Arial"/>
          <w:spacing w:val="-3"/>
        </w:rPr>
        <w:t xml:space="preserve">use statistics and budget items and </w:t>
      </w:r>
      <w:r w:rsidR="00EC034A">
        <w:rPr>
          <w:rFonts w:ascii="Arial" w:hAnsi="Arial" w:cs="Arial"/>
          <w:spacing w:val="-3"/>
        </w:rPr>
        <w:t>populate</w:t>
      </w:r>
      <w:r>
        <w:rPr>
          <w:rFonts w:ascii="Arial" w:hAnsi="Arial" w:cs="Arial"/>
          <w:spacing w:val="-3"/>
        </w:rPr>
        <w:t>s</w:t>
      </w:r>
      <w:r w:rsidR="00352712">
        <w:rPr>
          <w:rFonts w:ascii="Arial" w:hAnsi="Arial" w:cs="Arial"/>
          <w:spacing w:val="-3"/>
        </w:rPr>
        <w:t xml:space="preserve"> draft</w:t>
      </w:r>
      <w:r w:rsidR="000C21C8" w:rsidRPr="005D436D">
        <w:rPr>
          <w:rFonts w:ascii="Arial" w:hAnsi="Arial" w:cs="Arial"/>
          <w:spacing w:val="-3"/>
        </w:rPr>
        <w:t xml:space="preserve"> </w:t>
      </w:r>
      <w:r w:rsidR="00A6496A">
        <w:rPr>
          <w:rFonts w:ascii="Arial" w:hAnsi="Arial" w:cs="Arial"/>
          <w:spacing w:val="-3"/>
        </w:rPr>
        <w:t>reports</w:t>
      </w:r>
      <w:r w:rsidR="000C21C8" w:rsidRPr="005D436D">
        <w:rPr>
          <w:rFonts w:ascii="Arial" w:hAnsi="Arial" w:cs="Arial"/>
          <w:spacing w:val="-3"/>
        </w:rPr>
        <w:t xml:space="preserve">, </w:t>
      </w:r>
      <w:r w:rsidR="002A438F">
        <w:rPr>
          <w:rFonts w:ascii="Arial" w:hAnsi="Arial" w:cs="Arial"/>
          <w:spacing w:val="-3"/>
        </w:rPr>
        <w:t>process</w:t>
      </w:r>
      <w:r>
        <w:rPr>
          <w:rFonts w:ascii="Arial" w:hAnsi="Arial" w:cs="Arial"/>
          <w:spacing w:val="-3"/>
        </w:rPr>
        <w:t>es</w:t>
      </w:r>
      <w:r w:rsidR="002A438F">
        <w:rPr>
          <w:rFonts w:ascii="Arial" w:hAnsi="Arial" w:cs="Arial"/>
          <w:spacing w:val="-3"/>
        </w:rPr>
        <w:t xml:space="preserve"> reserves and fulfill</w:t>
      </w:r>
      <w:r>
        <w:rPr>
          <w:rFonts w:ascii="Arial" w:hAnsi="Arial" w:cs="Arial"/>
          <w:spacing w:val="-3"/>
        </w:rPr>
        <w:t>s</w:t>
      </w:r>
      <w:r w:rsidR="002A438F">
        <w:rPr>
          <w:rFonts w:ascii="Arial" w:hAnsi="Arial" w:cs="Arial"/>
          <w:spacing w:val="-3"/>
        </w:rPr>
        <w:t xml:space="preserve"> interlibrary loan requests, perform</w:t>
      </w:r>
      <w:r>
        <w:rPr>
          <w:rFonts w:ascii="Arial" w:hAnsi="Arial" w:cs="Arial"/>
          <w:spacing w:val="-3"/>
        </w:rPr>
        <w:t>s</w:t>
      </w:r>
      <w:r w:rsidR="002A438F">
        <w:rPr>
          <w:rFonts w:ascii="Arial" w:hAnsi="Arial" w:cs="Arial"/>
          <w:spacing w:val="-3"/>
        </w:rPr>
        <w:t xml:space="preserve"> copy cataloging on new acquisitions,</w:t>
      </w:r>
      <w:r w:rsidR="00EC034A">
        <w:rPr>
          <w:rFonts w:ascii="Arial" w:hAnsi="Arial" w:cs="Arial"/>
          <w:spacing w:val="-3"/>
        </w:rPr>
        <w:t xml:space="preserve"> </w:t>
      </w:r>
      <w:r w:rsidR="008E47E6">
        <w:rPr>
          <w:rFonts w:ascii="Arial" w:hAnsi="Arial" w:cs="Arial"/>
          <w:spacing w:val="-3"/>
        </w:rPr>
        <w:t>support</w:t>
      </w:r>
      <w:r w:rsidR="00DC5BA5">
        <w:rPr>
          <w:rFonts w:ascii="Arial" w:hAnsi="Arial" w:cs="Arial"/>
          <w:spacing w:val="-3"/>
        </w:rPr>
        <w:t>s</w:t>
      </w:r>
      <w:r w:rsidR="008E47E6">
        <w:rPr>
          <w:rFonts w:ascii="Arial" w:hAnsi="Arial" w:cs="Arial"/>
          <w:spacing w:val="-3"/>
        </w:rPr>
        <w:t xml:space="preserve"> library </w:t>
      </w:r>
      <w:r w:rsidR="00EC034A">
        <w:rPr>
          <w:rFonts w:ascii="Arial" w:hAnsi="Arial" w:cs="Arial"/>
          <w:spacing w:val="-3"/>
        </w:rPr>
        <w:t>policies</w:t>
      </w:r>
      <w:r w:rsidR="003B09F5">
        <w:rPr>
          <w:rFonts w:ascii="Arial" w:hAnsi="Arial" w:cs="Arial"/>
          <w:spacing w:val="-3"/>
        </w:rPr>
        <w:t xml:space="preserve"> to promote accountability and appropriate conduct among patrons</w:t>
      </w:r>
      <w:r w:rsidR="00586C14">
        <w:rPr>
          <w:rFonts w:ascii="Arial" w:hAnsi="Arial" w:cs="Arial"/>
          <w:spacing w:val="-3"/>
        </w:rPr>
        <w:t xml:space="preserve">, </w:t>
      </w:r>
      <w:r w:rsidR="000C21C8" w:rsidRPr="005D436D">
        <w:rPr>
          <w:rFonts w:ascii="Arial" w:hAnsi="Arial" w:cs="Arial"/>
          <w:spacing w:val="-3"/>
        </w:rPr>
        <w:t>and perform</w:t>
      </w:r>
      <w:r w:rsidR="00DC5BA5">
        <w:rPr>
          <w:rFonts w:ascii="Arial" w:hAnsi="Arial" w:cs="Arial"/>
          <w:spacing w:val="-3"/>
        </w:rPr>
        <w:t>s</w:t>
      </w:r>
      <w:r w:rsidR="000C21C8" w:rsidRPr="005D436D">
        <w:rPr>
          <w:rFonts w:ascii="Arial" w:hAnsi="Arial" w:cs="Arial"/>
          <w:spacing w:val="-3"/>
        </w:rPr>
        <w:t xml:space="preserve"> </w:t>
      </w:r>
      <w:r w:rsidR="00586C14">
        <w:rPr>
          <w:rFonts w:ascii="Arial" w:hAnsi="Arial" w:cs="Arial"/>
          <w:spacing w:val="-3"/>
        </w:rPr>
        <w:t>other</w:t>
      </w:r>
      <w:r w:rsidR="000C21C8" w:rsidRPr="005D436D">
        <w:rPr>
          <w:rFonts w:ascii="Arial" w:hAnsi="Arial" w:cs="Arial"/>
          <w:spacing w:val="-3"/>
        </w:rPr>
        <w:t xml:space="preserve"> duties as assigned.</w:t>
      </w:r>
      <w:r w:rsidR="00AF3BBB">
        <w:rPr>
          <w:rFonts w:ascii="Arial" w:hAnsi="Arial" w:cs="Arial"/>
          <w:spacing w:val="-3"/>
        </w:rPr>
        <w:t xml:space="preserve"> </w:t>
      </w:r>
      <w:r w:rsidR="000C21C8" w:rsidRPr="000C21C8">
        <w:rPr>
          <w:rFonts w:ascii="Arial" w:hAnsi="Arial" w:cs="Arial"/>
          <w:spacing w:val="-3"/>
        </w:rPr>
        <w:t xml:space="preserve">This job is distinguished from Library Assistant by the performance of various accounting duties, </w:t>
      </w:r>
      <w:r w:rsidR="00CA0DEC">
        <w:rPr>
          <w:rFonts w:ascii="Arial" w:hAnsi="Arial" w:cs="Arial"/>
          <w:spacing w:val="-3"/>
        </w:rPr>
        <w:t xml:space="preserve">supervisory duties, </w:t>
      </w:r>
      <w:r w:rsidR="000C21C8" w:rsidRPr="000C21C8">
        <w:rPr>
          <w:rFonts w:ascii="Arial" w:hAnsi="Arial" w:cs="Arial"/>
          <w:spacing w:val="-3"/>
        </w:rPr>
        <w:t xml:space="preserve">and by the performance </w:t>
      </w:r>
      <w:r w:rsidR="00AF3BBB">
        <w:rPr>
          <w:rFonts w:ascii="Arial" w:hAnsi="Arial" w:cs="Arial"/>
          <w:spacing w:val="-3"/>
        </w:rPr>
        <w:t>of</w:t>
      </w:r>
      <w:r w:rsidR="000C21C8" w:rsidRPr="000C21C8">
        <w:rPr>
          <w:rFonts w:ascii="Arial" w:hAnsi="Arial" w:cs="Arial"/>
          <w:spacing w:val="-3"/>
        </w:rPr>
        <w:t xml:space="preserve"> </w:t>
      </w:r>
      <w:r w:rsidR="00AF3BBB">
        <w:rPr>
          <w:rFonts w:ascii="Arial" w:hAnsi="Arial" w:cs="Arial"/>
          <w:spacing w:val="-3"/>
        </w:rPr>
        <w:t xml:space="preserve">other </w:t>
      </w:r>
      <w:r w:rsidR="003B09F5">
        <w:rPr>
          <w:rFonts w:ascii="Arial" w:hAnsi="Arial" w:cs="Arial"/>
          <w:spacing w:val="-3"/>
        </w:rPr>
        <w:t>higher-</w:t>
      </w:r>
      <w:r w:rsidR="000C21C8" w:rsidRPr="000C21C8">
        <w:rPr>
          <w:rFonts w:ascii="Arial" w:hAnsi="Arial" w:cs="Arial"/>
          <w:spacing w:val="-3"/>
        </w:rPr>
        <w:t>level sub professional tasks.</w:t>
      </w:r>
      <w:r w:rsidR="000C7341">
        <w:rPr>
          <w:rFonts w:ascii="Arial" w:hAnsi="Arial" w:cs="Arial"/>
          <w:spacing w:val="-3"/>
        </w:rPr>
        <w:t xml:space="preserve"> This position will require opening and/or closing the library and occasional evening or weekend work. </w:t>
      </w:r>
    </w:p>
    <w:p w:rsidR="000C21C8" w:rsidRPr="000C21C8" w:rsidRDefault="000C21C8" w:rsidP="000C21C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0C21C8" w:rsidRPr="000C21C8" w:rsidRDefault="000C21C8" w:rsidP="000C21C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0C21C8" w:rsidRPr="000C21C8" w:rsidRDefault="000C21C8" w:rsidP="000C21C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0C21C8">
        <w:rPr>
          <w:rFonts w:ascii="Arial" w:hAnsi="Arial" w:cs="Arial"/>
          <w:b/>
          <w:spacing w:val="-3"/>
        </w:rPr>
        <w:t>CLASSIFICATION:</w:t>
      </w:r>
    </w:p>
    <w:p w:rsidR="000C21C8" w:rsidRPr="000C21C8" w:rsidRDefault="000C21C8" w:rsidP="000C21C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0C21C8" w:rsidRPr="000C21C8" w:rsidRDefault="000C21C8" w:rsidP="000C21C8">
      <w:pPr>
        <w:numPr>
          <w:ilvl w:val="0"/>
          <w:numId w:val="3"/>
        </w:num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 xml:space="preserve">FLSA </w:t>
      </w:r>
      <w:r w:rsidR="005D436D">
        <w:rPr>
          <w:rFonts w:ascii="Arial" w:hAnsi="Arial" w:cs="Arial"/>
          <w:spacing w:val="-3"/>
        </w:rPr>
        <w:t>Non-exempt</w:t>
      </w:r>
    </w:p>
    <w:p w:rsidR="000C21C8" w:rsidRPr="000C21C8" w:rsidRDefault="000C21C8" w:rsidP="000C21C8">
      <w:pPr>
        <w:numPr>
          <w:ilvl w:val="0"/>
          <w:numId w:val="3"/>
        </w:num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 xml:space="preserve">Classified – CSEA </w:t>
      </w:r>
    </w:p>
    <w:p w:rsidR="000C21C8" w:rsidRPr="000C21C8" w:rsidRDefault="000C21C8" w:rsidP="000C21C8">
      <w:pPr>
        <w:numPr>
          <w:ilvl w:val="0"/>
          <w:numId w:val="3"/>
        </w:num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 xml:space="preserve">Date Modified: </w:t>
      </w:r>
      <w:r w:rsidR="00F72D6F">
        <w:rPr>
          <w:rFonts w:ascii="Arial" w:hAnsi="Arial" w:cs="Arial"/>
          <w:spacing w:val="-3"/>
        </w:rPr>
        <w:t>October 2013</w:t>
      </w:r>
    </w:p>
    <w:p w:rsidR="000C21C8" w:rsidRPr="000C21C8" w:rsidRDefault="000C21C8" w:rsidP="000C21C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0C21C8" w:rsidRPr="000C21C8" w:rsidRDefault="000C21C8" w:rsidP="000C21C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0C21C8" w:rsidRPr="000C21C8" w:rsidRDefault="000C21C8" w:rsidP="000C21C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b/>
          <w:bCs/>
          <w:spacing w:val="-3"/>
        </w:rPr>
        <w:t>ESSENTIAL DUTIES:</w:t>
      </w:r>
      <w:r w:rsidRPr="000C21C8">
        <w:rPr>
          <w:rFonts w:ascii="Arial" w:hAnsi="Arial" w:cs="Arial"/>
          <w:spacing w:val="-2"/>
          <w:sz w:val="19"/>
          <w:szCs w:val="19"/>
        </w:rPr>
        <w:t xml:space="preserve"> The following duties are typical of those performed by employees in this job title; however, employees may perform other related duties, and not all duties listed are necessarily performed by each employee in the job title.</w:t>
      </w:r>
    </w:p>
    <w:p w:rsidR="000C21C8" w:rsidRPr="000C21C8" w:rsidRDefault="000C21C8" w:rsidP="000C21C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AF3BBB" w:rsidRDefault="00AF3BBB" w:rsidP="00AF3BBB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>Assists patrons (students, faculty, staff and the public) by explaining library procedures, by explaining and demonstrating how to access available materials including use of computers,</w:t>
      </w:r>
      <w:r w:rsidR="00C657BB">
        <w:rPr>
          <w:rFonts w:ascii="Arial" w:hAnsi="Arial" w:cs="Arial"/>
          <w:spacing w:val="-3"/>
        </w:rPr>
        <w:t xml:space="preserve"> databases</w:t>
      </w:r>
      <w:r w:rsidRPr="000C21C8">
        <w:rPr>
          <w:rFonts w:ascii="Arial" w:hAnsi="Arial" w:cs="Arial"/>
          <w:spacing w:val="-3"/>
        </w:rPr>
        <w:t xml:space="preserve"> and internet, locating</w:t>
      </w:r>
      <w:r w:rsidR="00C657BB">
        <w:rPr>
          <w:rFonts w:ascii="Arial" w:hAnsi="Arial" w:cs="Arial"/>
          <w:spacing w:val="-3"/>
        </w:rPr>
        <w:t xml:space="preserve"> and retrieving</w:t>
      </w:r>
      <w:r w:rsidRPr="000C21C8">
        <w:rPr>
          <w:rFonts w:ascii="Arial" w:hAnsi="Arial" w:cs="Arial"/>
          <w:spacing w:val="-3"/>
        </w:rPr>
        <w:t xml:space="preserve"> </w:t>
      </w:r>
      <w:r w:rsidR="00C657BB">
        <w:rPr>
          <w:rFonts w:ascii="Arial" w:hAnsi="Arial" w:cs="Arial"/>
          <w:spacing w:val="-3"/>
        </w:rPr>
        <w:t xml:space="preserve">reserve and </w:t>
      </w:r>
      <w:r w:rsidRPr="000C21C8">
        <w:rPr>
          <w:rFonts w:ascii="Arial" w:hAnsi="Arial" w:cs="Arial"/>
          <w:spacing w:val="-3"/>
        </w:rPr>
        <w:t xml:space="preserve">reference materials, videos, </w:t>
      </w:r>
      <w:r w:rsidR="00C657BB">
        <w:rPr>
          <w:rFonts w:ascii="Arial" w:hAnsi="Arial" w:cs="Arial"/>
          <w:spacing w:val="-3"/>
        </w:rPr>
        <w:t>magazines, journals, newspapers and books; conducts library tours</w:t>
      </w:r>
    </w:p>
    <w:p w:rsidR="009E6337" w:rsidRDefault="009E6337" w:rsidP="009E6337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Conducts library circulation duties including handling and processing of </w:t>
      </w:r>
      <w:r w:rsidRPr="000C21C8">
        <w:rPr>
          <w:rFonts w:ascii="Arial" w:hAnsi="Arial" w:cs="Arial"/>
          <w:spacing w:val="-3"/>
        </w:rPr>
        <w:t>books, magazines, audio, visual</w:t>
      </w:r>
      <w:r w:rsidR="00110CBF">
        <w:rPr>
          <w:rFonts w:ascii="Arial" w:hAnsi="Arial" w:cs="Arial"/>
          <w:spacing w:val="-3"/>
        </w:rPr>
        <w:t xml:space="preserve">, and </w:t>
      </w:r>
      <w:r>
        <w:rPr>
          <w:rFonts w:ascii="Arial" w:hAnsi="Arial" w:cs="Arial"/>
          <w:spacing w:val="-3"/>
        </w:rPr>
        <w:t>course reserves; a</w:t>
      </w:r>
      <w:r w:rsidRPr="000C21C8">
        <w:rPr>
          <w:rFonts w:ascii="Arial" w:hAnsi="Arial" w:cs="Arial"/>
          <w:spacing w:val="-3"/>
        </w:rPr>
        <w:t xml:space="preserve">ssigns loan period, stamps due dates, and </w:t>
      </w:r>
      <w:r>
        <w:rPr>
          <w:rFonts w:ascii="Arial" w:hAnsi="Arial" w:cs="Arial"/>
          <w:spacing w:val="-3"/>
        </w:rPr>
        <w:t>desensitizes</w:t>
      </w:r>
      <w:r w:rsidRPr="000C21C8">
        <w:rPr>
          <w:rFonts w:ascii="Arial" w:hAnsi="Arial" w:cs="Arial"/>
          <w:spacing w:val="-3"/>
        </w:rPr>
        <w:t xml:space="preserve"> theft devices</w:t>
      </w:r>
    </w:p>
    <w:p w:rsidR="00AF3BBB" w:rsidRPr="005D436D" w:rsidRDefault="00AF3BBB" w:rsidP="00AF3BBB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>Maintains records of and balances all expenses for library functions</w:t>
      </w:r>
      <w:r>
        <w:rPr>
          <w:rFonts w:ascii="Arial" w:hAnsi="Arial" w:cs="Arial"/>
          <w:spacing w:val="-3"/>
        </w:rPr>
        <w:t xml:space="preserve"> </w:t>
      </w:r>
      <w:r w:rsidRPr="005D436D">
        <w:rPr>
          <w:rFonts w:ascii="Arial" w:hAnsi="Arial" w:cs="Arial"/>
          <w:spacing w:val="-3"/>
        </w:rPr>
        <w:t xml:space="preserve">using college integrated computer system; maintains accounts for revenue from copy machine and </w:t>
      </w:r>
      <w:r w:rsidRPr="005D436D">
        <w:rPr>
          <w:rFonts w:ascii="Arial" w:hAnsi="Arial" w:cs="Arial"/>
          <w:spacing w:val="-3"/>
        </w:rPr>
        <w:lastRenderedPageBreak/>
        <w:t>lost books and fines</w:t>
      </w:r>
    </w:p>
    <w:p w:rsidR="00AF3BBB" w:rsidRPr="00433B48" w:rsidRDefault="00AF3BBB" w:rsidP="00AF3BBB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433B48">
        <w:rPr>
          <w:rFonts w:ascii="Arial" w:hAnsi="Arial" w:cs="Arial"/>
          <w:spacing w:val="-3"/>
        </w:rPr>
        <w:t>Assist patrons on signing up for and logging in to network accounts: using email, and Moodle accounts and some software assistance</w:t>
      </w:r>
    </w:p>
    <w:p w:rsidR="00AF3BBB" w:rsidRPr="000C21C8" w:rsidRDefault="008E47E6" w:rsidP="00AF3BBB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Places</w:t>
      </w:r>
      <w:r w:rsidR="00AF3BBB">
        <w:rPr>
          <w:rFonts w:ascii="Arial" w:hAnsi="Arial" w:cs="Arial"/>
          <w:spacing w:val="-3"/>
        </w:rPr>
        <w:t xml:space="preserve"> and </w:t>
      </w:r>
      <w:r>
        <w:rPr>
          <w:rFonts w:ascii="Arial" w:hAnsi="Arial" w:cs="Arial"/>
          <w:spacing w:val="-3"/>
        </w:rPr>
        <w:t>processes</w:t>
      </w:r>
      <w:r w:rsidR="00AF3BBB" w:rsidRPr="000C21C8">
        <w:rPr>
          <w:rFonts w:ascii="Arial" w:hAnsi="Arial" w:cs="Arial"/>
          <w:spacing w:val="-3"/>
        </w:rPr>
        <w:t xml:space="preserve"> interlibrary loan request</w:t>
      </w:r>
      <w:r w:rsidR="00AF3BBB">
        <w:rPr>
          <w:rFonts w:ascii="Arial" w:hAnsi="Arial" w:cs="Arial"/>
          <w:spacing w:val="-3"/>
        </w:rPr>
        <w:t>s</w:t>
      </w:r>
    </w:p>
    <w:p w:rsidR="00AF3BBB" w:rsidRPr="000C21C8" w:rsidRDefault="00AF3BBB" w:rsidP="00AF3BBB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>Supervises student workers</w:t>
      </w:r>
    </w:p>
    <w:p w:rsidR="004A5B24" w:rsidRPr="005D436D" w:rsidRDefault="00110CBF" w:rsidP="000C21C8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Retrieves and/or creates catalog records</w:t>
      </w:r>
      <w:r w:rsidR="00080505" w:rsidRPr="005D436D">
        <w:rPr>
          <w:rFonts w:ascii="Arial" w:hAnsi="Arial" w:cs="Arial"/>
          <w:spacing w:val="-3"/>
        </w:rPr>
        <w:t xml:space="preserve"> for </w:t>
      </w:r>
      <w:r w:rsidR="000C7341">
        <w:rPr>
          <w:rFonts w:ascii="Arial" w:hAnsi="Arial" w:cs="Arial"/>
          <w:spacing w:val="-3"/>
        </w:rPr>
        <w:t xml:space="preserve">library </w:t>
      </w:r>
      <w:r w:rsidR="004A5B24" w:rsidRPr="005D436D">
        <w:rPr>
          <w:rFonts w:ascii="Arial" w:hAnsi="Arial" w:cs="Arial"/>
          <w:spacing w:val="-3"/>
        </w:rPr>
        <w:t>materials u</w:t>
      </w:r>
      <w:r w:rsidR="000C21C8" w:rsidRPr="005D436D">
        <w:rPr>
          <w:rFonts w:ascii="Arial" w:hAnsi="Arial" w:cs="Arial"/>
          <w:spacing w:val="-3"/>
        </w:rPr>
        <w:t>sing Library of Congress</w:t>
      </w:r>
      <w:r w:rsidR="000C7341">
        <w:rPr>
          <w:rFonts w:ascii="Arial" w:hAnsi="Arial" w:cs="Arial"/>
          <w:spacing w:val="-3"/>
        </w:rPr>
        <w:t xml:space="preserve"> classification</w:t>
      </w:r>
      <w:r w:rsidR="000C21C8" w:rsidRPr="005D436D">
        <w:rPr>
          <w:rFonts w:ascii="Arial" w:hAnsi="Arial" w:cs="Arial"/>
          <w:spacing w:val="-3"/>
        </w:rPr>
        <w:t xml:space="preserve"> </w:t>
      </w:r>
      <w:r w:rsidR="00436608" w:rsidRPr="005D436D">
        <w:rPr>
          <w:rFonts w:ascii="Arial" w:hAnsi="Arial" w:cs="Arial"/>
          <w:spacing w:val="-3"/>
        </w:rPr>
        <w:t>on</w:t>
      </w:r>
      <w:r w:rsidR="000C7341">
        <w:rPr>
          <w:rFonts w:ascii="Arial" w:hAnsi="Arial" w:cs="Arial"/>
          <w:spacing w:val="-3"/>
        </w:rPr>
        <w:t xml:space="preserve"> the</w:t>
      </w:r>
      <w:r w:rsidR="00436608" w:rsidRPr="005D436D">
        <w:rPr>
          <w:rFonts w:ascii="Arial" w:hAnsi="Arial" w:cs="Arial"/>
          <w:spacing w:val="-3"/>
        </w:rPr>
        <w:t xml:space="preserve"> library</w:t>
      </w:r>
      <w:r w:rsidR="000C7341">
        <w:rPr>
          <w:rFonts w:ascii="Arial" w:hAnsi="Arial" w:cs="Arial"/>
          <w:spacing w:val="-3"/>
        </w:rPr>
        <w:t xml:space="preserve"> bibliographic</w:t>
      </w:r>
      <w:r w:rsidR="00436608" w:rsidRPr="005D436D">
        <w:rPr>
          <w:rFonts w:ascii="Arial" w:hAnsi="Arial" w:cs="Arial"/>
          <w:spacing w:val="-3"/>
        </w:rPr>
        <w:t xml:space="preserve"> system</w:t>
      </w:r>
    </w:p>
    <w:p w:rsidR="004A5B24" w:rsidRPr="005D436D" w:rsidRDefault="004A5B24" w:rsidP="000C21C8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5D436D">
        <w:rPr>
          <w:rFonts w:ascii="Arial" w:hAnsi="Arial" w:cs="Arial"/>
          <w:spacing w:val="-3"/>
        </w:rPr>
        <w:t xml:space="preserve">Contacts vendors and obtains price quotes for library supplies, </w:t>
      </w:r>
      <w:r w:rsidR="00080505" w:rsidRPr="005D436D">
        <w:rPr>
          <w:rFonts w:ascii="Arial" w:hAnsi="Arial" w:cs="Arial"/>
          <w:spacing w:val="-3"/>
        </w:rPr>
        <w:t xml:space="preserve">non-print media </w:t>
      </w:r>
      <w:r w:rsidRPr="005D436D">
        <w:rPr>
          <w:rFonts w:ascii="Arial" w:hAnsi="Arial" w:cs="Arial"/>
          <w:spacing w:val="-3"/>
        </w:rPr>
        <w:t>and books, recommends/selects vendors, prepares purchase requ</w:t>
      </w:r>
      <w:r w:rsidR="000C21C8" w:rsidRPr="005D436D">
        <w:rPr>
          <w:rFonts w:ascii="Arial" w:hAnsi="Arial" w:cs="Arial"/>
          <w:spacing w:val="-3"/>
        </w:rPr>
        <w:t>isitions and</w:t>
      </w:r>
      <w:r w:rsidR="005D436D">
        <w:rPr>
          <w:rFonts w:ascii="Arial" w:hAnsi="Arial" w:cs="Arial"/>
          <w:spacing w:val="-3"/>
        </w:rPr>
        <w:t xml:space="preserve"> obtains signatures</w:t>
      </w:r>
    </w:p>
    <w:p w:rsidR="004A5B24" w:rsidRPr="000C21C8" w:rsidRDefault="004A5B24" w:rsidP="000C21C8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>Compiles and analyzes data required for reports to various fe</w:t>
      </w:r>
      <w:r w:rsidR="000C21C8" w:rsidRPr="000C21C8">
        <w:rPr>
          <w:rFonts w:ascii="Arial" w:hAnsi="Arial" w:cs="Arial"/>
          <w:spacing w:val="-3"/>
        </w:rPr>
        <w:t>deral, state and other agencies</w:t>
      </w:r>
    </w:p>
    <w:p w:rsidR="00A76771" w:rsidRDefault="00A76771" w:rsidP="00A76771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 xml:space="preserve">Verifies and monitors eligibility for library privileges, monitors overdue books, </w:t>
      </w:r>
      <w:r w:rsidRPr="00433B48">
        <w:rPr>
          <w:rFonts w:ascii="Arial" w:hAnsi="Arial" w:cs="Arial"/>
          <w:spacing w:val="-3"/>
        </w:rPr>
        <w:t xml:space="preserve">inputs delinquent patrons into </w:t>
      </w:r>
      <w:r w:rsidR="00AF36E4" w:rsidRPr="00433B48">
        <w:rPr>
          <w:rFonts w:ascii="Arial" w:hAnsi="Arial" w:cs="Arial"/>
          <w:spacing w:val="-3"/>
        </w:rPr>
        <w:t>the college integrated computer system</w:t>
      </w:r>
      <w:r w:rsidRPr="00433B48">
        <w:rPr>
          <w:rFonts w:ascii="Arial" w:hAnsi="Arial" w:cs="Arial"/>
          <w:spacing w:val="-3"/>
        </w:rPr>
        <w:t xml:space="preserve"> and </w:t>
      </w:r>
      <w:r w:rsidR="00AF36E4" w:rsidRPr="00433B48">
        <w:rPr>
          <w:rFonts w:ascii="Arial" w:hAnsi="Arial" w:cs="Arial"/>
          <w:spacing w:val="-3"/>
        </w:rPr>
        <w:t xml:space="preserve">the </w:t>
      </w:r>
      <w:r w:rsidRPr="00433B48">
        <w:rPr>
          <w:rFonts w:ascii="Arial" w:hAnsi="Arial" w:cs="Arial"/>
          <w:spacing w:val="-3"/>
        </w:rPr>
        <w:t xml:space="preserve">library database; </w:t>
      </w:r>
      <w:r w:rsidR="00F654D0" w:rsidRPr="00433B48">
        <w:rPr>
          <w:rFonts w:ascii="Arial" w:hAnsi="Arial" w:cs="Arial"/>
          <w:spacing w:val="-3"/>
        </w:rPr>
        <w:t xml:space="preserve">creates </w:t>
      </w:r>
      <w:r w:rsidRPr="000C21C8">
        <w:rPr>
          <w:rFonts w:ascii="Arial" w:hAnsi="Arial" w:cs="Arial"/>
          <w:spacing w:val="-3"/>
        </w:rPr>
        <w:t xml:space="preserve">overdue notices, </w:t>
      </w:r>
      <w:r w:rsidR="00F654D0">
        <w:rPr>
          <w:rFonts w:ascii="Arial" w:hAnsi="Arial" w:cs="Arial"/>
          <w:spacing w:val="-3"/>
        </w:rPr>
        <w:t>maintains</w:t>
      </w:r>
      <w:r w:rsidRPr="000C21C8">
        <w:rPr>
          <w:rFonts w:ascii="Arial" w:hAnsi="Arial" w:cs="Arial"/>
          <w:spacing w:val="-3"/>
        </w:rPr>
        <w:t xml:space="preserve"> library list of </w:t>
      </w:r>
      <w:r w:rsidR="00F654D0">
        <w:rPr>
          <w:rFonts w:ascii="Arial" w:hAnsi="Arial" w:cs="Arial"/>
          <w:spacing w:val="-3"/>
        </w:rPr>
        <w:t xml:space="preserve">patron </w:t>
      </w:r>
      <w:proofErr w:type="spellStart"/>
      <w:r w:rsidRPr="000C21C8">
        <w:rPr>
          <w:rFonts w:ascii="Arial" w:hAnsi="Arial" w:cs="Arial"/>
          <w:spacing w:val="-3"/>
        </w:rPr>
        <w:t>overdues</w:t>
      </w:r>
      <w:proofErr w:type="spellEnd"/>
    </w:p>
    <w:p w:rsidR="004A5B24" w:rsidRPr="000C21C8" w:rsidRDefault="004A5B24" w:rsidP="00F654D0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 xml:space="preserve">Processes new materials for library use, including preparing covers, affixing card pockets, spine labels and card labels, stamping ownership statements, inserting </w:t>
      </w:r>
      <w:r w:rsidR="00110CBF">
        <w:rPr>
          <w:rFonts w:ascii="Arial" w:hAnsi="Arial" w:cs="Arial"/>
          <w:spacing w:val="-3"/>
        </w:rPr>
        <w:t>anti-</w:t>
      </w:r>
      <w:r w:rsidRPr="000C21C8">
        <w:rPr>
          <w:rFonts w:ascii="Arial" w:hAnsi="Arial" w:cs="Arial"/>
          <w:spacing w:val="-3"/>
        </w:rPr>
        <w:t>theft devices, logging, and preparing catalog cards; sets up</w:t>
      </w:r>
      <w:r w:rsidR="000C21C8" w:rsidRPr="000C21C8">
        <w:rPr>
          <w:rFonts w:ascii="Arial" w:hAnsi="Arial" w:cs="Arial"/>
          <w:spacing w:val="-3"/>
        </w:rPr>
        <w:t xml:space="preserve"> reserve materials as requested</w:t>
      </w:r>
    </w:p>
    <w:p w:rsidR="004A5B24" w:rsidRPr="000C21C8" w:rsidRDefault="004A5B24" w:rsidP="000C21C8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>Inputs information to the computer bibliographic cataloging system, inputs tracking bar code num</w:t>
      </w:r>
      <w:r w:rsidR="000C21C8" w:rsidRPr="000C21C8">
        <w:rPr>
          <w:rFonts w:ascii="Arial" w:hAnsi="Arial" w:cs="Arial"/>
          <w:spacing w:val="-3"/>
        </w:rPr>
        <w:t>bers and affixes bar code label</w:t>
      </w:r>
    </w:p>
    <w:p w:rsidR="004A5B24" w:rsidRPr="000C21C8" w:rsidRDefault="004A5B24" w:rsidP="000C21C8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>Processes returned materials a</w:t>
      </w:r>
      <w:r w:rsidR="000C21C8" w:rsidRPr="000C21C8">
        <w:rPr>
          <w:rFonts w:ascii="Arial" w:hAnsi="Arial" w:cs="Arial"/>
          <w:spacing w:val="-3"/>
        </w:rPr>
        <w:t xml:space="preserve">nd prepares them for </w:t>
      </w:r>
      <w:proofErr w:type="spellStart"/>
      <w:r w:rsidR="000C21C8" w:rsidRPr="000C21C8">
        <w:rPr>
          <w:rFonts w:ascii="Arial" w:hAnsi="Arial" w:cs="Arial"/>
          <w:spacing w:val="-3"/>
        </w:rPr>
        <w:t>reshelving</w:t>
      </w:r>
      <w:proofErr w:type="spellEnd"/>
    </w:p>
    <w:p w:rsidR="004A5B24" w:rsidRPr="000C21C8" w:rsidRDefault="004A5B24" w:rsidP="000C21C8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 xml:space="preserve">Collects, stacks, shelves </w:t>
      </w:r>
      <w:r w:rsidR="000C21C8" w:rsidRPr="000C21C8">
        <w:rPr>
          <w:rFonts w:ascii="Arial" w:hAnsi="Arial" w:cs="Arial"/>
          <w:spacing w:val="-3"/>
        </w:rPr>
        <w:t xml:space="preserve">and </w:t>
      </w:r>
      <w:proofErr w:type="spellStart"/>
      <w:r w:rsidR="000C21C8" w:rsidRPr="000C21C8">
        <w:rPr>
          <w:rFonts w:ascii="Arial" w:hAnsi="Arial" w:cs="Arial"/>
          <w:spacing w:val="-3"/>
        </w:rPr>
        <w:t>reshelves</w:t>
      </w:r>
      <w:proofErr w:type="spellEnd"/>
      <w:r w:rsidR="000C21C8" w:rsidRPr="000C21C8">
        <w:rPr>
          <w:rFonts w:ascii="Arial" w:hAnsi="Arial" w:cs="Arial"/>
          <w:spacing w:val="-3"/>
        </w:rPr>
        <w:t xml:space="preserve"> library materials</w:t>
      </w:r>
    </w:p>
    <w:p w:rsidR="004A5B24" w:rsidRPr="000C21C8" w:rsidRDefault="004A5B24" w:rsidP="000C21C8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 xml:space="preserve">Maintains a variety of logs, </w:t>
      </w:r>
      <w:r w:rsidR="00110CBF">
        <w:rPr>
          <w:rFonts w:ascii="Arial" w:hAnsi="Arial" w:cs="Arial"/>
          <w:spacing w:val="-3"/>
        </w:rPr>
        <w:t xml:space="preserve">statistics, </w:t>
      </w:r>
      <w:r w:rsidRPr="000C21C8">
        <w:rPr>
          <w:rFonts w:ascii="Arial" w:hAnsi="Arial" w:cs="Arial"/>
          <w:spacing w:val="-3"/>
        </w:rPr>
        <w:t>records and files including com</w:t>
      </w:r>
      <w:r w:rsidR="000C21C8" w:rsidRPr="000C21C8">
        <w:rPr>
          <w:rFonts w:ascii="Arial" w:hAnsi="Arial" w:cs="Arial"/>
          <w:spacing w:val="-3"/>
        </w:rPr>
        <w:t>puterized databases</w:t>
      </w:r>
    </w:p>
    <w:p w:rsidR="004A5B24" w:rsidRPr="000C21C8" w:rsidRDefault="004A5B24" w:rsidP="000C21C8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>Conducts inventory of all library books</w:t>
      </w:r>
      <w:r w:rsidR="00F654D0">
        <w:rPr>
          <w:rFonts w:ascii="Arial" w:hAnsi="Arial" w:cs="Arial"/>
          <w:spacing w:val="-3"/>
        </w:rPr>
        <w:t xml:space="preserve"> </w:t>
      </w:r>
      <w:r w:rsidR="00F654D0" w:rsidRPr="00433B48">
        <w:rPr>
          <w:rFonts w:ascii="Arial" w:hAnsi="Arial" w:cs="Arial"/>
          <w:spacing w:val="-3"/>
        </w:rPr>
        <w:t>and non-print media</w:t>
      </w:r>
      <w:r w:rsidRPr="000C21C8">
        <w:rPr>
          <w:rFonts w:ascii="Arial" w:hAnsi="Arial" w:cs="Arial"/>
          <w:spacing w:val="-3"/>
        </w:rPr>
        <w:t xml:space="preserve">; verifies proper shelf </w:t>
      </w:r>
      <w:r w:rsidR="00110CBF">
        <w:rPr>
          <w:rFonts w:ascii="Arial" w:hAnsi="Arial" w:cs="Arial"/>
          <w:spacing w:val="-3"/>
        </w:rPr>
        <w:t>order</w:t>
      </w:r>
      <w:r w:rsidRPr="000C21C8">
        <w:rPr>
          <w:rFonts w:ascii="Arial" w:hAnsi="Arial" w:cs="Arial"/>
          <w:spacing w:val="-3"/>
        </w:rPr>
        <w:t xml:space="preserve"> of books and filing of identification and catalog cards</w:t>
      </w:r>
      <w:r w:rsidR="000C21C8" w:rsidRPr="000C21C8">
        <w:rPr>
          <w:rFonts w:ascii="Arial" w:hAnsi="Arial" w:cs="Arial"/>
          <w:spacing w:val="-3"/>
        </w:rPr>
        <w:t>, researches missing materials</w:t>
      </w:r>
    </w:p>
    <w:p w:rsidR="004A5B24" w:rsidRDefault="004A5B24" w:rsidP="000C21C8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>Performs a variety of clerical tasks in support of library operations such as processing mail, preparing a</w:t>
      </w:r>
      <w:r w:rsidR="000C7341">
        <w:rPr>
          <w:rFonts w:ascii="Arial" w:hAnsi="Arial" w:cs="Arial"/>
          <w:spacing w:val="-3"/>
        </w:rPr>
        <w:t>nd proofing documents and forms</w:t>
      </w:r>
      <w:r w:rsidR="009E6337">
        <w:rPr>
          <w:rFonts w:ascii="Arial" w:hAnsi="Arial" w:cs="Arial"/>
          <w:spacing w:val="-3"/>
        </w:rPr>
        <w:t>,</w:t>
      </w:r>
      <w:r w:rsidRPr="000C21C8">
        <w:rPr>
          <w:rFonts w:ascii="Arial" w:hAnsi="Arial" w:cs="Arial"/>
          <w:spacing w:val="-3"/>
        </w:rPr>
        <w:t xml:space="preserve"> </w:t>
      </w:r>
      <w:r w:rsidR="000C7341">
        <w:rPr>
          <w:rFonts w:ascii="Arial" w:hAnsi="Arial" w:cs="Arial"/>
          <w:spacing w:val="-3"/>
        </w:rPr>
        <w:t xml:space="preserve">scheduling, </w:t>
      </w:r>
      <w:r w:rsidR="008E47E6">
        <w:rPr>
          <w:rFonts w:ascii="Arial" w:hAnsi="Arial" w:cs="Arial"/>
          <w:spacing w:val="-3"/>
        </w:rPr>
        <w:t xml:space="preserve">supporting technology initiatives, </w:t>
      </w:r>
      <w:r w:rsidRPr="000C21C8">
        <w:rPr>
          <w:rFonts w:ascii="Arial" w:hAnsi="Arial" w:cs="Arial"/>
          <w:spacing w:val="-3"/>
        </w:rPr>
        <w:t xml:space="preserve">etc. </w:t>
      </w:r>
    </w:p>
    <w:p w:rsidR="00AF3BBB" w:rsidRPr="000C21C8" w:rsidRDefault="00AF3BBB" w:rsidP="000C21C8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Other </w:t>
      </w:r>
      <w:r w:rsidR="00F72D6F">
        <w:rPr>
          <w:rFonts w:ascii="Arial" w:hAnsi="Arial" w:cs="Arial"/>
          <w:spacing w:val="-3"/>
        </w:rPr>
        <w:t xml:space="preserve">related </w:t>
      </w:r>
      <w:r>
        <w:rPr>
          <w:rFonts w:ascii="Arial" w:hAnsi="Arial" w:cs="Arial"/>
          <w:spacing w:val="-3"/>
        </w:rPr>
        <w:t>duties as assigned</w:t>
      </w:r>
    </w:p>
    <w:p w:rsidR="004A5B24" w:rsidRPr="000C21C8" w:rsidRDefault="004A5B24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F72D6F" w:rsidRPr="000C21C8" w:rsidRDefault="0043087A" w:rsidP="00F72D6F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Experience with</w:t>
      </w:r>
      <w:r w:rsidR="00F72D6F" w:rsidRPr="000C21C8">
        <w:rPr>
          <w:rFonts w:ascii="Arial" w:hAnsi="Arial" w:cs="Arial"/>
          <w:spacing w:val="-3"/>
        </w:rPr>
        <w:t>:</w:t>
      </w:r>
    </w:p>
    <w:p w:rsidR="00F72D6F" w:rsidRDefault="00F72D6F" w:rsidP="00F72D6F">
      <w:pPr>
        <w:pStyle w:val="ListParagraph"/>
        <w:numPr>
          <w:ilvl w:val="0"/>
          <w:numId w:val="6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FA593F">
        <w:rPr>
          <w:rFonts w:ascii="Arial" w:hAnsi="Arial" w:cs="Arial"/>
          <w:spacing w:val="-3"/>
        </w:rPr>
        <w:t xml:space="preserve">Balancing interpersonal, organizational, and </w:t>
      </w:r>
      <w:r>
        <w:rPr>
          <w:rFonts w:ascii="Arial" w:hAnsi="Arial" w:cs="Arial"/>
          <w:spacing w:val="-3"/>
        </w:rPr>
        <w:t>technology skills to effectively handle a variety of workplace situations in a dynamic academic library environment</w:t>
      </w:r>
    </w:p>
    <w:p w:rsidR="00F72D6F" w:rsidRPr="00FA593F" w:rsidRDefault="00F72D6F" w:rsidP="00F72D6F">
      <w:pPr>
        <w:pStyle w:val="ListParagraph"/>
        <w:numPr>
          <w:ilvl w:val="0"/>
          <w:numId w:val="6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FA593F">
        <w:rPr>
          <w:rFonts w:ascii="Arial" w:hAnsi="Arial" w:cs="Arial"/>
          <w:spacing w:val="-3"/>
        </w:rPr>
        <w:t>Establishing priorities and exercising sound independent judgment</w:t>
      </w:r>
    </w:p>
    <w:p w:rsidR="00F72D6F" w:rsidRPr="000C21C8" w:rsidRDefault="00F72D6F" w:rsidP="00F72D6F">
      <w:pPr>
        <w:pStyle w:val="ListParagraph"/>
        <w:numPr>
          <w:ilvl w:val="0"/>
          <w:numId w:val="6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Providing limited </w:t>
      </w:r>
      <w:r w:rsidRPr="000C21C8">
        <w:rPr>
          <w:rFonts w:ascii="Arial" w:hAnsi="Arial" w:cs="Arial"/>
          <w:spacing w:val="-3"/>
        </w:rPr>
        <w:t>reference services for library patrons</w:t>
      </w:r>
    </w:p>
    <w:p w:rsidR="00F72D6F" w:rsidRPr="000C21C8" w:rsidRDefault="00F72D6F" w:rsidP="00F72D6F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>Establishing and maintaining a variety of logs, records and files including budget and expenditure records</w:t>
      </w:r>
    </w:p>
    <w:p w:rsidR="00F72D6F" w:rsidRDefault="00F72D6F" w:rsidP="00F72D6F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>Establishing and maintaining effective working relationships with those contacted in the course of the work</w:t>
      </w:r>
    </w:p>
    <w:p w:rsidR="00F72D6F" w:rsidRDefault="00F72D6F" w:rsidP="00F72D6F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>Basic financial recordkeeping</w:t>
      </w:r>
    </w:p>
    <w:p w:rsidR="0043087A" w:rsidRDefault="0043087A" w:rsidP="00F72D6F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Scheduling and supervising student workers or equivalent</w:t>
      </w:r>
    </w:p>
    <w:p w:rsidR="0043087A" w:rsidRPr="000C21C8" w:rsidRDefault="0043087A" w:rsidP="00F72D6F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Copy-cataloging library materials within established guidelines</w:t>
      </w:r>
    </w:p>
    <w:p w:rsidR="00F72D6F" w:rsidRPr="000C21C8" w:rsidRDefault="00F72D6F" w:rsidP="00F72D6F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Computer applications (word processing, spreadsheets, and Internet-based technologies).</w:t>
      </w:r>
    </w:p>
    <w:p w:rsidR="00F72D6F" w:rsidRDefault="00F72D6F" w:rsidP="00F72D6F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  <w:u w:val="single"/>
        </w:rPr>
      </w:pPr>
    </w:p>
    <w:p w:rsidR="00F72D6F" w:rsidRPr="000C21C8" w:rsidRDefault="00F72D6F" w:rsidP="00F72D6F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Understanding</w:t>
      </w:r>
      <w:r w:rsidRPr="000C21C8">
        <w:rPr>
          <w:rFonts w:ascii="Arial" w:hAnsi="Arial" w:cs="Arial"/>
          <w:spacing w:val="-3"/>
          <w:u w:val="single"/>
        </w:rPr>
        <w:t xml:space="preserve"> of</w:t>
      </w:r>
      <w:r w:rsidRPr="000C21C8">
        <w:rPr>
          <w:rFonts w:ascii="Arial" w:hAnsi="Arial" w:cs="Arial"/>
          <w:spacing w:val="-3"/>
        </w:rPr>
        <w:t>:</w:t>
      </w:r>
    </w:p>
    <w:p w:rsidR="00F72D6F" w:rsidRPr="000C21C8" w:rsidRDefault="00F72D6F" w:rsidP="00F72D6F">
      <w:pPr>
        <w:pStyle w:val="ListParagraph"/>
        <w:numPr>
          <w:ilvl w:val="0"/>
          <w:numId w:val="5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Standard library operations</w:t>
      </w:r>
    </w:p>
    <w:p w:rsidR="00F72D6F" w:rsidRPr="000C21C8" w:rsidRDefault="00F72D6F" w:rsidP="00F72D6F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>Library of Congress and related cataloging and indexing systems used by libraries and publishers</w:t>
      </w:r>
    </w:p>
    <w:p w:rsidR="00F72D6F" w:rsidRPr="000C21C8" w:rsidRDefault="00F72D6F" w:rsidP="00F72D6F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>References and sources for identifying and locating materials to fill requests or for use by special populations</w:t>
      </w:r>
    </w:p>
    <w:p w:rsidR="00F72D6F" w:rsidRPr="000C21C8" w:rsidRDefault="00F72D6F" w:rsidP="00F72D6F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>Organization and location of materials within the college's library system</w:t>
      </w:r>
    </w:p>
    <w:p w:rsidR="00F72D6F" w:rsidRPr="000C21C8" w:rsidRDefault="00F72D6F" w:rsidP="00F72D6F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 xml:space="preserve">Circulation </w:t>
      </w:r>
      <w:r w:rsidRPr="005C492D">
        <w:rPr>
          <w:rFonts w:ascii="Arial" w:hAnsi="Arial" w:cs="Arial"/>
          <w:spacing w:val="-3"/>
        </w:rPr>
        <w:t>processes</w:t>
      </w:r>
      <w:r w:rsidRPr="000C21C8">
        <w:rPr>
          <w:rFonts w:ascii="Arial" w:hAnsi="Arial" w:cs="Arial"/>
          <w:spacing w:val="-3"/>
        </w:rPr>
        <w:t xml:space="preserve"> and procedures including charging and returning materials, loan policies, and fees and fines</w:t>
      </w:r>
    </w:p>
    <w:p w:rsidR="00F72D6F" w:rsidRDefault="00F72D6F" w:rsidP="00F72D6F">
      <w:pPr>
        <w:pStyle w:val="ListParagraph"/>
        <w:numPr>
          <w:ilvl w:val="0"/>
          <w:numId w:val="5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 xml:space="preserve">Computer-based catalog and </w:t>
      </w:r>
      <w:r w:rsidRPr="00433B48">
        <w:rPr>
          <w:rFonts w:ascii="Arial" w:hAnsi="Arial" w:cs="Arial"/>
          <w:spacing w:val="-3"/>
        </w:rPr>
        <w:t>index systems</w:t>
      </w:r>
      <w:r>
        <w:rPr>
          <w:rFonts w:ascii="Arial" w:hAnsi="Arial" w:cs="Arial"/>
          <w:spacing w:val="-3"/>
        </w:rPr>
        <w:t xml:space="preserve"> and emerging technologies</w:t>
      </w:r>
    </w:p>
    <w:p w:rsidR="00F72D6F" w:rsidRDefault="00F72D6F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bCs/>
          <w:spacing w:val="-3"/>
        </w:rPr>
      </w:pPr>
      <w:bookmarkStart w:id="0" w:name="_GoBack"/>
      <w:bookmarkEnd w:id="0"/>
    </w:p>
    <w:p w:rsidR="004A5B24" w:rsidRDefault="004A5B24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bCs/>
          <w:spacing w:val="-3"/>
        </w:rPr>
      </w:pPr>
      <w:r w:rsidRPr="000C21C8">
        <w:rPr>
          <w:rFonts w:ascii="Arial" w:hAnsi="Arial" w:cs="Arial"/>
          <w:b/>
          <w:bCs/>
          <w:spacing w:val="-3"/>
        </w:rPr>
        <w:t>MINIMUM QUALIFICATIONS:</w:t>
      </w:r>
    </w:p>
    <w:p w:rsidR="00433B48" w:rsidRDefault="00433B48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bCs/>
          <w:spacing w:val="-3"/>
        </w:rPr>
      </w:pPr>
    </w:p>
    <w:p w:rsidR="00CE3435" w:rsidRDefault="00433B48" w:rsidP="00433B48">
      <w:pPr>
        <w:pStyle w:val="ListParagraph"/>
        <w:numPr>
          <w:ilvl w:val="0"/>
          <w:numId w:val="8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H</w:t>
      </w:r>
      <w:r w:rsidRPr="00433B48">
        <w:rPr>
          <w:rFonts w:ascii="Arial" w:hAnsi="Arial" w:cs="Arial"/>
          <w:spacing w:val="-3"/>
        </w:rPr>
        <w:t>igh school</w:t>
      </w:r>
      <w:r>
        <w:rPr>
          <w:rFonts w:ascii="Arial" w:hAnsi="Arial" w:cs="Arial"/>
          <w:spacing w:val="-3"/>
        </w:rPr>
        <w:t xml:space="preserve"> diploma</w:t>
      </w:r>
    </w:p>
    <w:p w:rsidR="00433B48" w:rsidRDefault="00CE3435" w:rsidP="00433B48">
      <w:pPr>
        <w:pStyle w:val="ListParagraph"/>
        <w:numPr>
          <w:ilvl w:val="0"/>
          <w:numId w:val="8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Six months experience working with patrons or the public in a service capacity.</w:t>
      </w:r>
    </w:p>
    <w:p w:rsidR="00F72D6F" w:rsidRPr="00433B48" w:rsidRDefault="00F72D6F" w:rsidP="00433B48">
      <w:pPr>
        <w:pStyle w:val="ListParagraph"/>
        <w:numPr>
          <w:ilvl w:val="0"/>
          <w:numId w:val="8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Typing at a rate of 30 words per minute.</w:t>
      </w:r>
    </w:p>
    <w:p w:rsidR="004A5B24" w:rsidRPr="000C21C8" w:rsidRDefault="004A5B24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4A5B24" w:rsidRPr="000C21C8" w:rsidRDefault="004A5B24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b/>
          <w:bCs/>
          <w:spacing w:val="-3"/>
        </w:rPr>
        <w:t>DESIRABLE QUALIFICATIONS:</w:t>
      </w:r>
      <w:r w:rsidRPr="000C21C8">
        <w:rPr>
          <w:rFonts w:ascii="Arial" w:hAnsi="Arial" w:cs="Arial"/>
          <w:spacing w:val="-3"/>
        </w:rPr>
        <w:t xml:space="preserve">  </w:t>
      </w:r>
      <w:r w:rsidRPr="000C21C8">
        <w:rPr>
          <w:rFonts w:ascii="Arial" w:hAnsi="Arial" w:cs="Arial"/>
          <w:spacing w:val="-2"/>
          <w:sz w:val="19"/>
          <w:szCs w:val="19"/>
        </w:rPr>
        <w:t>A combination of education and experience equivalent to:</w:t>
      </w:r>
    </w:p>
    <w:p w:rsidR="004A5B24" w:rsidRPr="000C21C8" w:rsidRDefault="004A5B24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0C21C8" w:rsidRPr="006F18ED" w:rsidRDefault="004A5B24" w:rsidP="006F18ED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 xml:space="preserve">Completion of </w:t>
      </w:r>
      <w:r w:rsidR="00D14E39">
        <w:rPr>
          <w:rFonts w:ascii="Arial" w:hAnsi="Arial" w:cs="Arial"/>
          <w:spacing w:val="-3"/>
        </w:rPr>
        <w:t xml:space="preserve">a college degree or </w:t>
      </w:r>
      <w:r w:rsidRPr="000C21C8">
        <w:rPr>
          <w:rFonts w:ascii="Arial" w:hAnsi="Arial" w:cs="Arial"/>
          <w:spacing w:val="-3"/>
        </w:rPr>
        <w:t>supplement</w:t>
      </w:r>
      <w:r w:rsidR="00D14E39">
        <w:rPr>
          <w:rFonts w:ascii="Arial" w:hAnsi="Arial" w:cs="Arial"/>
          <w:spacing w:val="-3"/>
        </w:rPr>
        <w:t xml:space="preserve">al </w:t>
      </w:r>
      <w:r w:rsidRPr="000C21C8">
        <w:rPr>
          <w:rFonts w:ascii="Arial" w:hAnsi="Arial" w:cs="Arial"/>
          <w:spacing w:val="-3"/>
        </w:rPr>
        <w:t>coursework in library science</w:t>
      </w:r>
    </w:p>
    <w:p w:rsidR="00444F3E" w:rsidRPr="009F0D87" w:rsidRDefault="009F0D87" w:rsidP="005C492D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9F0D87">
        <w:rPr>
          <w:rFonts w:ascii="Arial" w:hAnsi="Arial" w:cs="Arial"/>
          <w:spacing w:val="-3"/>
        </w:rPr>
        <w:t>Academic library experience in the public services area (</w:t>
      </w:r>
      <w:r>
        <w:rPr>
          <w:rFonts w:ascii="Arial" w:hAnsi="Arial" w:cs="Arial"/>
          <w:spacing w:val="-3"/>
        </w:rPr>
        <w:t>circulation desk, help desk or similar)</w:t>
      </w:r>
    </w:p>
    <w:p w:rsidR="005C492D" w:rsidRPr="005C492D" w:rsidRDefault="009F0D87" w:rsidP="005C492D">
      <w:pPr>
        <w:pStyle w:val="ListParagraph"/>
        <w:numPr>
          <w:ilvl w:val="0"/>
          <w:numId w:val="7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Experience </w:t>
      </w:r>
      <w:r w:rsidR="0043087A">
        <w:rPr>
          <w:rFonts w:ascii="Arial" w:hAnsi="Arial" w:cs="Arial"/>
          <w:spacing w:val="-3"/>
        </w:rPr>
        <w:t>with maintaining budgets and record keeping</w:t>
      </w:r>
    </w:p>
    <w:p w:rsidR="003F3115" w:rsidRPr="003F3115" w:rsidRDefault="003F3115" w:rsidP="003F3115">
      <w:pPr>
        <w:pStyle w:val="NormalWeb"/>
        <w:numPr>
          <w:ilvl w:val="0"/>
          <w:numId w:val="7"/>
        </w:numPr>
        <w:rPr>
          <w:rFonts w:ascii="Arial" w:hAnsi="Arial" w:cs="Arial"/>
        </w:rPr>
      </w:pPr>
      <w:r w:rsidRPr="003F3115">
        <w:rPr>
          <w:rFonts w:ascii="Arial" w:hAnsi="Arial" w:cs="Arial"/>
        </w:rPr>
        <w:t>Experience with computer applications and library circulation/cataloging systems</w:t>
      </w:r>
    </w:p>
    <w:p w:rsidR="00444F3E" w:rsidRPr="00692E17" w:rsidRDefault="00473D31" w:rsidP="00444F3E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692E17">
        <w:rPr>
          <w:rFonts w:ascii="Arial" w:hAnsi="Arial" w:cs="Arial"/>
          <w:spacing w:val="-3"/>
        </w:rPr>
        <w:t>Community college experience preferred</w:t>
      </w:r>
    </w:p>
    <w:p w:rsidR="000C21C8" w:rsidRPr="000C21C8" w:rsidRDefault="000C21C8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4A5B24" w:rsidRPr="000C21C8" w:rsidRDefault="004A5B24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b/>
          <w:bCs/>
          <w:spacing w:val="-3"/>
        </w:rPr>
        <w:t>PHYSICAL CHARACTERISTICS</w:t>
      </w:r>
      <w:r w:rsidRPr="000C21C8">
        <w:rPr>
          <w:rFonts w:ascii="Arial" w:hAnsi="Arial" w:cs="Arial"/>
          <w:spacing w:val="-3"/>
        </w:rPr>
        <w:t xml:space="preserve">: </w:t>
      </w:r>
      <w:r w:rsidRPr="000C21C8">
        <w:rPr>
          <w:rFonts w:ascii="Arial" w:hAnsi="Arial" w:cs="Arial"/>
          <w:spacing w:val="-2"/>
          <w:sz w:val="19"/>
          <w:szCs w:val="19"/>
        </w:rPr>
        <w:t>The physical abilities</w:t>
      </w:r>
      <w:r w:rsidR="0043087A">
        <w:rPr>
          <w:rFonts w:ascii="Arial" w:hAnsi="Arial" w:cs="Arial"/>
          <w:spacing w:val="-2"/>
          <w:sz w:val="19"/>
          <w:szCs w:val="19"/>
        </w:rPr>
        <w:t>,</w:t>
      </w:r>
      <w:r w:rsidRPr="000C21C8">
        <w:rPr>
          <w:rFonts w:ascii="Arial" w:hAnsi="Arial" w:cs="Arial"/>
          <w:spacing w:val="-2"/>
          <w:sz w:val="19"/>
          <w:szCs w:val="19"/>
        </w:rPr>
        <w:t xml:space="preserve"> </w:t>
      </w:r>
      <w:r w:rsidR="0043087A">
        <w:rPr>
          <w:rFonts w:ascii="Arial" w:hAnsi="Arial" w:cs="Arial"/>
          <w:spacing w:val="-2"/>
          <w:sz w:val="19"/>
          <w:szCs w:val="19"/>
        </w:rPr>
        <w:t xml:space="preserve">with or without reasonable accommodations, </w:t>
      </w:r>
      <w:r w:rsidRPr="000C21C8">
        <w:rPr>
          <w:rFonts w:ascii="Arial" w:hAnsi="Arial" w:cs="Arial"/>
          <w:spacing w:val="-2"/>
          <w:sz w:val="19"/>
          <w:szCs w:val="19"/>
        </w:rPr>
        <w:t>involved in the performance of essential duties are:</w:t>
      </w:r>
    </w:p>
    <w:p w:rsidR="004A5B24" w:rsidRPr="000C21C8" w:rsidRDefault="004A5B24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4A5B24" w:rsidRPr="000C21C8" w:rsidRDefault="004A5B24" w:rsidP="000C21C8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>Climbing, reaching, stooping and kneeling to sh</w:t>
      </w:r>
      <w:r w:rsidR="000C21C8" w:rsidRPr="000C21C8">
        <w:rPr>
          <w:rFonts w:ascii="Arial" w:hAnsi="Arial" w:cs="Arial"/>
          <w:spacing w:val="-3"/>
        </w:rPr>
        <w:t>elve books and locate materials</w:t>
      </w:r>
    </w:p>
    <w:p w:rsidR="004A5B24" w:rsidRPr="000C21C8" w:rsidRDefault="004A5B24" w:rsidP="000C21C8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>Lifti</w:t>
      </w:r>
      <w:r w:rsidR="000C21C8" w:rsidRPr="000C21C8">
        <w:rPr>
          <w:rFonts w:ascii="Arial" w:hAnsi="Arial" w:cs="Arial"/>
          <w:spacing w:val="-3"/>
        </w:rPr>
        <w:t>ng and carrying up to 35 pounds</w:t>
      </w:r>
    </w:p>
    <w:p w:rsidR="004A5B24" w:rsidRPr="000C21C8" w:rsidRDefault="004A5B24" w:rsidP="000C21C8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 xml:space="preserve">Manual dexterity to operate keyboards and other </w:t>
      </w:r>
      <w:r w:rsidR="000C21C8" w:rsidRPr="000C21C8">
        <w:rPr>
          <w:rFonts w:ascii="Arial" w:hAnsi="Arial" w:cs="Arial"/>
          <w:spacing w:val="-3"/>
        </w:rPr>
        <w:t>library equipment</w:t>
      </w:r>
    </w:p>
    <w:p w:rsidR="004A5B24" w:rsidRPr="000C21C8" w:rsidRDefault="004A5B24" w:rsidP="000C21C8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>Speech and hearing to c</w:t>
      </w:r>
      <w:r w:rsidR="000C21C8" w:rsidRPr="000C21C8">
        <w:rPr>
          <w:rFonts w:ascii="Arial" w:hAnsi="Arial" w:cs="Arial"/>
          <w:spacing w:val="-3"/>
        </w:rPr>
        <w:t>ommunicate with library patrons</w:t>
      </w:r>
    </w:p>
    <w:p w:rsidR="004A5B24" w:rsidRPr="000C21C8" w:rsidRDefault="004A5B24" w:rsidP="000C21C8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>Vision sufficient to read</w:t>
      </w:r>
      <w:r w:rsidR="000C21C8" w:rsidRPr="000C21C8">
        <w:rPr>
          <w:rFonts w:ascii="Arial" w:hAnsi="Arial" w:cs="Arial"/>
          <w:spacing w:val="-3"/>
        </w:rPr>
        <w:t xml:space="preserve"> computer screens and fine text</w:t>
      </w:r>
    </w:p>
    <w:p w:rsidR="004A5B24" w:rsidRPr="000C21C8" w:rsidRDefault="004A5B24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4A5B24" w:rsidRPr="000C21C8" w:rsidRDefault="004A5B24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0C21C8">
        <w:rPr>
          <w:rFonts w:ascii="Arial" w:hAnsi="Arial" w:cs="Arial"/>
          <w:spacing w:val="-3"/>
        </w:rPr>
        <w:t>This work is performed in a library setting.</w:t>
      </w:r>
    </w:p>
    <w:sectPr w:rsidR="004A5B24" w:rsidRPr="000C21C8" w:rsidSect="009F0D87">
      <w:headerReference w:type="default" r:id="rId9"/>
      <w:footerReference w:type="default" r:id="rId10"/>
      <w:pgSz w:w="12240" w:h="15840"/>
      <w:pgMar w:top="900" w:right="1440" w:bottom="99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ED" w:rsidRDefault="006F18ED">
      <w:pPr>
        <w:spacing w:line="20" w:lineRule="exact"/>
        <w:rPr>
          <w:rFonts w:cstheme="minorBidi"/>
        </w:rPr>
      </w:pPr>
    </w:p>
  </w:endnote>
  <w:endnote w:type="continuationSeparator" w:id="0">
    <w:p w:rsidR="006F18ED" w:rsidRDefault="006F18ED" w:rsidP="004A5B24">
      <w:r>
        <w:rPr>
          <w:rFonts w:cstheme="minorBidi"/>
        </w:rPr>
        <w:t xml:space="preserve"> </w:t>
      </w:r>
    </w:p>
  </w:endnote>
  <w:endnote w:type="continuationNotice" w:id="1">
    <w:p w:rsidR="006F18ED" w:rsidRDefault="006F18ED" w:rsidP="004A5B24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053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18ED" w:rsidRDefault="006F18ED">
            <w:pPr>
              <w:pStyle w:val="Footer"/>
              <w:jc w:val="right"/>
            </w:pPr>
            <w:r w:rsidRPr="000C21C8">
              <w:rPr>
                <w:rFonts w:ascii="Arial" w:hAnsi="Arial" w:cs="Arial"/>
              </w:rPr>
              <w:t xml:space="preserve">Page </w:t>
            </w:r>
            <w:r w:rsidRPr="000C21C8">
              <w:rPr>
                <w:rFonts w:ascii="Arial" w:hAnsi="Arial" w:cs="Arial"/>
                <w:bCs/>
              </w:rPr>
              <w:fldChar w:fldCharType="begin"/>
            </w:r>
            <w:r w:rsidRPr="000C21C8">
              <w:rPr>
                <w:rFonts w:ascii="Arial" w:hAnsi="Arial" w:cs="Arial"/>
                <w:bCs/>
              </w:rPr>
              <w:instrText xml:space="preserve"> PAGE </w:instrText>
            </w:r>
            <w:r w:rsidRPr="000C21C8">
              <w:rPr>
                <w:rFonts w:ascii="Arial" w:hAnsi="Arial" w:cs="Arial"/>
                <w:bCs/>
              </w:rPr>
              <w:fldChar w:fldCharType="separate"/>
            </w:r>
            <w:r w:rsidR="003857BE">
              <w:rPr>
                <w:rFonts w:ascii="Arial" w:hAnsi="Arial" w:cs="Arial"/>
                <w:bCs/>
                <w:noProof/>
              </w:rPr>
              <w:t>3</w:t>
            </w:r>
            <w:r w:rsidRPr="000C21C8">
              <w:rPr>
                <w:rFonts w:ascii="Arial" w:hAnsi="Arial" w:cs="Arial"/>
                <w:bCs/>
              </w:rPr>
              <w:fldChar w:fldCharType="end"/>
            </w:r>
            <w:r w:rsidRPr="000C21C8">
              <w:rPr>
                <w:rFonts w:ascii="Arial" w:hAnsi="Arial" w:cs="Arial"/>
              </w:rPr>
              <w:t xml:space="preserve"> of </w:t>
            </w:r>
            <w:r w:rsidRPr="000C21C8">
              <w:rPr>
                <w:rFonts w:ascii="Arial" w:hAnsi="Arial" w:cs="Arial"/>
                <w:bCs/>
              </w:rPr>
              <w:fldChar w:fldCharType="begin"/>
            </w:r>
            <w:r w:rsidRPr="000C21C8">
              <w:rPr>
                <w:rFonts w:ascii="Arial" w:hAnsi="Arial" w:cs="Arial"/>
                <w:bCs/>
              </w:rPr>
              <w:instrText xml:space="preserve"> NUMPAGES  </w:instrText>
            </w:r>
            <w:r w:rsidRPr="000C21C8">
              <w:rPr>
                <w:rFonts w:ascii="Arial" w:hAnsi="Arial" w:cs="Arial"/>
                <w:bCs/>
              </w:rPr>
              <w:fldChar w:fldCharType="separate"/>
            </w:r>
            <w:r w:rsidR="003857BE">
              <w:rPr>
                <w:rFonts w:ascii="Arial" w:hAnsi="Arial" w:cs="Arial"/>
                <w:bCs/>
                <w:noProof/>
              </w:rPr>
              <w:t>4</w:t>
            </w:r>
            <w:r w:rsidRPr="000C21C8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6F18ED" w:rsidRDefault="006F1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ED" w:rsidRDefault="006F18ED" w:rsidP="004A5B24">
      <w:r>
        <w:rPr>
          <w:rFonts w:cstheme="minorBidi"/>
        </w:rPr>
        <w:separator/>
      </w:r>
    </w:p>
  </w:footnote>
  <w:footnote w:type="continuationSeparator" w:id="0">
    <w:p w:rsidR="006F18ED" w:rsidRDefault="006F18ED" w:rsidP="004A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ED" w:rsidRDefault="006F18ED">
    <w:pPr>
      <w:spacing w:after="140" w:line="100" w:lineRule="exact"/>
      <w:rPr>
        <w:rFonts w:cstheme="minorBid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C2C2405"/>
    <w:multiLevelType w:val="hybridMultilevel"/>
    <w:tmpl w:val="F40A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93348"/>
    <w:multiLevelType w:val="hybridMultilevel"/>
    <w:tmpl w:val="0384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2740F"/>
    <w:multiLevelType w:val="hybridMultilevel"/>
    <w:tmpl w:val="F618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31C23"/>
    <w:multiLevelType w:val="hybridMultilevel"/>
    <w:tmpl w:val="4CD6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B1E8D"/>
    <w:multiLevelType w:val="hybridMultilevel"/>
    <w:tmpl w:val="0CAC6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3B0F2A"/>
    <w:multiLevelType w:val="hybridMultilevel"/>
    <w:tmpl w:val="C9FC6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87782E"/>
    <w:multiLevelType w:val="hybridMultilevel"/>
    <w:tmpl w:val="8D9A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24"/>
    <w:rsid w:val="00041CDF"/>
    <w:rsid w:val="00080505"/>
    <w:rsid w:val="000B2435"/>
    <w:rsid w:val="000C21C8"/>
    <w:rsid w:val="000C7341"/>
    <w:rsid w:val="00110CBF"/>
    <w:rsid w:val="00116A88"/>
    <w:rsid w:val="00193D1C"/>
    <w:rsid w:val="001F18FB"/>
    <w:rsid w:val="00241B70"/>
    <w:rsid w:val="00262716"/>
    <w:rsid w:val="002A438F"/>
    <w:rsid w:val="00352712"/>
    <w:rsid w:val="00374914"/>
    <w:rsid w:val="003857BE"/>
    <w:rsid w:val="003B09F5"/>
    <w:rsid w:val="003B79A8"/>
    <w:rsid w:val="003F2F27"/>
    <w:rsid w:val="003F3115"/>
    <w:rsid w:val="0040078E"/>
    <w:rsid w:val="0043087A"/>
    <w:rsid w:val="00433B48"/>
    <w:rsid w:val="00436608"/>
    <w:rsid w:val="00444F3E"/>
    <w:rsid w:val="00473D31"/>
    <w:rsid w:val="004A5B24"/>
    <w:rsid w:val="005452B0"/>
    <w:rsid w:val="00586C14"/>
    <w:rsid w:val="005C1740"/>
    <w:rsid w:val="005C492D"/>
    <w:rsid w:val="005D436D"/>
    <w:rsid w:val="006457A1"/>
    <w:rsid w:val="00692E17"/>
    <w:rsid w:val="006F18ED"/>
    <w:rsid w:val="0071653B"/>
    <w:rsid w:val="007555FB"/>
    <w:rsid w:val="00852A60"/>
    <w:rsid w:val="008B6E85"/>
    <w:rsid w:val="008E47E6"/>
    <w:rsid w:val="00935060"/>
    <w:rsid w:val="009E6337"/>
    <w:rsid w:val="009F0D87"/>
    <w:rsid w:val="00A460BA"/>
    <w:rsid w:val="00A46F7C"/>
    <w:rsid w:val="00A6496A"/>
    <w:rsid w:val="00A731F6"/>
    <w:rsid w:val="00A76771"/>
    <w:rsid w:val="00AA1F17"/>
    <w:rsid w:val="00AB1577"/>
    <w:rsid w:val="00AF36E4"/>
    <w:rsid w:val="00AF3BBB"/>
    <w:rsid w:val="00C04D55"/>
    <w:rsid w:val="00C43987"/>
    <w:rsid w:val="00C657BB"/>
    <w:rsid w:val="00C93E0C"/>
    <w:rsid w:val="00CA0DEC"/>
    <w:rsid w:val="00CA0DFA"/>
    <w:rsid w:val="00CE3435"/>
    <w:rsid w:val="00CE70F6"/>
    <w:rsid w:val="00D14E39"/>
    <w:rsid w:val="00D4275E"/>
    <w:rsid w:val="00DC5BA5"/>
    <w:rsid w:val="00E80F5B"/>
    <w:rsid w:val="00EB6E00"/>
    <w:rsid w:val="00EC034A"/>
    <w:rsid w:val="00F2236B"/>
    <w:rsid w:val="00F654D0"/>
    <w:rsid w:val="00F72D6F"/>
    <w:rsid w:val="00FA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Univers" w:hAnsi="Univers" w:cs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5B24"/>
    <w:rPr>
      <w:rFonts w:ascii="Univers" w:hAnsi="Univers" w:cs="Univers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B24"/>
    <w:rPr>
      <w:rFonts w:ascii="Univers" w:hAnsi="Univers" w:cs="Univers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ListParagraph">
    <w:name w:val="List Paragraph"/>
    <w:basedOn w:val="Normal"/>
    <w:uiPriority w:val="34"/>
    <w:qFormat/>
    <w:rsid w:val="000C2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1C8"/>
    <w:rPr>
      <w:rFonts w:ascii="Univers" w:hAnsi="Univers" w:cs="Univer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1C8"/>
    <w:rPr>
      <w:rFonts w:ascii="Univers" w:hAnsi="Univers" w:cs="Univer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3115"/>
    <w:pPr>
      <w:widowControl/>
      <w:autoSpaceDE/>
      <w:autoSpaceDN/>
      <w:adjustRightInd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Univers" w:hAnsi="Univers" w:cs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5B24"/>
    <w:rPr>
      <w:rFonts w:ascii="Univers" w:hAnsi="Univers" w:cs="Univers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B24"/>
    <w:rPr>
      <w:rFonts w:ascii="Univers" w:hAnsi="Univers" w:cs="Univers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ListParagraph">
    <w:name w:val="List Paragraph"/>
    <w:basedOn w:val="Normal"/>
    <w:uiPriority w:val="34"/>
    <w:qFormat/>
    <w:rsid w:val="000C2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1C8"/>
    <w:rPr>
      <w:rFonts w:ascii="Univers" w:hAnsi="Univers" w:cs="Univer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1C8"/>
    <w:rPr>
      <w:rFonts w:ascii="Univers" w:hAnsi="Univers" w:cs="Univer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3115"/>
    <w:pPr>
      <w:widowControl/>
      <w:autoSpaceDE/>
      <w:autoSpaceDN/>
      <w:adjustRightInd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6C08-99EA-4F30-B7B8-1B8D5843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15DEA0D9</Template>
  <TotalTime>39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Conner</dc:creator>
  <cp:lastModifiedBy>Morgan Turner</cp:lastModifiedBy>
  <cp:revision>7</cp:revision>
  <cp:lastPrinted>2013-10-01T17:21:00Z</cp:lastPrinted>
  <dcterms:created xsi:type="dcterms:W3CDTF">2013-10-03T17:36:00Z</dcterms:created>
  <dcterms:modified xsi:type="dcterms:W3CDTF">2013-10-16T18:06:00Z</dcterms:modified>
</cp:coreProperties>
</file>