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C2D39" w:rsidTr="007E3A8F">
        <w:tc>
          <w:tcPr>
            <w:tcW w:w="9360" w:type="dxa"/>
            <w:tcBorders>
              <w:top w:val="single" w:sz="36" w:space="0" w:color="auto"/>
              <w:left w:val="single" w:sz="36" w:space="0" w:color="auto"/>
              <w:bottom w:val="single" w:sz="36" w:space="0" w:color="auto"/>
              <w:right w:val="single" w:sz="36" w:space="0" w:color="auto"/>
            </w:tcBorders>
          </w:tcPr>
          <w:p w:rsidR="007C2D39" w:rsidRPr="001D0F0B" w:rsidRDefault="007C2D39" w:rsidP="007E3A8F">
            <w:pPr>
              <w:tabs>
                <w:tab w:val="center" w:pos="4560"/>
              </w:tabs>
              <w:suppressAutoHyphens/>
              <w:spacing w:before="90"/>
              <w:rPr>
                <w:rFonts w:ascii="Arial" w:hAnsi="Arial" w:cs="Arial"/>
                <w:sz w:val="48"/>
              </w:rPr>
            </w:pPr>
            <w:r>
              <w:fldChar w:fldCharType="begin"/>
            </w:r>
            <w:r>
              <w:instrText xml:space="preserve">PRIVATE </w:instrText>
            </w:r>
            <w:r>
              <w:fldChar w:fldCharType="end"/>
            </w:r>
            <w:r>
              <w:rPr>
                <w:sz w:val="48"/>
              </w:rPr>
              <w:tab/>
            </w:r>
            <w:smartTag w:uri="urn:schemas-microsoft-com:office:smarttags" w:element="place">
              <w:smartTag w:uri="urn:schemas-microsoft-com:office:smarttags" w:element="PlaceName">
                <w:r w:rsidRPr="001D0F0B">
                  <w:rPr>
                    <w:rFonts w:ascii="Arial" w:hAnsi="Arial" w:cs="Arial"/>
                    <w:sz w:val="48"/>
                  </w:rPr>
                  <w:t>FEATHER</w:t>
                </w:r>
              </w:smartTag>
              <w:r w:rsidRPr="001D0F0B">
                <w:rPr>
                  <w:rFonts w:ascii="Arial" w:hAnsi="Arial" w:cs="Arial"/>
                  <w:sz w:val="48"/>
                </w:rPr>
                <w:t xml:space="preserve"> </w:t>
              </w:r>
              <w:smartTag w:uri="urn:schemas-microsoft-com:office:smarttags" w:element="PlaceType">
                <w:r w:rsidRPr="001D0F0B">
                  <w:rPr>
                    <w:rFonts w:ascii="Arial" w:hAnsi="Arial" w:cs="Arial"/>
                    <w:sz w:val="48"/>
                  </w:rPr>
                  <w:t>RIVER</w:t>
                </w:r>
              </w:smartTag>
            </w:smartTag>
          </w:p>
          <w:p w:rsidR="007C2D39" w:rsidRPr="001D0F0B" w:rsidRDefault="007C2D39" w:rsidP="007E3A8F">
            <w:pPr>
              <w:tabs>
                <w:tab w:val="center" w:pos="4560"/>
              </w:tabs>
              <w:suppressAutoHyphens/>
              <w:rPr>
                <w:rFonts w:ascii="Arial" w:hAnsi="Arial" w:cs="Arial"/>
              </w:rPr>
            </w:pPr>
            <w:r w:rsidRPr="001D0F0B">
              <w:rPr>
                <w:rFonts w:ascii="Arial" w:hAnsi="Arial" w:cs="Arial"/>
                <w:sz w:val="48"/>
              </w:rPr>
              <w:tab/>
              <w:t>COMMUNITY COLLEGE DISTRICT</w:t>
            </w:r>
          </w:p>
          <w:p w:rsidR="007C2D39" w:rsidRPr="00AE36DB" w:rsidRDefault="007C2D39" w:rsidP="007E3A8F">
            <w:pPr>
              <w:tabs>
                <w:tab w:val="center" w:pos="4560"/>
              </w:tabs>
              <w:suppressAutoHyphens/>
              <w:rPr>
                <w:rFonts w:ascii="Arial" w:hAnsi="Arial" w:cs="Arial"/>
                <w:sz w:val="22"/>
              </w:rPr>
            </w:pPr>
            <w:r w:rsidRPr="001D0F0B">
              <w:rPr>
                <w:rFonts w:ascii="Arial" w:hAnsi="Arial" w:cs="Arial"/>
              </w:rPr>
              <w:tab/>
            </w:r>
            <w:smartTag w:uri="urn:schemas-microsoft-com:office:smarttags" w:element="address">
              <w:smartTag w:uri="urn:schemas-microsoft-com:office:smarttags" w:element="Street">
                <w:r w:rsidRPr="00AE36DB">
                  <w:rPr>
                    <w:rFonts w:ascii="Arial" w:hAnsi="Arial" w:cs="Arial"/>
                    <w:sz w:val="22"/>
                  </w:rPr>
                  <w:t>570 Golden Eagle Ave.</w:t>
                </w:r>
              </w:smartTag>
              <w:r w:rsidRPr="00AE36DB">
                <w:rPr>
                  <w:rFonts w:ascii="Arial" w:hAnsi="Arial" w:cs="Arial"/>
                  <w:sz w:val="22"/>
                </w:rPr>
                <w:t xml:space="preserve">, </w:t>
              </w:r>
              <w:smartTag w:uri="urn:schemas-microsoft-com:office:smarttags" w:element="City">
                <w:r w:rsidRPr="00AE36DB">
                  <w:rPr>
                    <w:rFonts w:ascii="Arial" w:hAnsi="Arial" w:cs="Arial"/>
                    <w:sz w:val="22"/>
                  </w:rPr>
                  <w:t>Quincy</w:t>
                </w:r>
              </w:smartTag>
              <w:r w:rsidRPr="00AE36DB">
                <w:rPr>
                  <w:rFonts w:ascii="Arial" w:hAnsi="Arial" w:cs="Arial"/>
                  <w:sz w:val="22"/>
                </w:rPr>
                <w:t xml:space="preserve"> </w:t>
              </w:r>
              <w:smartTag w:uri="urn:schemas-microsoft-com:office:smarttags" w:element="State">
                <w:r w:rsidRPr="00AE36DB">
                  <w:rPr>
                    <w:rFonts w:ascii="Arial" w:hAnsi="Arial" w:cs="Arial"/>
                    <w:sz w:val="22"/>
                  </w:rPr>
                  <w:t>CA</w:t>
                </w:r>
              </w:smartTag>
              <w:r w:rsidRPr="00AE36DB">
                <w:rPr>
                  <w:rFonts w:ascii="Arial" w:hAnsi="Arial" w:cs="Arial"/>
                  <w:sz w:val="22"/>
                </w:rPr>
                <w:t xml:space="preserve"> </w:t>
              </w:r>
              <w:smartTag w:uri="urn:schemas-microsoft-com:office:smarttags" w:element="PostalCode">
                <w:r w:rsidRPr="00AE36DB">
                  <w:rPr>
                    <w:rFonts w:ascii="Arial" w:hAnsi="Arial" w:cs="Arial"/>
                    <w:sz w:val="22"/>
                  </w:rPr>
                  <w:t>95971</w:t>
                </w:r>
              </w:smartTag>
            </w:smartTag>
          </w:p>
          <w:p w:rsidR="007C2D39" w:rsidRPr="00AE36DB" w:rsidRDefault="007C2D39" w:rsidP="007E3A8F">
            <w:pPr>
              <w:tabs>
                <w:tab w:val="center" w:pos="4560"/>
              </w:tabs>
              <w:suppressAutoHyphens/>
              <w:spacing w:after="54"/>
              <w:rPr>
                <w:rFonts w:ascii="Arial" w:hAnsi="Arial" w:cs="Arial"/>
                <w:sz w:val="22"/>
              </w:rPr>
            </w:pPr>
            <w:r w:rsidRPr="00AE36DB">
              <w:rPr>
                <w:rFonts w:ascii="Arial" w:hAnsi="Arial" w:cs="Arial"/>
                <w:sz w:val="22"/>
              </w:rPr>
              <w:tab/>
              <w:t>(530) 283-0202, ext. 257</w:t>
            </w:r>
          </w:p>
          <w:p w:rsidR="007C2D39" w:rsidRPr="001D0F0B" w:rsidRDefault="007C2D39" w:rsidP="007E3A8F">
            <w:pPr>
              <w:tabs>
                <w:tab w:val="center" w:pos="4560"/>
              </w:tabs>
              <w:suppressAutoHyphens/>
              <w:spacing w:after="54"/>
              <w:jc w:val="center"/>
              <w:rPr>
                <w:rFonts w:ascii="Arial" w:hAnsi="Arial" w:cs="Arial"/>
              </w:rPr>
            </w:pPr>
            <w:r w:rsidRPr="00AE36DB">
              <w:rPr>
                <w:rFonts w:ascii="Arial" w:hAnsi="Arial" w:cs="Arial"/>
                <w:sz w:val="22"/>
              </w:rPr>
              <w:t>www.frc.edu</w:t>
            </w:r>
          </w:p>
        </w:tc>
      </w:tr>
    </w:tbl>
    <w:p w:rsidR="007C2D39" w:rsidRDefault="007C2D39" w:rsidP="007C2D39">
      <w:pPr>
        <w:tabs>
          <w:tab w:val="left" w:pos="0"/>
          <w:tab w:val="left" w:pos="451"/>
          <w:tab w:val="left" w:pos="1207"/>
          <w:tab w:val="left" w:pos="2160"/>
        </w:tabs>
        <w:suppressAutoHyphens/>
        <w:spacing w:line="240" w:lineRule="atLeast"/>
        <w:jc w:val="both"/>
        <w:rPr>
          <w:rFonts w:ascii="Arial" w:hAnsi="Arial" w:cs="Arial"/>
          <w:spacing w:val="-3"/>
          <w:szCs w:val="24"/>
        </w:rPr>
      </w:pPr>
    </w:p>
    <w:p w:rsidR="007C2D39" w:rsidRPr="00D13780" w:rsidRDefault="007C2D39" w:rsidP="007C2D39">
      <w:pPr>
        <w:tabs>
          <w:tab w:val="left" w:pos="0"/>
          <w:tab w:val="left" w:pos="451"/>
          <w:tab w:val="left" w:pos="1207"/>
          <w:tab w:val="left" w:pos="2160"/>
        </w:tabs>
        <w:suppressAutoHyphens/>
        <w:spacing w:line="240" w:lineRule="atLeast"/>
        <w:jc w:val="both"/>
        <w:rPr>
          <w:rFonts w:ascii="Arial" w:hAnsi="Arial" w:cs="Arial"/>
          <w:spacing w:val="-3"/>
          <w:szCs w:val="24"/>
        </w:rPr>
      </w:pPr>
    </w:p>
    <w:p w:rsidR="007C2D39" w:rsidRPr="008F6268" w:rsidRDefault="00AD0DAB" w:rsidP="007C2D39">
      <w:pPr>
        <w:tabs>
          <w:tab w:val="center" w:pos="4680"/>
        </w:tabs>
        <w:jc w:val="center"/>
        <w:rPr>
          <w:rFonts w:ascii="Arial" w:hAnsi="Arial" w:cs="Arial"/>
          <w:spacing w:val="-3"/>
          <w:sz w:val="32"/>
          <w:szCs w:val="32"/>
        </w:rPr>
      </w:pPr>
      <w:r>
        <w:rPr>
          <w:rFonts w:ascii="Arial" w:hAnsi="Arial" w:cs="Arial"/>
          <w:b/>
          <w:spacing w:val="-3"/>
          <w:sz w:val="32"/>
          <w:szCs w:val="32"/>
        </w:rPr>
        <w:t>VICE PRESIDENT OF BUSINESS SERVICES/</w:t>
      </w:r>
      <w:r w:rsidR="007C2D39">
        <w:rPr>
          <w:rFonts w:ascii="Arial" w:hAnsi="Arial" w:cs="Arial"/>
          <w:b/>
          <w:spacing w:val="-3"/>
          <w:sz w:val="32"/>
          <w:szCs w:val="32"/>
        </w:rPr>
        <w:t xml:space="preserve">CHIEF </w:t>
      </w:r>
      <w:r w:rsidR="00047A06">
        <w:rPr>
          <w:rFonts w:ascii="Arial" w:hAnsi="Arial" w:cs="Arial"/>
          <w:b/>
          <w:spacing w:val="-3"/>
          <w:sz w:val="32"/>
          <w:szCs w:val="32"/>
        </w:rPr>
        <w:t>BUSINESS</w:t>
      </w:r>
      <w:r w:rsidR="007C2D39">
        <w:rPr>
          <w:rFonts w:ascii="Arial" w:hAnsi="Arial" w:cs="Arial"/>
          <w:b/>
          <w:spacing w:val="-3"/>
          <w:sz w:val="32"/>
          <w:szCs w:val="32"/>
        </w:rPr>
        <w:t xml:space="preserve"> OFFICER </w:t>
      </w:r>
    </w:p>
    <w:p w:rsidR="007C2D39" w:rsidRPr="00D13780" w:rsidRDefault="007C2D39" w:rsidP="007C2D39">
      <w:pPr>
        <w:tabs>
          <w:tab w:val="center" w:pos="4680"/>
        </w:tabs>
        <w:jc w:val="both"/>
        <w:rPr>
          <w:rFonts w:ascii="Arial" w:hAnsi="Arial" w:cs="Arial"/>
          <w:spacing w:val="-3"/>
        </w:rPr>
      </w:pPr>
      <w:r w:rsidRPr="00D13780">
        <w:rPr>
          <w:rFonts w:ascii="Arial" w:hAnsi="Arial" w:cs="Arial"/>
          <w:spacing w:val="-3"/>
        </w:rPr>
        <w:tab/>
      </w:r>
    </w:p>
    <w:p w:rsidR="007C2D39" w:rsidRPr="00D13780" w:rsidRDefault="007C2D39" w:rsidP="007C2D39">
      <w:pPr>
        <w:tabs>
          <w:tab w:val="right" w:pos="9360"/>
        </w:tabs>
        <w:jc w:val="both"/>
        <w:rPr>
          <w:rFonts w:ascii="Arial" w:hAnsi="Arial" w:cs="Arial"/>
          <w:spacing w:val="-3"/>
        </w:rPr>
      </w:pPr>
      <w:r w:rsidRPr="00D13780">
        <w:rPr>
          <w:rFonts w:ascii="Arial" w:hAnsi="Arial" w:cs="Arial"/>
          <w:spacing w:val="-3"/>
          <w:u w:val="single"/>
        </w:rPr>
        <w:tab/>
      </w:r>
    </w:p>
    <w:p w:rsidR="007C2D39" w:rsidRPr="00AE36DB" w:rsidRDefault="007C2D39" w:rsidP="007C2D39">
      <w:pPr>
        <w:tabs>
          <w:tab w:val="left" w:pos="-720"/>
        </w:tabs>
        <w:jc w:val="both"/>
        <w:rPr>
          <w:rFonts w:ascii="Arial" w:hAnsi="Arial" w:cs="Arial"/>
          <w:b/>
          <w:spacing w:val="-3"/>
          <w:szCs w:val="24"/>
        </w:rPr>
      </w:pPr>
    </w:p>
    <w:p w:rsidR="007C2D39" w:rsidRPr="007C2D39" w:rsidRDefault="007C2D39" w:rsidP="007C2D39">
      <w:pPr>
        <w:tabs>
          <w:tab w:val="left" w:pos="-720"/>
        </w:tabs>
        <w:jc w:val="both"/>
        <w:rPr>
          <w:rFonts w:ascii="Arial" w:hAnsi="Arial" w:cs="Arial"/>
          <w:b/>
          <w:spacing w:val="-3"/>
          <w:sz w:val="22"/>
          <w:szCs w:val="24"/>
        </w:rPr>
      </w:pPr>
    </w:p>
    <w:p w:rsidR="007C2D39" w:rsidRPr="007C2D39" w:rsidRDefault="007C2D39" w:rsidP="007C2D39">
      <w:pPr>
        <w:tabs>
          <w:tab w:val="left" w:pos="-720"/>
        </w:tabs>
        <w:jc w:val="both"/>
        <w:rPr>
          <w:rFonts w:ascii="Arial" w:hAnsi="Arial" w:cs="Arial"/>
          <w:spacing w:val="-3"/>
          <w:sz w:val="24"/>
          <w:szCs w:val="24"/>
        </w:rPr>
      </w:pPr>
      <w:r w:rsidRPr="007C2D39">
        <w:rPr>
          <w:rFonts w:ascii="Arial" w:hAnsi="Arial" w:cs="Arial"/>
          <w:b/>
          <w:spacing w:val="-3"/>
          <w:sz w:val="24"/>
          <w:szCs w:val="24"/>
        </w:rPr>
        <w:t>DEFINITION:</w:t>
      </w:r>
    </w:p>
    <w:p w:rsidR="007C2D39" w:rsidRPr="00AE36DB" w:rsidRDefault="007C2D39" w:rsidP="007C2D39">
      <w:pPr>
        <w:tabs>
          <w:tab w:val="left" w:pos="-720"/>
        </w:tabs>
        <w:jc w:val="both"/>
        <w:rPr>
          <w:rFonts w:ascii="Arial" w:hAnsi="Arial" w:cs="Arial"/>
          <w:spacing w:val="-3"/>
          <w:szCs w:val="24"/>
        </w:rPr>
      </w:pPr>
    </w:p>
    <w:p w:rsidR="007C2D39" w:rsidRDefault="00DE5DDB" w:rsidP="00F23C36">
      <w:pPr>
        <w:jc w:val="both"/>
        <w:rPr>
          <w:rFonts w:ascii="Univers" w:hAnsi="Univers"/>
          <w:sz w:val="24"/>
        </w:rPr>
      </w:pPr>
      <w:r>
        <w:rPr>
          <w:rFonts w:ascii="Univers" w:hAnsi="Univers"/>
          <w:sz w:val="24"/>
        </w:rPr>
        <w:t>Under the general direction of the Superintendent/President, m</w:t>
      </w:r>
      <w:r w:rsidR="007C2D39">
        <w:rPr>
          <w:rFonts w:ascii="Univers" w:hAnsi="Univers"/>
          <w:sz w:val="24"/>
        </w:rPr>
        <w:t>anage and direct the activities and staff of the Business Services Departme</w:t>
      </w:r>
      <w:bookmarkStart w:id="0" w:name="_GoBack"/>
      <w:bookmarkEnd w:id="0"/>
      <w:r w:rsidR="007C2D39">
        <w:rPr>
          <w:rFonts w:ascii="Univers" w:hAnsi="Univers"/>
          <w:sz w:val="24"/>
        </w:rPr>
        <w:t>nt</w:t>
      </w:r>
      <w:r w:rsidR="00C75DFB">
        <w:rPr>
          <w:rFonts w:ascii="Univers" w:hAnsi="Univers"/>
          <w:sz w:val="24"/>
        </w:rPr>
        <w:t>;</w:t>
      </w:r>
      <w:r w:rsidR="007C2D39">
        <w:rPr>
          <w:rFonts w:ascii="Univers" w:hAnsi="Univers"/>
          <w:sz w:val="24"/>
        </w:rPr>
        <w:t xml:space="preserve"> including the purchasing of goods and services, payment of all District obligations, payroll, preparation of warrants and purchase orders, procurement of adequate insurance coverage for the personnel and property of the District</w:t>
      </w:r>
      <w:r w:rsidR="005356B1">
        <w:rPr>
          <w:rFonts w:ascii="Univers" w:hAnsi="Univers"/>
          <w:sz w:val="24"/>
        </w:rPr>
        <w:t>, and risk management for the District</w:t>
      </w:r>
      <w:r w:rsidR="007C2D39">
        <w:rPr>
          <w:rFonts w:ascii="Univers" w:hAnsi="Univers"/>
          <w:sz w:val="24"/>
        </w:rPr>
        <w:t>.  Establish, manage</w:t>
      </w:r>
      <w:r w:rsidR="00C75DFB">
        <w:rPr>
          <w:rFonts w:ascii="Univers" w:hAnsi="Univers"/>
          <w:sz w:val="24"/>
        </w:rPr>
        <w:t>,</w:t>
      </w:r>
      <w:r w:rsidR="007C2D39">
        <w:rPr>
          <w:rFonts w:ascii="Univers" w:hAnsi="Univers"/>
          <w:sz w:val="24"/>
        </w:rPr>
        <w:t xml:space="preserve"> and supervise the accounts of the District, including </w:t>
      </w:r>
      <w:r w:rsidR="00C254F4">
        <w:rPr>
          <w:rFonts w:ascii="Univers" w:hAnsi="Univers"/>
          <w:sz w:val="24"/>
        </w:rPr>
        <w:t xml:space="preserve">grant funding, </w:t>
      </w:r>
      <w:r w:rsidR="007C2D39">
        <w:rPr>
          <w:rFonts w:ascii="Univers" w:hAnsi="Univers"/>
          <w:sz w:val="24"/>
        </w:rPr>
        <w:t xml:space="preserve">Associated Students, Cafeteria and Bookstore accounts; prepare periodic financial statements and reports on the fiscal operation of the District. </w:t>
      </w:r>
      <w:r w:rsidR="00C254F4">
        <w:rPr>
          <w:rFonts w:ascii="Univers" w:hAnsi="Univers"/>
          <w:sz w:val="24"/>
        </w:rPr>
        <w:t xml:space="preserve">Provide the above services in a manner that supports instructional and student support </w:t>
      </w:r>
      <w:r w:rsidR="00C75DFB">
        <w:rPr>
          <w:rFonts w:ascii="Univers" w:hAnsi="Univers"/>
          <w:sz w:val="24"/>
        </w:rPr>
        <w:t>func</w:t>
      </w:r>
      <w:r w:rsidR="00C254F4">
        <w:rPr>
          <w:rFonts w:ascii="Univers" w:hAnsi="Univers"/>
          <w:sz w:val="24"/>
        </w:rPr>
        <w:t xml:space="preserve">tions of the </w:t>
      </w:r>
      <w:r w:rsidR="00C75DFB">
        <w:rPr>
          <w:rFonts w:ascii="Univers" w:hAnsi="Univers"/>
          <w:sz w:val="24"/>
        </w:rPr>
        <w:t>D</w:t>
      </w:r>
      <w:r w:rsidR="00C254F4">
        <w:rPr>
          <w:rFonts w:ascii="Univers" w:hAnsi="Univers"/>
          <w:sz w:val="24"/>
        </w:rPr>
        <w:t>istrict.</w:t>
      </w:r>
    </w:p>
    <w:p w:rsidR="007C2D39" w:rsidRDefault="007C2D39" w:rsidP="007C2D39">
      <w:pPr>
        <w:tabs>
          <w:tab w:val="left" w:pos="-1440"/>
          <w:tab w:val="left" w:pos="-720"/>
          <w:tab w:val="left" w:pos="0"/>
          <w:tab w:val="left" w:pos="454"/>
          <w:tab w:val="left" w:pos="1210"/>
          <w:tab w:val="left" w:pos="2160"/>
        </w:tabs>
        <w:suppressAutoHyphens/>
        <w:jc w:val="both"/>
        <w:rPr>
          <w:rFonts w:ascii="Arial" w:hAnsi="Arial" w:cs="Arial"/>
          <w:spacing w:val="-3"/>
          <w:szCs w:val="24"/>
        </w:rPr>
      </w:pPr>
    </w:p>
    <w:p w:rsidR="007C2D39" w:rsidRPr="00AE36DB" w:rsidRDefault="007C2D39" w:rsidP="007C2D39">
      <w:pPr>
        <w:tabs>
          <w:tab w:val="left" w:pos="-1440"/>
          <w:tab w:val="left" w:pos="-720"/>
          <w:tab w:val="left" w:pos="0"/>
          <w:tab w:val="left" w:pos="454"/>
          <w:tab w:val="left" w:pos="1210"/>
          <w:tab w:val="left" w:pos="2160"/>
        </w:tabs>
        <w:suppressAutoHyphens/>
        <w:jc w:val="both"/>
        <w:rPr>
          <w:rFonts w:ascii="Arial" w:hAnsi="Arial" w:cs="Arial"/>
          <w:spacing w:val="-3"/>
          <w:szCs w:val="24"/>
        </w:rPr>
      </w:pPr>
    </w:p>
    <w:p w:rsidR="007C2D39" w:rsidRPr="007C2D39" w:rsidRDefault="007C2D39" w:rsidP="007C2D39">
      <w:pPr>
        <w:tabs>
          <w:tab w:val="left" w:pos="0"/>
          <w:tab w:val="left" w:pos="451"/>
          <w:tab w:val="left" w:pos="1207"/>
          <w:tab w:val="left" w:pos="2160"/>
        </w:tabs>
        <w:suppressAutoHyphens/>
        <w:spacing w:line="240" w:lineRule="atLeast"/>
        <w:jc w:val="both"/>
        <w:rPr>
          <w:rFonts w:ascii="Arial" w:hAnsi="Arial" w:cs="Arial"/>
          <w:b/>
          <w:spacing w:val="-3"/>
          <w:sz w:val="24"/>
          <w:szCs w:val="24"/>
        </w:rPr>
      </w:pPr>
      <w:r w:rsidRPr="007C2D39">
        <w:rPr>
          <w:rFonts w:ascii="Arial" w:hAnsi="Arial" w:cs="Arial"/>
          <w:b/>
          <w:spacing w:val="-3"/>
          <w:sz w:val="24"/>
          <w:szCs w:val="24"/>
        </w:rPr>
        <w:t>CLASSIFICATION:</w:t>
      </w:r>
    </w:p>
    <w:p w:rsidR="007C2D39" w:rsidRPr="007C2D39" w:rsidRDefault="007C2D39" w:rsidP="007C2D39">
      <w:pPr>
        <w:tabs>
          <w:tab w:val="left" w:pos="0"/>
          <w:tab w:val="left" w:pos="451"/>
          <w:tab w:val="left" w:pos="1207"/>
          <w:tab w:val="left" w:pos="2160"/>
        </w:tabs>
        <w:suppressAutoHyphens/>
        <w:spacing w:line="240" w:lineRule="atLeast"/>
        <w:jc w:val="both"/>
        <w:rPr>
          <w:rFonts w:ascii="Arial" w:hAnsi="Arial" w:cs="Arial"/>
          <w:b/>
          <w:spacing w:val="-3"/>
          <w:sz w:val="24"/>
          <w:szCs w:val="24"/>
        </w:rPr>
      </w:pPr>
    </w:p>
    <w:p w:rsidR="007C2D39" w:rsidRPr="007C2D39" w:rsidRDefault="007C2D39" w:rsidP="007C2D39">
      <w:pPr>
        <w:widowControl w:val="0"/>
        <w:numPr>
          <w:ilvl w:val="0"/>
          <w:numId w:val="9"/>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7C2D39">
        <w:rPr>
          <w:rFonts w:ascii="Arial" w:hAnsi="Arial" w:cs="Arial"/>
          <w:spacing w:val="-3"/>
          <w:sz w:val="24"/>
          <w:szCs w:val="24"/>
        </w:rPr>
        <w:t>FLSA Exempt</w:t>
      </w:r>
    </w:p>
    <w:p w:rsidR="007C2D39" w:rsidRPr="007C2D39" w:rsidRDefault="007C2D39" w:rsidP="007C2D39">
      <w:pPr>
        <w:widowControl w:val="0"/>
        <w:numPr>
          <w:ilvl w:val="0"/>
          <w:numId w:val="9"/>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7C2D39">
        <w:rPr>
          <w:rFonts w:ascii="Arial" w:hAnsi="Arial" w:cs="Arial"/>
          <w:spacing w:val="-3"/>
          <w:sz w:val="24"/>
          <w:szCs w:val="24"/>
        </w:rPr>
        <w:t>Administrator</w:t>
      </w:r>
    </w:p>
    <w:p w:rsidR="007C2D39" w:rsidRPr="007C2D39" w:rsidRDefault="007C2D39" w:rsidP="007C2D39">
      <w:pPr>
        <w:widowControl w:val="0"/>
        <w:numPr>
          <w:ilvl w:val="0"/>
          <w:numId w:val="9"/>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7C2D39">
        <w:rPr>
          <w:rFonts w:ascii="Arial" w:hAnsi="Arial" w:cs="Arial"/>
          <w:spacing w:val="-3"/>
          <w:sz w:val="24"/>
          <w:szCs w:val="24"/>
        </w:rPr>
        <w:t xml:space="preserve">Date Modified: September </w:t>
      </w:r>
      <w:r w:rsidR="00AD0DAB">
        <w:rPr>
          <w:rFonts w:ascii="Arial" w:hAnsi="Arial" w:cs="Arial"/>
          <w:spacing w:val="-3"/>
          <w:sz w:val="24"/>
          <w:szCs w:val="24"/>
        </w:rPr>
        <w:t>2020</w:t>
      </w:r>
    </w:p>
    <w:p w:rsidR="007E3A8F" w:rsidRPr="007C2D39" w:rsidRDefault="007E3A8F">
      <w:pPr>
        <w:tabs>
          <w:tab w:val="left" w:pos="-720"/>
        </w:tabs>
        <w:suppressAutoHyphens/>
        <w:ind w:right="-720"/>
        <w:rPr>
          <w:rFonts w:ascii="Arial" w:hAnsi="Arial" w:cs="Arial"/>
          <w:spacing w:val="-3"/>
          <w:sz w:val="24"/>
          <w:u w:val="single"/>
        </w:rPr>
      </w:pPr>
    </w:p>
    <w:p w:rsidR="007E3A8F" w:rsidRPr="007C2D39" w:rsidRDefault="007E3A8F">
      <w:pPr>
        <w:pStyle w:val="BodyText2"/>
        <w:tabs>
          <w:tab w:val="left" w:pos="-720"/>
        </w:tabs>
        <w:suppressAutoHyphens/>
        <w:rPr>
          <w:rFonts w:ascii="Arial" w:hAnsi="Arial" w:cs="Arial"/>
        </w:rPr>
      </w:pPr>
    </w:p>
    <w:p w:rsidR="007E3A8F" w:rsidRPr="007C2D39" w:rsidRDefault="00552119">
      <w:pPr>
        <w:tabs>
          <w:tab w:val="left" w:pos="-720"/>
        </w:tabs>
        <w:suppressAutoHyphens/>
        <w:rPr>
          <w:rFonts w:ascii="Arial" w:hAnsi="Arial" w:cs="Arial"/>
          <w:i/>
          <w:iCs/>
        </w:rPr>
      </w:pPr>
      <w:r>
        <w:rPr>
          <w:rFonts w:ascii="Arial" w:hAnsi="Arial" w:cs="Arial"/>
          <w:b/>
          <w:sz w:val="24"/>
        </w:rPr>
        <w:t>ESSENTIAL</w:t>
      </w:r>
      <w:r w:rsidR="007E3A8F" w:rsidRPr="007C2D39">
        <w:rPr>
          <w:rFonts w:ascii="Arial" w:hAnsi="Arial" w:cs="Arial"/>
          <w:b/>
          <w:sz w:val="24"/>
        </w:rPr>
        <w:t xml:space="preserve"> DUTIES</w:t>
      </w:r>
      <w:r w:rsidR="007C2D39" w:rsidRPr="007C2D39">
        <w:rPr>
          <w:rFonts w:ascii="Arial" w:hAnsi="Arial" w:cs="Arial"/>
          <w:b/>
          <w:sz w:val="24"/>
        </w:rPr>
        <w:t>:</w:t>
      </w:r>
      <w:r w:rsidR="007E3A8F" w:rsidRPr="007C2D39">
        <w:rPr>
          <w:rFonts w:ascii="Arial" w:hAnsi="Arial" w:cs="Arial"/>
          <w:sz w:val="24"/>
        </w:rPr>
        <w:t xml:space="preserve"> </w:t>
      </w:r>
      <w:r w:rsidR="007E3A8F" w:rsidRPr="007C2D39">
        <w:rPr>
          <w:rFonts w:ascii="Arial" w:hAnsi="Arial" w:cs="Arial"/>
          <w:iCs/>
          <w:sz w:val="18"/>
        </w:rPr>
        <w:t>The following duties are typical of those performed by employees in this job title; however, employees may perform other related duties, and not all duties listed are necessarily performed by e</w:t>
      </w:r>
      <w:r w:rsidR="007C2D39" w:rsidRPr="007C2D39">
        <w:rPr>
          <w:rFonts w:ascii="Arial" w:hAnsi="Arial" w:cs="Arial"/>
          <w:iCs/>
          <w:sz w:val="18"/>
        </w:rPr>
        <w:t>ach employee in this job title.</w:t>
      </w:r>
    </w:p>
    <w:p w:rsidR="007E3A8F" w:rsidRPr="007C2D39" w:rsidRDefault="007E3A8F">
      <w:pPr>
        <w:tabs>
          <w:tab w:val="left" w:pos="-720"/>
        </w:tabs>
        <w:suppressAutoHyphens/>
        <w:rPr>
          <w:rFonts w:ascii="Arial" w:hAnsi="Arial" w:cs="Arial"/>
          <w:sz w:val="24"/>
        </w:rPr>
      </w:pPr>
    </w:p>
    <w:p w:rsidR="00DE5DDB" w:rsidRDefault="00DE5DDB" w:rsidP="007C2D39">
      <w:pPr>
        <w:numPr>
          <w:ilvl w:val="0"/>
          <w:numId w:val="7"/>
        </w:numPr>
        <w:rPr>
          <w:rFonts w:ascii="Arial" w:hAnsi="Arial" w:cs="Arial"/>
          <w:sz w:val="24"/>
        </w:rPr>
      </w:pPr>
      <w:r>
        <w:rPr>
          <w:rFonts w:ascii="Arial" w:hAnsi="Arial" w:cs="Arial"/>
          <w:sz w:val="24"/>
        </w:rPr>
        <w:t xml:space="preserve">Plans, </w:t>
      </w:r>
      <w:r w:rsidR="00552119">
        <w:rPr>
          <w:rFonts w:ascii="Arial" w:hAnsi="Arial" w:cs="Arial"/>
          <w:sz w:val="24"/>
        </w:rPr>
        <w:t>organizes</w:t>
      </w:r>
      <w:r>
        <w:rPr>
          <w:rFonts w:ascii="Arial" w:hAnsi="Arial" w:cs="Arial"/>
          <w:sz w:val="24"/>
        </w:rPr>
        <w:t xml:space="preserve">, provides leadership, and administers the </w:t>
      </w:r>
      <w:r w:rsidR="000F2ED5">
        <w:rPr>
          <w:rFonts w:ascii="Arial" w:hAnsi="Arial" w:cs="Arial"/>
          <w:sz w:val="24"/>
        </w:rPr>
        <w:t>C</w:t>
      </w:r>
      <w:r>
        <w:rPr>
          <w:rFonts w:ascii="Arial" w:hAnsi="Arial" w:cs="Arial"/>
          <w:sz w:val="24"/>
        </w:rPr>
        <w:t>ollege’s business services in a manner which supports the FRC Mission, student success, and educational programs</w:t>
      </w:r>
    </w:p>
    <w:p w:rsidR="007E3A8F" w:rsidRPr="007C2D39" w:rsidRDefault="007E3A8F" w:rsidP="007C2D39">
      <w:pPr>
        <w:numPr>
          <w:ilvl w:val="0"/>
          <w:numId w:val="7"/>
        </w:numPr>
        <w:rPr>
          <w:rFonts w:ascii="Arial" w:hAnsi="Arial" w:cs="Arial"/>
          <w:sz w:val="24"/>
        </w:rPr>
      </w:pPr>
      <w:r w:rsidRPr="007C2D39">
        <w:rPr>
          <w:rFonts w:ascii="Arial" w:hAnsi="Arial" w:cs="Arial"/>
          <w:sz w:val="24"/>
        </w:rPr>
        <w:t>Direct the receipt and accounting of all income and expenses; establish internal controls to apply and enforce Federal, State and District laws, regulations</w:t>
      </w:r>
      <w:r w:rsidR="00C75DFB">
        <w:rPr>
          <w:rFonts w:ascii="Arial" w:hAnsi="Arial" w:cs="Arial"/>
          <w:sz w:val="24"/>
        </w:rPr>
        <w:t>,</w:t>
      </w:r>
      <w:r w:rsidRPr="007C2D39">
        <w:rPr>
          <w:rFonts w:ascii="Arial" w:hAnsi="Arial" w:cs="Arial"/>
          <w:sz w:val="24"/>
        </w:rPr>
        <w:t xml:space="preserve"> and policies related to accou</w:t>
      </w:r>
      <w:r w:rsidR="007C2D39" w:rsidRPr="007C2D39">
        <w:rPr>
          <w:rFonts w:ascii="Arial" w:hAnsi="Arial" w:cs="Arial"/>
          <w:sz w:val="24"/>
        </w:rPr>
        <w:t>nting of financial transactions</w:t>
      </w:r>
    </w:p>
    <w:p w:rsidR="007E3A8F" w:rsidRPr="007C2D39" w:rsidRDefault="007E3A8F" w:rsidP="007C2D39">
      <w:pPr>
        <w:numPr>
          <w:ilvl w:val="0"/>
          <w:numId w:val="7"/>
        </w:numPr>
        <w:rPr>
          <w:rFonts w:ascii="Arial" w:hAnsi="Arial" w:cs="Arial"/>
          <w:sz w:val="24"/>
        </w:rPr>
      </w:pPr>
      <w:r w:rsidRPr="007C2D39">
        <w:rPr>
          <w:rFonts w:ascii="Arial" w:hAnsi="Arial" w:cs="Arial"/>
          <w:sz w:val="24"/>
        </w:rPr>
        <w:lastRenderedPageBreak/>
        <w:t>Direct the District internal and external audit activit</w:t>
      </w:r>
      <w:r w:rsidR="007C2D39" w:rsidRPr="007C2D39">
        <w:rPr>
          <w:rFonts w:ascii="Arial" w:hAnsi="Arial" w:cs="Arial"/>
          <w:sz w:val="24"/>
        </w:rPr>
        <w:t>ies and audit resolution</w:t>
      </w:r>
    </w:p>
    <w:p w:rsidR="007E3A8F" w:rsidRPr="007C2D39" w:rsidRDefault="007E3A8F" w:rsidP="007C2D39">
      <w:pPr>
        <w:pStyle w:val="BodyText3"/>
        <w:numPr>
          <w:ilvl w:val="0"/>
          <w:numId w:val="7"/>
        </w:numPr>
        <w:rPr>
          <w:rFonts w:ascii="Arial" w:hAnsi="Arial" w:cs="Arial"/>
          <w:sz w:val="24"/>
        </w:rPr>
      </w:pPr>
      <w:r w:rsidRPr="007C2D39">
        <w:rPr>
          <w:rFonts w:ascii="Arial" w:hAnsi="Arial" w:cs="Arial"/>
          <w:sz w:val="24"/>
        </w:rPr>
        <w:t>Establish internal controls to apply and enforce Federal, State and District laws, regulations</w:t>
      </w:r>
      <w:r w:rsidR="00C75DFB">
        <w:rPr>
          <w:rFonts w:ascii="Arial" w:hAnsi="Arial" w:cs="Arial"/>
          <w:sz w:val="24"/>
        </w:rPr>
        <w:t>,</w:t>
      </w:r>
      <w:r w:rsidRPr="007C2D39">
        <w:rPr>
          <w:rFonts w:ascii="Arial" w:hAnsi="Arial" w:cs="Arial"/>
          <w:sz w:val="24"/>
        </w:rPr>
        <w:t xml:space="preserve"> and policies relate</w:t>
      </w:r>
      <w:r w:rsidR="007C2D39" w:rsidRPr="007C2D39">
        <w:rPr>
          <w:rFonts w:ascii="Arial" w:hAnsi="Arial" w:cs="Arial"/>
          <w:sz w:val="24"/>
        </w:rPr>
        <w:t>d to business service functions</w:t>
      </w:r>
    </w:p>
    <w:p w:rsidR="007E3A8F" w:rsidRDefault="007E3A8F" w:rsidP="007C2D39">
      <w:pPr>
        <w:numPr>
          <w:ilvl w:val="0"/>
          <w:numId w:val="7"/>
        </w:numPr>
        <w:rPr>
          <w:rFonts w:ascii="Arial" w:hAnsi="Arial" w:cs="Arial"/>
          <w:sz w:val="24"/>
        </w:rPr>
      </w:pPr>
      <w:r w:rsidRPr="007C2D39">
        <w:rPr>
          <w:rFonts w:ascii="Arial" w:hAnsi="Arial" w:cs="Arial"/>
          <w:sz w:val="24"/>
        </w:rPr>
        <w:t xml:space="preserve">Manage or direct </w:t>
      </w:r>
      <w:r w:rsidR="00AD0DAB">
        <w:rPr>
          <w:rFonts w:ascii="Arial" w:hAnsi="Arial" w:cs="Arial"/>
          <w:sz w:val="24"/>
        </w:rPr>
        <w:t xml:space="preserve">Business Office personnel, as well as </w:t>
      </w:r>
      <w:r w:rsidR="00552119">
        <w:rPr>
          <w:rFonts w:ascii="Arial" w:hAnsi="Arial" w:cs="Arial"/>
          <w:sz w:val="24"/>
        </w:rPr>
        <w:t>support</w:t>
      </w:r>
      <w:r w:rsidR="00552119" w:rsidRPr="007C2D39">
        <w:rPr>
          <w:rFonts w:ascii="Arial" w:hAnsi="Arial" w:cs="Arial"/>
          <w:sz w:val="24"/>
        </w:rPr>
        <w:t xml:space="preserve"> </w:t>
      </w:r>
      <w:r w:rsidRPr="007C2D39">
        <w:rPr>
          <w:rFonts w:ascii="Arial" w:hAnsi="Arial" w:cs="Arial"/>
          <w:sz w:val="24"/>
        </w:rPr>
        <w:t xml:space="preserve">operations </w:t>
      </w:r>
      <w:r w:rsidR="00C254F4">
        <w:rPr>
          <w:rFonts w:ascii="Arial" w:hAnsi="Arial" w:cs="Arial"/>
          <w:sz w:val="24"/>
        </w:rPr>
        <w:t xml:space="preserve">such </w:t>
      </w:r>
      <w:r w:rsidRPr="007C2D39">
        <w:rPr>
          <w:rFonts w:ascii="Arial" w:hAnsi="Arial" w:cs="Arial"/>
          <w:sz w:val="24"/>
        </w:rPr>
        <w:t>as food services, bookstore, telephone and mail communications systems, duplication and pr</w:t>
      </w:r>
      <w:r w:rsidR="007C2D39" w:rsidRPr="007C2D39">
        <w:rPr>
          <w:rFonts w:ascii="Arial" w:hAnsi="Arial" w:cs="Arial"/>
          <w:sz w:val="24"/>
        </w:rPr>
        <w:t>inting services of the District</w:t>
      </w:r>
    </w:p>
    <w:p w:rsidR="005356B1" w:rsidRDefault="005356B1" w:rsidP="007C2D39">
      <w:pPr>
        <w:numPr>
          <w:ilvl w:val="0"/>
          <w:numId w:val="7"/>
        </w:numPr>
        <w:rPr>
          <w:rFonts w:ascii="Arial" w:hAnsi="Arial" w:cs="Arial"/>
          <w:sz w:val="24"/>
        </w:rPr>
      </w:pPr>
      <w:r>
        <w:rPr>
          <w:rFonts w:ascii="Arial" w:hAnsi="Arial" w:cs="Arial"/>
          <w:sz w:val="24"/>
        </w:rPr>
        <w:t xml:space="preserve">Lead the operations of the Business Office and foster a positive work environment both within this office and in working with other </w:t>
      </w:r>
      <w:r w:rsidR="000F2ED5">
        <w:rPr>
          <w:rFonts w:ascii="Arial" w:hAnsi="Arial" w:cs="Arial"/>
          <w:sz w:val="24"/>
        </w:rPr>
        <w:t>programs</w:t>
      </w:r>
      <w:r>
        <w:rPr>
          <w:rFonts w:ascii="Arial" w:hAnsi="Arial" w:cs="Arial"/>
          <w:sz w:val="24"/>
        </w:rPr>
        <w:t xml:space="preserve"> across campus</w:t>
      </w:r>
    </w:p>
    <w:p w:rsidR="007E3A8F" w:rsidRPr="007C2D39" w:rsidRDefault="007E3A8F" w:rsidP="007C2D39">
      <w:pPr>
        <w:numPr>
          <w:ilvl w:val="0"/>
          <w:numId w:val="7"/>
        </w:numPr>
        <w:rPr>
          <w:rFonts w:ascii="Arial" w:hAnsi="Arial" w:cs="Arial"/>
          <w:sz w:val="24"/>
        </w:rPr>
      </w:pPr>
      <w:r w:rsidRPr="007C2D39">
        <w:rPr>
          <w:rFonts w:ascii="Arial" w:hAnsi="Arial" w:cs="Arial"/>
          <w:sz w:val="24"/>
        </w:rPr>
        <w:t>Recommend policies and establish procedures for fi</w:t>
      </w:r>
      <w:r w:rsidR="00C75DFB">
        <w:rPr>
          <w:rFonts w:ascii="Arial" w:hAnsi="Arial" w:cs="Arial"/>
          <w:sz w:val="24"/>
        </w:rPr>
        <w:t>nanci</w:t>
      </w:r>
      <w:r w:rsidRPr="007C2D39">
        <w:rPr>
          <w:rFonts w:ascii="Arial" w:hAnsi="Arial" w:cs="Arial"/>
          <w:sz w:val="24"/>
        </w:rPr>
        <w:t>al and business ser</w:t>
      </w:r>
      <w:r w:rsidR="007C2D39" w:rsidRPr="007C2D39">
        <w:rPr>
          <w:rFonts w:ascii="Arial" w:hAnsi="Arial" w:cs="Arial"/>
          <w:sz w:val="24"/>
        </w:rPr>
        <w:t>vice activities of the District</w:t>
      </w:r>
    </w:p>
    <w:p w:rsidR="007E3A8F" w:rsidRPr="007C2D39" w:rsidRDefault="007E3A8F" w:rsidP="007C2D39">
      <w:pPr>
        <w:numPr>
          <w:ilvl w:val="0"/>
          <w:numId w:val="7"/>
        </w:numPr>
        <w:rPr>
          <w:rFonts w:ascii="Arial" w:hAnsi="Arial" w:cs="Arial"/>
          <w:sz w:val="24"/>
        </w:rPr>
      </w:pPr>
      <w:r w:rsidRPr="007C2D39">
        <w:rPr>
          <w:rFonts w:ascii="Arial" w:hAnsi="Arial" w:cs="Arial"/>
          <w:sz w:val="24"/>
        </w:rPr>
        <w:t>Assist the Superintendent/President with the development of an annual budget for presentation to the Board of Trustees; exercise such fiscal and budgetary controls as are necessary to ensure fiscal accountability and responsibility; maintain an inventory of all equipment; conduct cost analysis and other financial studie</w:t>
      </w:r>
      <w:r w:rsidR="007C2D39" w:rsidRPr="007C2D39">
        <w:rPr>
          <w:rFonts w:ascii="Arial" w:hAnsi="Arial" w:cs="Arial"/>
          <w:sz w:val="24"/>
        </w:rPr>
        <w:t>s</w:t>
      </w:r>
    </w:p>
    <w:p w:rsidR="007E3A8F" w:rsidRPr="007C2D39" w:rsidRDefault="007E3A8F" w:rsidP="007C2D39">
      <w:pPr>
        <w:numPr>
          <w:ilvl w:val="0"/>
          <w:numId w:val="7"/>
        </w:numPr>
        <w:rPr>
          <w:rFonts w:ascii="Arial" w:hAnsi="Arial" w:cs="Arial"/>
          <w:sz w:val="24"/>
        </w:rPr>
      </w:pPr>
      <w:r w:rsidRPr="007C2D39">
        <w:rPr>
          <w:rFonts w:ascii="Arial" w:hAnsi="Arial" w:cs="Arial"/>
          <w:sz w:val="24"/>
        </w:rPr>
        <w:t>Assist the Superintendent/President with the collective bargaining process.  Represent the Distinct</w:t>
      </w:r>
      <w:r w:rsidR="007C2D39" w:rsidRPr="007C2D39">
        <w:rPr>
          <w:rFonts w:ascii="Arial" w:hAnsi="Arial" w:cs="Arial"/>
          <w:sz w:val="24"/>
        </w:rPr>
        <w:t xml:space="preserve"> on collective bargaining teams</w:t>
      </w:r>
      <w:r w:rsidR="005356B1">
        <w:rPr>
          <w:rFonts w:ascii="Arial" w:hAnsi="Arial" w:cs="Arial"/>
          <w:sz w:val="24"/>
        </w:rPr>
        <w:t xml:space="preserve"> as assigned </w:t>
      </w:r>
    </w:p>
    <w:p w:rsidR="007E3A8F" w:rsidRPr="007C2D39" w:rsidRDefault="007E3A8F" w:rsidP="007C2D39">
      <w:pPr>
        <w:numPr>
          <w:ilvl w:val="0"/>
          <w:numId w:val="7"/>
        </w:numPr>
        <w:rPr>
          <w:rFonts w:ascii="Arial" w:hAnsi="Arial" w:cs="Arial"/>
          <w:sz w:val="24"/>
        </w:rPr>
      </w:pPr>
      <w:r w:rsidRPr="007C2D39">
        <w:rPr>
          <w:rFonts w:ascii="Arial" w:hAnsi="Arial" w:cs="Arial"/>
          <w:sz w:val="24"/>
        </w:rPr>
        <w:t xml:space="preserve">Serve as Chair of the </w:t>
      </w:r>
      <w:r w:rsidR="00AD0DAB">
        <w:rPr>
          <w:rFonts w:ascii="Arial" w:hAnsi="Arial" w:cs="Arial"/>
          <w:sz w:val="24"/>
        </w:rPr>
        <w:t>Budget</w:t>
      </w:r>
      <w:r w:rsidR="00AD0DAB" w:rsidRPr="007C2D39">
        <w:rPr>
          <w:rFonts w:ascii="Arial" w:hAnsi="Arial" w:cs="Arial"/>
          <w:sz w:val="24"/>
        </w:rPr>
        <w:t xml:space="preserve"> </w:t>
      </w:r>
      <w:r w:rsidRPr="007C2D39">
        <w:rPr>
          <w:rFonts w:ascii="Arial" w:hAnsi="Arial" w:cs="Arial"/>
          <w:sz w:val="24"/>
        </w:rPr>
        <w:t xml:space="preserve">Committee.  Represent the administration on matters within </w:t>
      </w:r>
      <w:r w:rsidR="00AD0DAB">
        <w:rPr>
          <w:rFonts w:ascii="Arial" w:hAnsi="Arial" w:cs="Arial"/>
          <w:sz w:val="24"/>
        </w:rPr>
        <w:t>other committees as assigned</w:t>
      </w:r>
      <w:r w:rsidRPr="007C2D39">
        <w:rPr>
          <w:rFonts w:ascii="Arial" w:hAnsi="Arial" w:cs="Arial"/>
          <w:sz w:val="24"/>
        </w:rPr>
        <w:t>.  Represent District with outside entities, as reques</w:t>
      </w:r>
      <w:r w:rsidR="007C2D39" w:rsidRPr="007C2D39">
        <w:rPr>
          <w:rFonts w:ascii="Arial" w:hAnsi="Arial" w:cs="Arial"/>
          <w:sz w:val="24"/>
        </w:rPr>
        <w:t>ted by Superintendent/President</w:t>
      </w:r>
    </w:p>
    <w:p w:rsidR="007E3A8F" w:rsidRPr="007C2D39" w:rsidRDefault="007E3A8F">
      <w:pPr>
        <w:numPr>
          <w:ilvl w:val="0"/>
          <w:numId w:val="7"/>
        </w:numPr>
        <w:rPr>
          <w:rFonts w:ascii="Arial" w:hAnsi="Arial" w:cs="Arial"/>
          <w:sz w:val="24"/>
        </w:rPr>
      </w:pPr>
      <w:r w:rsidRPr="007C2D39">
        <w:rPr>
          <w:rFonts w:ascii="Arial" w:hAnsi="Arial" w:cs="Arial"/>
          <w:sz w:val="24"/>
        </w:rPr>
        <w:t>Serve as the fiscal and business liaison with the Plumas County Office of Education, Plumas County Audi</w:t>
      </w:r>
      <w:r w:rsidR="007C2D39" w:rsidRPr="007C2D39">
        <w:rPr>
          <w:rFonts w:ascii="Arial" w:hAnsi="Arial" w:cs="Arial"/>
          <w:sz w:val="24"/>
        </w:rPr>
        <w:t>tor</w:t>
      </w:r>
      <w:r w:rsidR="00C75DFB">
        <w:rPr>
          <w:rFonts w:ascii="Arial" w:hAnsi="Arial" w:cs="Arial"/>
          <w:sz w:val="24"/>
        </w:rPr>
        <w:t>,</w:t>
      </w:r>
      <w:r w:rsidR="007C2D39" w:rsidRPr="007C2D39">
        <w:rPr>
          <w:rFonts w:ascii="Arial" w:hAnsi="Arial" w:cs="Arial"/>
          <w:sz w:val="24"/>
        </w:rPr>
        <w:t xml:space="preserve"> and Plumas County Treasurer</w:t>
      </w:r>
    </w:p>
    <w:p w:rsidR="007E3A8F" w:rsidRPr="007C2D39" w:rsidRDefault="007E3A8F" w:rsidP="007C2D39">
      <w:pPr>
        <w:numPr>
          <w:ilvl w:val="0"/>
          <w:numId w:val="7"/>
        </w:numPr>
        <w:rPr>
          <w:rFonts w:ascii="Arial" w:hAnsi="Arial" w:cs="Arial"/>
          <w:sz w:val="24"/>
        </w:rPr>
      </w:pPr>
      <w:r w:rsidRPr="007C2D39">
        <w:rPr>
          <w:rFonts w:ascii="Arial" w:hAnsi="Arial" w:cs="Arial"/>
          <w:sz w:val="24"/>
        </w:rPr>
        <w:t xml:space="preserve">Serve as District liaison between the administration, joint powers authorities, claims and insurance agents, and attorneys regarding </w:t>
      </w:r>
      <w:r w:rsidR="00C75DFB">
        <w:rPr>
          <w:rFonts w:ascii="Arial" w:hAnsi="Arial" w:cs="Arial"/>
          <w:sz w:val="24"/>
        </w:rPr>
        <w:t>claim</w:t>
      </w:r>
      <w:r w:rsidRPr="007C2D39">
        <w:rPr>
          <w:rFonts w:ascii="Arial" w:hAnsi="Arial" w:cs="Arial"/>
          <w:sz w:val="24"/>
        </w:rPr>
        <w:t>s and lawsuits against the District; coordinates Distr</w:t>
      </w:r>
      <w:r w:rsidR="007C2D39" w:rsidRPr="007C2D39">
        <w:rPr>
          <w:rFonts w:ascii="Arial" w:hAnsi="Arial" w:cs="Arial"/>
          <w:sz w:val="24"/>
        </w:rPr>
        <w:t>ict defense activities</w:t>
      </w:r>
    </w:p>
    <w:p w:rsidR="007E3A8F" w:rsidRPr="007C2D39" w:rsidRDefault="007E3A8F" w:rsidP="007C2D39">
      <w:pPr>
        <w:numPr>
          <w:ilvl w:val="0"/>
          <w:numId w:val="7"/>
        </w:numPr>
        <w:rPr>
          <w:rFonts w:ascii="Arial" w:hAnsi="Arial" w:cs="Arial"/>
          <w:sz w:val="24"/>
        </w:rPr>
      </w:pPr>
      <w:r w:rsidRPr="007C2D39">
        <w:rPr>
          <w:rFonts w:ascii="Arial" w:hAnsi="Arial" w:cs="Arial"/>
          <w:sz w:val="24"/>
        </w:rPr>
        <w:t>Represent District on risk management and ins</w:t>
      </w:r>
      <w:r w:rsidR="007C2D39" w:rsidRPr="007C2D39">
        <w:rPr>
          <w:rFonts w:ascii="Arial" w:hAnsi="Arial" w:cs="Arial"/>
          <w:sz w:val="24"/>
        </w:rPr>
        <w:t>urance joint powers authorities</w:t>
      </w:r>
    </w:p>
    <w:p w:rsidR="007E3A8F" w:rsidRPr="007C2D39" w:rsidRDefault="007E3A8F" w:rsidP="007C2D39">
      <w:pPr>
        <w:numPr>
          <w:ilvl w:val="0"/>
          <w:numId w:val="7"/>
        </w:numPr>
        <w:rPr>
          <w:rFonts w:ascii="Arial" w:hAnsi="Arial" w:cs="Arial"/>
          <w:sz w:val="24"/>
        </w:rPr>
      </w:pPr>
      <w:r w:rsidRPr="007C2D39">
        <w:rPr>
          <w:rFonts w:ascii="Arial" w:hAnsi="Arial" w:cs="Arial"/>
          <w:sz w:val="24"/>
        </w:rPr>
        <w:t>Represent District in the area of business services as a member of the Association of Chief Business Officials of the California Community Colleges (ACB</w:t>
      </w:r>
      <w:r w:rsidR="007C2D39" w:rsidRPr="007C2D39">
        <w:rPr>
          <w:rFonts w:ascii="Arial" w:hAnsi="Arial" w:cs="Arial"/>
          <w:sz w:val="24"/>
        </w:rPr>
        <w:t>O)</w:t>
      </w:r>
    </w:p>
    <w:p w:rsidR="007E3A8F" w:rsidRDefault="007E3A8F" w:rsidP="007C2D39">
      <w:pPr>
        <w:numPr>
          <w:ilvl w:val="0"/>
          <w:numId w:val="7"/>
        </w:numPr>
        <w:rPr>
          <w:rFonts w:ascii="Arial" w:hAnsi="Arial" w:cs="Arial"/>
          <w:sz w:val="24"/>
        </w:rPr>
      </w:pPr>
      <w:r w:rsidRPr="007C2D39">
        <w:rPr>
          <w:rFonts w:ascii="Arial" w:hAnsi="Arial" w:cs="Arial"/>
          <w:sz w:val="24"/>
        </w:rPr>
        <w:t>Assist with the establishment of risk management pra</w:t>
      </w:r>
      <w:r w:rsidR="007C2D39" w:rsidRPr="007C2D39">
        <w:rPr>
          <w:rFonts w:ascii="Arial" w:hAnsi="Arial" w:cs="Arial"/>
          <w:sz w:val="24"/>
        </w:rPr>
        <w:t>ctices, strategies</w:t>
      </w:r>
      <w:r w:rsidR="00C75DFB">
        <w:rPr>
          <w:rFonts w:ascii="Arial" w:hAnsi="Arial" w:cs="Arial"/>
          <w:sz w:val="24"/>
        </w:rPr>
        <w:t>,</w:t>
      </w:r>
      <w:r w:rsidR="007C2D39" w:rsidRPr="007C2D39">
        <w:rPr>
          <w:rFonts w:ascii="Arial" w:hAnsi="Arial" w:cs="Arial"/>
          <w:sz w:val="24"/>
        </w:rPr>
        <w:t xml:space="preserve"> and policies</w:t>
      </w:r>
    </w:p>
    <w:p w:rsidR="00C254F4" w:rsidRPr="007C2D39" w:rsidRDefault="00C254F4" w:rsidP="007C2D39">
      <w:pPr>
        <w:numPr>
          <w:ilvl w:val="0"/>
          <w:numId w:val="7"/>
        </w:numPr>
        <w:rPr>
          <w:rFonts w:ascii="Arial" w:hAnsi="Arial" w:cs="Arial"/>
          <w:sz w:val="24"/>
        </w:rPr>
      </w:pPr>
      <w:r>
        <w:rPr>
          <w:rFonts w:ascii="Arial" w:hAnsi="Arial" w:cs="Arial"/>
          <w:sz w:val="24"/>
        </w:rPr>
        <w:t>Serve as financial liaison with the Feather River College Foundation, preparing reports and financial information as appropriate</w:t>
      </w:r>
    </w:p>
    <w:p w:rsidR="007E3A8F" w:rsidRPr="007C2D39" w:rsidRDefault="007E3A8F" w:rsidP="007C2D39">
      <w:pPr>
        <w:numPr>
          <w:ilvl w:val="0"/>
          <w:numId w:val="7"/>
        </w:numPr>
        <w:rPr>
          <w:rFonts w:ascii="Arial" w:hAnsi="Arial" w:cs="Arial"/>
          <w:sz w:val="24"/>
        </w:rPr>
      </w:pPr>
      <w:r w:rsidRPr="007C2D39">
        <w:rPr>
          <w:rFonts w:ascii="Arial" w:hAnsi="Arial" w:cs="Arial"/>
          <w:sz w:val="24"/>
        </w:rPr>
        <w:t>Perform contract reviews, approve contracts within authority established by District policy, interpret contract language and provide direction on contract administra</w:t>
      </w:r>
      <w:r w:rsidR="007C2D39" w:rsidRPr="007C2D39">
        <w:rPr>
          <w:rFonts w:ascii="Arial" w:hAnsi="Arial" w:cs="Arial"/>
          <w:sz w:val="24"/>
        </w:rPr>
        <w:t>tion issues</w:t>
      </w:r>
    </w:p>
    <w:p w:rsidR="007E3A8F" w:rsidRDefault="007E3A8F">
      <w:pPr>
        <w:numPr>
          <w:ilvl w:val="0"/>
          <w:numId w:val="7"/>
        </w:numPr>
        <w:rPr>
          <w:rFonts w:ascii="Arial" w:hAnsi="Arial" w:cs="Arial"/>
          <w:sz w:val="24"/>
        </w:rPr>
      </w:pPr>
      <w:r w:rsidRPr="007C2D39">
        <w:rPr>
          <w:rFonts w:ascii="Arial" w:hAnsi="Arial" w:cs="Arial"/>
          <w:sz w:val="24"/>
        </w:rPr>
        <w:t xml:space="preserve">Perform all other related and implied duties and such others as may be assigned </w:t>
      </w:r>
      <w:r w:rsidR="007C2D39" w:rsidRPr="007C2D39">
        <w:rPr>
          <w:rFonts w:ascii="Arial" w:hAnsi="Arial" w:cs="Arial"/>
          <w:sz w:val="24"/>
        </w:rPr>
        <w:t>by the Superintendent/President</w:t>
      </w:r>
    </w:p>
    <w:p w:rsidR="007C2D39" w:rsidRPr="007C2D39" w:rsidRDefault="007C2D39" w:rsidP="007C2D39">
      <w:pPr>
        <w:ind w:left="720"/>
        <w:rPr>
          <w:rFonts w:ascii="Arial" w:hAnsi="Arial" w:cs="Arial"/>
          <w:sz w:val="24"/>
        </w:rPr>
      </w:pPr>
    </w:p>
    <w:p w:rsidR="007C2D39" w:rsidRPr="007C2D39" w:rsidRDefault="007C2D39" w:rsidP="007C2D39">
      <w:pPr>
        <w:tabs>
          <w:tab w:val="left" w:pos="-720"/>
        </w:tabs>
        <w:suppressAutoHyphens/>
        <w:jc w:val="both"/>
        <w:rPr>
          <w:rFonts w:ascii="Arial" w:hAnsi="Arial" w:cs="Arial"/>
          <w:spacing w:val="-3"/>
          <w:sz w:val="24"/>
        </w:rPr>
      </w:pPr>
      <w:r w:rsidRPr="007C2D39">
        <w:rPr>
          <w:rFonts w:ascii="Arial" w:hAnsi="Arial" w:cs="Arial"/>
          <w:spacing w:val="-3"/>
          <w:sz w:val="24"/>
          <w:u w:val="single"/>
        </w:rPr>
        <w:t>K</w:t>
      </w:r>
      <w:r>
        <w:rPr>
          <w:rFonts w:ascii="Arial" w:hAnsi="Arial" w:cs="Arial"/>
          <w:spacing w:val="-3"/>
          <w:sz w:val="24"/>
          <w:u w:val="single"/>
        </w:rPr>
        <w:t>nowledge of</w:t>
      </w:r>
      <w:r w:rsidRPr="007C2D39">
        <w:rPr>
          <w:rFonts w:ascii="Arial" w:hAnsi="Arial" w:cs="Arial"/>
          <w:spacing w:val="-3"/>
          <w:sz w:val="24"/>
        </w:rPr>
        <w:t>:</w:t>
      </w:r>
    </w:p>
    <w:p w:rsidR="007C2D39" w:rsidRPr="007C2D39" w:rsidRDefault="007C2D39" w:rsidP="007C2D39">
      <w:pPr>
        <w:numPr>
          <w:ilvl w:val="0"/>
          <w:numId w:val="11"/>
        </w:numPr>
        <w:tabs>
          <w:tab w:val="left" w:pos="-720"/>
          <w:tab w:val="left" w:pos="0"/>
        </w:tabs>
        <w:suppressAutoHyphens/>
        <w:rPr>
          <w:rFonts w:ascii="Arial" w:hAnsi="Arial" w:cs="Arial"/>
          <w:spacing w:val="-3"/>
          <w:sz w:val="24"/>
        </w:rPr>
      </w:pPr>
      <w:r w:rsidRPr="007C2D39">
        <w:rPr>
          <w:rFonts w:ascii="Arial" w:hAnsi="Arial" w:cs="Arial"/>
          <w:spacing w:val="-3"/>
          <w:sz w:val="24"/>
        </w:rPr>
        <w:t>Principles and practices of finance and accounting, budgeting, general business management, legal a</w:t>
      </w:r>
      <w:r>
        <w:rPr>
          <w:rFonts w:ascii="Arial" w:hAnsi="Arial" w:cs="Arial"/>
          <w:spacing w:val="-3"/>
          <w:sz w:val="24"/>
        </w:rPr>
        <w:t>nd regulatory compliance issues</w:t>
      </w:r>
    </w:p>
    <w:p w:rsidR="007C2D39" w:rsidRPr="007C2D39" w:rsidRDefault="007C2D39" w:rsidP="007C2D39">
      <w:pPr>
        <w:numPr>
          <w:ilvl w:val="0"/>
          <w:numId w:val="11"/>
        </w:numPr>
        <w:tabs>
          <w:tab w:val="left" w:pos="-720"/>
          <w:tab w:val="left" w:pos="0"/>
        </w:tabs>
        <w:suppressAutoHyphens/>
        <w:rPr>
          <w:rFonts w:ascii="Arial" w:hAnsi="Arial" w:cs="Arial"/>
          <w:spacing w:val="-3"/>
          <w:sz w:val="24"/>
        </w:rPr>
      </w:pPr>
      <w:r w:rsidRPr="007C2D39">
        <w:rPr>
          <w:rFonts w:ascii="Arial" w:hAnsi="Arial" w:cs="Arial"/>
          <w:spacing w:val="-3"/>
          <w:sz w:val="24"/>
        </w:rPr>
        <w:lastRenderedPageBreak/>
        <w:t>Laws, codes, regulations and requirements affecting bus</w:t>
      </w:r>
      <w:r>
        <w:rPr>
          <w:rFonts w:ascii="Arial" w:hAnsi="Arial" w:cs="Arial"/>
          <w:spacing w:val="-3"/>
          <w:sz w:val="24"/>
        </w:rPr>
        <w:t>iness management and operations</w:t>
      </w:r>
    </w:p>
    <w:p w:rsidR="00AD0DAB" w:rsidRDefault="00AD0DAB" w:rsidP="007C2D39">
      <w:pPr>
        <w:numPr>
          <w:ilvl w:val="0"/>
          <w:numId w:val="11"/>
        </w:numPr>
        <w:tabs>
          <w:tab w:val="left" w:pos="-720"/>
        </w:tabs>
        <w:suppressAutoHyphens/>
        <w:rPr>
          <w:rFonts w:ascii="Arial" w:hAnsi="Arial" w:cs="Arial"/>
          <w:spacing w:val="-3"/>
          <w:sz w:val="24"/>
        </w:rPr>
      </w:pPr>
      <w:r>
        <w:rPr>
          <w:rFonts w:ascii="Arial" w:hAnsi="Arial" w:cs="Arial"/>
          <w:spacing w:val="-3"/>
          <w:sz w:val="24"/>
        </w:rPr>
        <w:t>Public contracting, bidding, purchasing and procurement; relevant Federal, state, and local laws and regulations; internal policies and procedures</w:t>
      </w:r>
    </w:p>
    <w:p w:rsidR="007C2D39" w:rsidRPr="007C2D39" w:rsidRDefault="007C2D39" w:rsidP="007C2D39">
      <w:pPr>
        <w:numPr>
          <w:ilvl w:val="0"/>
          <w:numId w:val="11"/>
        </w:numPr>
        <w:tabs>
          <w:tab w:val="left" w:pos="-720"/>
        </w:tabs>
        <w:suppressAutoHyphens/>
        <w:rPr>
          <w:rFonts w:ascii="Arial" w:hAnsi="Arial" w:cs="Arial"/>
          <w:spacing w:val="-3"/>
          <w:sz w:val="24"/>
        </w:rPr>
      </w:pPr>
      <w:r>
        <w:rPr>
          <w:rFonts w:ascii="Arial" w:hAnsi="Arial" w:cs="Arial"/>
          <w:spacing w:val="-3"/>
          <w:sz w:val="24"/>
        </w:rPr>
        <w:t>Principles of supervision</w:t>
      </w:r>
    </w:p>
    <w:p w:rsidR="007C2D39" w:rsidRPr="007C2D39" w:rsidRDefault="007C2D39" w:rsidP="007C2D39">
      <w:pPr>
        <w:numPr>
          <w:ilvl w:val="0"/>
          <w:numId w:val="11"/>
        </w:numPr>
        <w:tabs>
          <w:tab w:val="left" w:pos="-720"/>
        </w:tabs>
        <w:suppressAutoHyphens/>
        <w:rPr>
          <w:rFonts w:ascii="Arial" w:hAnsi="Arial" w:cs="Arial"/>
          <w:spacing w:val="-3"/>
          <w:sz w:val="24"/>
        </w:rPr>
      </w:pPr>
      <w:r w:rsidRPr="007C2D39">
        <w:rPr>
          <w:rFonts w:ascii="Arial" w:hAnsi="Arial" w:cs="Arial"/>
          <w:spacing w:val="-3"/>
          <w:sz w:val="24"/>
        </w:rPr>
        <w:t>Practices and te</w:t>
      </w:r>
      <w:r>
        <w:rPr>
          <w:rFonts w:ascii="Arial" w:hAnsi="Arial" w:cs="Arial"/>
          <w:spacing w:val="-3"/>
          <w:sz w:val="24"/>
        </w:rPr>
        <w:t>chniques of microcomputer use</w:t>
      </w:r>
    </w:p>
    <w:p w:rsidR="007C2D39" w:rsidRPr="007C2D39" w:rsidRDefault="007C2D39" w:rsidP="007C2D39">
      <w:pPr>
        <w:numPr>
          <w:ilvl w:val="0"/>
          <w:numId w:val="11"/>
        </w:numPr>
        <w:tabs>
          <w:tab w:val="left" w:pos="-720"/>
        </w:tabs>
        <w:suppressAutoHyphens/>
        <w:rPr>
          <w:rFonts w:ascii="Arial" w:hAnsi="Arial" w:cs="Arial"/>
          <w:spacing w:val="-3"/>
          <w:sz w:val="24"/>
        </w:rPr>
      </w:pPr>
      <w:r w:rsidRPr="007C2D39">
        <w:rPr>
          <w:rFonts w:ascii="Arial" w:hAnsi="Arial" w:cs="Arial"/>
          <w:spacing w:val="-3"/>
          <w:sz w:val="24"/>
        </w:rPr>
        <w:t>General office and recordk</w:t>
      </w:r>
      <w:r>
        <w:rPr>
          <w:rFonts w:ascii="Arial" w:hAnsi="Arial" w:cs="Arial"/>
          <w:spacing w:val="-3"/>
          <w:sz w:val="24"/>
        </w:rPr>
        <w:t>eeping procedures and equipment</w:t>
      </w:r>
    </w:p>
    <w:p w:rsidR="007C2D39" w:rsidRDefault="007C2D39" w:rsidP="007C2D39">
      <w:pPr>
        <w:tabs>
          <w:tab w:val="left" w:pos="-720"/>
        </w:tabs>
        <w:suppressAutoHyphens/>
        <w:rPr>
          <w:rFonts w:ascii="Arial" w:hAnsi="Arial" w:cs="Arial"/>
          <w:spacing w:val="-3"/>
          <w:sz w:val="24"/>
        </w:rPr>
      </w:pPr>
    </w:p>
    <w:p w:rsidR="007C2D39" w:rsidRPr="007C2D39" w:rsidRDefault="007C2D39" w:rsidP="007C2D39">
      <w:pPr>
        <w:tabs>
          <w:tab w:val="left" w:pos="-720"/>
        </w:tabs>
        <w:suppressAutoHyphens/>
        <w:rPr>
          <w:rFonts w:ascii="Arial" w:hAnsi="Arial" w:cs="Arial"/>
          <w:spacing w:val="-3"/>
          <w:sz w:val="24"/>
        </w:rPr>
      </w:pPr>
    </w:p>
    <w:p w:rsidR="007C2D39" w:rsidRPr="007C2D39" w:rsidRDefault="007C2D39" w:rsidP="007C2D39">
      <w:pPr>
        <w:tabs>
          <w:tab w:val="left" w:pos="-720"/>
        </w:tabs>
        <w:suppressAutoHyphens/>
        <w:rPr>
          <w:rFonts w:ascii="Arial" w:hAnsi="Arial" w:cs="Arial"/>
          <w:spacing w:val="-3"/>
          <w:sz w:val="24"/>
        </w:rPr>
      </w:pPr>
      <w:r>
        <w:rPr>
          <w:rFonts w:ascii="Arial" w:hAnsi="Arial" w:cs="Arial"/>
          <w:spacing w:val="-3"/>
          <w:sz w:val="24"/>
          <w:u w:val="single"/>
        </w:rPr>
        <w:t>Skills in:</w:t>
      </w:r>
    </w:p>
    <w:p w:rsidR="00DE5DDB" w:rsidRDefault="00B800AE" w:rsidP="007C2D39">
      <w:pPr>
        <w:numPr>
          <w:ilvl w:val="0"/>
          <w:numId w:val="12"/>
        </w:numPr>
        <w:tabs>
          <w:tab w:val="left" w:pos="-720"/>
        </w:tabs>
        <w:suppressAutoHyphens/>
        <w:rPr>
          <w:rFonts w:ascii="Arial" w:hAnsi="Arial" w:cs="Arial"/>
          <w:spacing w:val="-3"/>
          <w:sz w:val="24"/>
        </w:rPr>
      </w:pPr>
      <w:r>
        <w:rPr>
          <w:rFonts w:ascii="Arial" w:hAnsi="Arial" w:cs="Arial"/>
          <w:spacing w:val="-3"/>
          <w:sz w:val="24"/>
        </w:rPr>
        <w:t>W</w:t>
      </w:r>
      <w:r w:rsidR="00DE5DDB">
        <w:rPr>
          <w:rFonts w:ascii="Arial" w:hAnsi="Arial" w:cs="Arial"/>
          <w:spacing w:val="-3"/>
          <w:sz w:val="24"/>
        </w:rPr>
        <w:t>orking cohesively with Instruction and Student Services programs</w:t>
      </w:r>
      <w:r w:rsidR="00552119">
        <w:rPr>
          <w:rFonts w:ascii="Arial" w:hAnsi="Arial" w:cs="Arial"/>
          <w:spacing w:val="-3"/>
          <w:sz w:val="24"/>
        </w:rPr>
        <w:t>, and members of President’s Staff and the college as a whole</w:t>
      </w:r>
    </w:p>
    <w:p w:rsidR="007C2D39" w:rsidRPr="007C2D39" w:rsidRDefault="007C2D39" w:rsidP="007C2D39">
      <w:pPr>
        <w:numPr>
          <w:ilvl w:val="0"/>
          <w:numId w:val="12"/>
        </w:numPr>
        <w:tabs>
          <w:tab w:val="left" w:pos="-720"/>
        </w:tabs>
        <w:suppressAutoHyphens/>
        <w:rPr>
          <w:rFonts w:ascii="Arial" w:hAnsi="Arial" w:cs="Arial"/>
          <w:spacing w:val="-3"/>
          <w:sz w:val="24"/>
        </w:rPr>
      </w:pPr>
      <w:r w:rsidRPr="007C2D39">
        <w:rPr>
          <w:rFonts w:ascii="Arial" w:hAnsi="Arial" w:cs="Arial"/>
          <w:spacing w:val="-3"/>
          <w:sz w:val="24"/>
        </w:rPr>
        <w:t>Interpreting and applying principles, policies, law</w:t>
      </w:r>
      <w:r>
        <w:rPr>
          <w:rFonts w:ascii="Arial" w:hAnsi="Arial" w:cs="Arial"/>
          <w:spacing w:val="-3"/>
          <w:sz w:val="24"/>
        </w:rPr>
        <w:t>s, regulations and requirements</w:t>
      </w:r>
    </w:p>
    <w:p w:rsidR="007C2D39" w:rsidRPr="007C2D39" w:rsidRDefault="007C2D39" w:rsidP="007C2D39">
      <w:pPr>
        <w:numPr>
          <w:ilvl w:val="0"/>
          <w:numId w:val="12"/>
        </w:numPr>
        <w:tabs>
          <w:tab w:val="left" w:pos="-720"/>
        </w:tabs>
        <w:suppressAutoHyphens/>
        <w:rPr>
          <w:rFonts w:ascii="Arial" w:hAnsi="Arial" w:cs="Arial"/>
          <w:spacing w:val="-3"/>
          <w:sz w:val="24"/>
        </w:rPr>
      </w:pPr>
      <w:r w:rsidRPr="007C2D39">
        <w:rPr>
          <w:rFonts w:ascii="Arial" w:hAnsi="Arial" w:cs="Arial"/>
          <w:spacing w:val="-3"/>
          <w:sz w:val="24"/>
        </w:rPr>
        <w:t>Setting work prior</w:t>
      </w:r>
      <w:r>
        <w:rPr>
          <w:rFonts w:ascii="Arial" w:hAnsi="Arial" w:cs="Arial"/>
          <w:spacing w:val="-3"/>
          <w:sz w:val="24"/>
        </w:rPr>
        <w:t>ities and working independently</w:t>
      </w:r>
    </w:p>
    <w:p w:rsidR="007C2D39" w:rsidRPr="007C2D39" w:rsidRDefault="007C2D39" w:rsidP="007C2D39">
      <w:pPr>
        <w:numPr>
          <w:ilvl w:val="0"/>
          <w:numId w:val="12"/>
        </w:numPr>
        <w:tabs>
          <w:tab w:val="left" w:pos="-720"/>
        </w:tabs>
        <w:suppressAutoHyphens/>
        <w:rPr>
          <w:rFonts w:ascii="Arial" w:hAnsi="Arial" w:cs="Arial"/>
          <w:spacing w:val="-3"/>
          <w:sz w:val="24"/>
        </w:rPr>
      </w:pPr>
      <w:r w:rsidRPr="007C2D39">
        <w:rPr>
          <w:rFonts w:ascii="Arial" w:hAnsi="Arial" w:cs="Arial"/>
          <w:spacing w:val="-3"/>
          <w:sz w:val="24"/>
        </w:rPr>
        <w:t>Researching and ana</w:t>
      </w:r>
      <w:r>
        <w:rPr>
          <w:rFonts w:ascii="Arial" w:hAnsi="Arial" w:cs="Arial"/>
          <w:spacing w:val="-3"/>
          <w:sz w:val="24"/>
        </w:rPr>
        <w:t>lyzing data and information</w:t>
      </w:r>
    </w:p>
    <w:p w:rsidR="007C2D39" w:rsidRDefault="007C2D39" w:rsidP="007C2D39">
      <w:pPr>
        <w:numPr>
          <w:ilvl w:val="0"/>
          <w:numId w:val="12"/>
        </w:numPr>
        <w:tabs>
          <w:tab w:val="left" w:pos="-720"/>
          <w:tab w:val="left" w:pos="0"/>
        </w:tabs>
        <w:suppressAutoHyphens/>
        <w:rPr>
          <w:rFonts w:ascii="Arial" w:hAnsi="Arial" w:cs="Arial"/>
          <w:spacing w:val="-3"/>
          <w:sz w:val="24"/>
        </w:rPr>
      </w:pPr>
      <w:r w:rsidRPr="007C2D39">
        <w:rPr>
          <w:rFonts w:ascii="Arial" w:hAnsi="Arial" w:cs="Arial"/>
          <w:spacing w:val="-3"/>
          <w:sz w:val="24"/>
        </w:rPr>
        <w:t>Making decisions using initiative and judgment, including dealing with sensiti</w:t>
      </w:r>
      <w:r>
        <w:rPr>
          <w:rFonts w:ascii="Arial" w:hAnsi="Arial" w:cs="Arial"/>
          <w:spacing w:val="-3"/>
          <w:sz w:val="24"/>
        </w:rPr>
        <w:t>ve and confidential information</w:t>
      </w:r>
    </w:p>
    <w:p w:rsidR="00AD0DAB" w:rsidRPr="007C2D39" w:rsidRDefault="00AD0DAB" w:rsidP="007C2D39">
      <w:pPr>
        <w:numPr>
          <w:ilvl w:val="0"/>
          <w:numId w:val="12"/>
        </w:numPr>
        <w:tabs>
          <w:tab w:val="left" w:pos="-720"/>
          <w:tab w:val="left" w:pos="0"/>
        </w:tabs>
        <w:suppressAutoHyphens/>
        <w:rPr>
          <w:rFonts w:ascii="Arial" w:hAnsi="Arial" w:cs="Arial"/>
          <w:spacing w:val="-3"/>
          <w:sz w:val="24"/>
        </w:rPr>
      </w:pPr>
      <w:r>
        <w:rPr>
          <w:rFonts w:ascii="Arial" w:hAnsi="Arial" w:cs="Arial"/>
          <w:spacing w:val="-3"/>
          <w:sz w:val="24"/>
        </w:rPr>
        <w:t>Working within a participatory-governance system, serving on appropriate committees, and working collaboratively with campus constituent groups</w:t>
      </w:r>
    </w:p>
    <w:p w:rsidR="007C2D39" w:rsidRPr="007C2D39" w:rsidRDefault="007C2D39" w:rsidP="007C2D39">
      <w:pPr>
        <w:numPr>
          <w:ilvl w:val="0"/>
          <w:numId w:val="12"/>
        </w:numPr>
        <w:tabs>
          <w:tab w:val="left" w:pos="-720"/>
        </w:tabs>
        <w:suppressAutoHyphens/>
        <w:rPr>
          <w:rFonts w:ascii="Arial" w:hAnsi="Arial" w:cs="Arial"/>
          <w:spacing w:val="-3"/>
          <w:sz w:val="24"/>
        </w:rPr>
      </w:pPr>
      <w:r w:rsidRPr="007C2D39">
        <w:rPr>
          <w:rFonts w:ascii="Arial" w:hAnsi="Arial" w:cs="Arial"/>
          <w:spacing w:val="-3"/>
          <w:sz w:val="24"/>
        </w:rPr>
        <w:t xml:space="preserve">Establishing and maintaining </w:t>
      </w:r>
      <w:r>
        <w:rPr>
          <w:rFonts w:ascii="Arial" w:hAnsi="Arial" w:cs="Arial"/>
          <w:spacing w:val="-3"/>
          <w:sz w:val="24"/>
        </w:rPr>
        <w:t>effective working relationships</w:t>
      </w:r>
    </w:p>
    <w:p w:rsidR="007C2D39" w:rsidRPr="007C2D39" w:rsidRDefault="007C2D39" w:rsidP="007C2D39">
      <w:pPr>
        <w:numPr>
          <w:ilvl w:val="0"/>
          <w:numId w:val="12"/>
        </w:numPr>
        <w:tabs>
          <w:tab w:val="left" w:pos="-720"/>
        </w:tabs>
        <w:suppressAutoHyphens/>
        <w:rPr>
          <w:rFonts w:ascii="Arial" w:hAnsi="Arial" w:cs="Arial"/>
          <w:spacing w:val="-3"/>
          <w:sz w:val="24"/>
        </w:rPr>
      </w:pPr>
      <w:r w:rsidRPr="007C2D39">
        <w:rPr>
          <w:rFonts w:ascii="Arial" w:hAnsi="Arial" w:cs="Arial"/>
          <w:spacing w:val="-3"/>
          <w:sz w:val="24"/>
        </w:rPr>
        <w:t xml:space="preserve">Communicating effectively in English, both orally and </w:t>
      </w:r>
      <w:r>
        <w:rPr>
          <w:rFonts w:ascii="Arial" w:hAnsi="Arial" w:cs="Arial"/>
          <w:spacing w:val="-3"/>
          <w:sz w:val="24"/>
        </w:rPr>
        <w:t>in writing</w:t>
      </w:r>
    </w:p>
    <w:p w:rsidR="007E3A8F" w:rsidRPr="007C2D39" w:rsidRDefault="007E3A8F">
      <w:pPr>
        <w:tabs>
          <w:tab w:val="left" w:pos="-720"/>
        </w:tabs>
        <w:suppressAutoHyphens/>
        <w:rPr>
          <w:rFonts w:ascii="Arial" w:hAnsi="Arial" w:cs="Arial"/>
          <w:sz w:val="24"/>
          <w:u w:val="single"/>
        </w:rPr>
      </w:pPr>
    </w:p>
    <w:p w:rsidR="007E3A8F" w:rsidRPr="007C2D39" w:rsidRDefault="007E3A8F">
      <w:pPr>
        <w:tabs>
          <w:tab w:val="left" w:pos="-720"/>
        </w:tabs>
        <w:suppressAutoHyphens/>
        <w:rPr>
          <w:rFonts w:ascii="Arial" w:hAnsi="Arial" w:cs="Arial"/>
          <w:sz w:val="24"/>
          <w:u w:val="single"/>
        </w:rPr>
      </w:pPr>
    </w:p>
    <w:p w:rsidR="007E3A8F" w:rsidRPr="007C2D39" w:rsidRDefault="007E3A8F">
      <w:pPr>
        <w:pStyle w:val="Heading4"/>
        <w:rPr>
          <w:rFonts w:ascii="Arial" w:hAnsi="Arial" w:cs="Arial"/>
          <w:b/>
          <w:u w:val="none"/>
        </w:rPr>
      </w:pPr>
      <w:r w:rsidRPr="007C2D39">
        <w:rPr>
          <w:rFonts w:ascii="Arial" w:hAnsi="Arial" w:cs="Arial"/>
          <w:b/>
          <w:u w:val="none"/>
        </w:rPr>
        <w:t>MINIMUM QUALIFICATIONS:</w:t>
      </w:r>
    </w:p>
    <w:p w:rsidR="007C2D39" w:rsidRPr="007C2D39" w:rsidRDefault="007C2D39" w:rsidP="007C2D39">
      <w:pPr>
        <w:rPr>
          <w:rFonts w:ascii="Arial" w:hAnsi="Arial" w:cs="Arial"/>
        </w:rPr>
      </w:pPr>
    </w:p>
    <w:p w:rsidR="007E3A8F" w:rsidRPr="007C2D39" w:rsidRDefault="007E3A8F" w:rsidP="007C2D39">
      <w:pPr>
        <w:pStyle w:val="BodyText2"/>
        <w:numPr>
          <w:ilvl w:val="0"/>
          <w:numId w:val="10"/>
        </w:numPr>
        <w:tabs>
          <w:tab w:val="left" w:pos="-720"/>
        </w:tabs>
        <w:suppressAutoHyphens/>
        <w:rPr>
          <w:rFonts w:ascii="Arial" w:hAnsi="Arial" w:cs="Arial"/>
        </w:rPr>
      </w:pPr>
      <w:r w:rsidRPr="007C2D39">
        <w:rPr>
          <w:rFonts w:ascii="Arial" w:hAnsi="Arial" w:cs="Arial"/>
        </w:rPr>
        <w:t>Bachelor</w:t>
      </w:r>
      <w:r w:rsidR="005356B1">
        <w:rPr>
          <w:rFonts w:ascii="Arial" w:hAnsi="Arial" w:cs="Arial"/>
        </w:rPr>
        <w:t>’</w:t>
      </w:r>
      <w:r w:rsidRPr="007C2D39">
        <w:rPr>
          <w:rFonts w:ascii="Arial" w:hAnsi="Arial" w:cs="Arial"/>
        </w:rPr>
        <w:t xml:space="preserve">s in Business, Accounting, Finance or related degree required.  </w:t>
      </w:r>
    </w:p>
    <w:p w:rsidR="00DE5DDB" w:rsidRPr="007C2D39" w:rsidRDefault="00DE5DDB" w:rsidP="00DE5DDB">
      <w:pPr>
        <w:pStyle w:val="BodyTextIndent"/>
        <w:numPr>
          <w:ilvl w:val="0"/>
          <w:numId w:val="10"/>
        </w:numPr>
        <w:rPr>
          <w:rFonts w:ascii="Arial" w:hAnsi="Arial" w:cs="Arial"/>
        </w:rPr>
      </w:pPr>
      <w:r>
        <w:rPr>
          <w:rFonts w:ascii="Arial" w:hAnsi="Arial" w:cs="Arial"/>
        </w:rPr>
        <w:t>T</w:t>
      </w:r>
      <w:r w:rsidRPr="007C2D39">
        <w:rPr>
          <w:rFonts w:ascii="Arial" w:hAnsi="Arial" w:cs="Arial"/>
        </w:rPr>
        <w:t>wo years of progressively responsible professional accounting</w:t>
      </w:r>
      <w:r>
        <w:rPr>
          <w:rFonts w:ascii="Arial" w:hAnsi="Arial" w:cs="Arial"/>
        </w:rPr>
        <w:t>/business management experience</w:t>
      </w:r>
      <w:r w:rsidRPr="007C2D39">
        <w:rPr>
          <w:rFonts w:ascii="Arial" w:hAnsi="Arial" w:cs="Arial"/>
        </w:rPr>
        <w:t xml:space="preserve">  </w:t>
      </w:r>
    </w:p>
    <w:p w:rsidR="00C254F4" w:rsidRDefault="00C254F4" w:rsidP="00C254F4">
      <w:pPr>
        <w:numPr>
          <w:ilvl w:val="0"/>
          <w:numId w:val="10"/>
        </w:numPr>
        <w:tabs>
          <w:tab w:val="left" w:pos="-720"/>
        </w:tabs>
        <w:suppressAutoHyphens/>
        <w:rPr>
          <w:rFonts w:ascii="Arial" w:hAnsi="Arial" w:cs="Arial"/>
          <w:sz w:val="24"/>
        </w:rPr>
      </w:pPr>
      <w:r w:rsidRPr="007C2D39">
        <w:rPr>
          <w:rFonts w:ascii="Arial" w:hAnsi="Arial" w:cs="Arial"/>
          <w:sz w:val="24"/>
        </w:rPr>
        <w:t>Demonstrated sensitivity</w:t>
      </w:r>
      <w:r>
        <w:rPr>
          <w:rFonts w:ascii="Arial" w:hAnsi="Arial" w:cs="Arial"/>
          <w:sz w:val="24"/>
        </w:rPr>
        <w:t xml:space="preserve"> and commitment</w:t>
      </w:r>
      <w:r w:rsidRPr="007C2D39">
        <w:rPr>
          <w:rFonts w:ascii="Arial" w:hAnsi="Arial" w:cs="Arial"/>
          <w:sz w:val="24"/>
        </w:rPr>
        <w:t xml:space="preserve"> to and understanding of the diverse academic, socio-economic, cultural, disability and ethnic backgrounds of community college students and staff.</w:t>
      </w:r>
    </w:p>
    <w:p w:rsidR="007E3A8F" w:rsidRDefault="007E3A8F">
      <w:pPr>
        <w:tabs>
          <w:tab w:val="left" w:pos="-720"/>
        </w:tabs>
        <w:suppressAutoHyphens/>
        <w:rPr>
          <w:rFonts w:ascii="Arial" w:hAnsi="Arial" w:cs="Arial"/>
          <w:sz w:val="24"/>
        </w:rPr>
      </w:pPr>
    </w:p>
    <w:p w:rsidR="007C2D39" w:rsidRDefault="007C2D39">
      <w:pPr>
        <w:tabs>
          <w:tab w:val="left" w:pos="-720"/>
        </w:tabs>
        <w:suppressAutoHyphens/>
        <w:rPr>
          <w:rFonts w:ascii="Arial" w:hAnsi="Arial" w:cs="Arial"/>
          <w:sz w:val="24"/>
        </w:rPr>
      </w:pPr>
    </w:p>
    <w:p w:rsidR="007C2D39" w:rsidRDefault="007C2D39" w:rsidP="007C2D39">
      <w:pPr>
        <w:tabs>
          <w:tab w:val="left" w:pos="-720"/>
        </w:tabs>
        <w:suppressAutoHyphens/>
        <w:rPr>
          <w:rFonts w:ascii="Arial" w:hAnsi="Arial" w:cs="Arial"/>
          <w:b/>
          <w:sz w:val="24"/>
        </w:rPr>
      </w:pPr>
      <w:r w:rsidRPr="007C2D39">
        <w:rPr>
          <w:rFonts w:ascii="Arial" w:hAnsi="Arial" w:cs="Arial"/>
          <w:b/>
          <w:sz w:val="24"/>
        </w:rPr>
        <w:t>OTHER REQUIREMENTS:</w:t>
      </w:r>
    </w:p>
    <w:p w:rsidR="00E307E5" w:rsidRPr="007C2D39" w:rsidRDefault="00E307E5" w:rsidP="007C2D39">
      <w:pPr>
        <w:tabs>
          <w:tab w:val="left" w:pos="-720"/>
        </w:tabs>
        <w:suppressAutoHyphens/>
        <w:rPr>
          <w:rFonts w:ascii="Arial" w:hAnsi="Arial" w:cs="Arial"/>
          <w:b/>
          <w:sz w:val="24"/>
        </w:rPr>
      </w:pPr>
    </w:p>
    <w:p w:rsidR="007C2D39" w:rsidRPr="007C2D39" w:rsidRDefault="007C2D39" w:rsidP="007C2D39">
      <w:pPr>
        <w:numPr>
          <w:ilvl w:val="0"/>
          <w:numId w:val="13"/>
        </w:numPr>
        <w:tabs>
          <w:tab w:val="left" w:pos="-720"/>
        </w:tabs>
        <w:suppressAutoHyphens/>
        <w:rPr>
          <w:rFonts w:ascii="Arial" w:hAnsi="Arial" w:cs="Arial"/>
          <w:sz w:val="24"/>
        </w:rPr>
      </w:pPr>
      <w:r w:rsidRPr="007C2D39">
        <w:rPr>
          <w:rFonts w:ascii="Arial" w:hAnsi="Arial" w:cs="Arial"/>
          <w:sz w:val="24"/>
        </w:rPr>
        <w:t>Possess or be able to obtain, and maintain a valid driver’s license and have a satisfactory driving record,</w:t>
      </w:r>
    </w:p>
    <w:p w:rsidR="00E307E5" w:rsidRDefault="00E307E5" w:rsidP="00E307E5">
      <w:pPr>
        <w:tabs>
          <w:tab w:val="left" w:pos="-720"/>
        </w:tabs>
        <w:suppressAutoHyphens/>
        <w:ind w:left="720"/>
        <w:rPr>
          <w:rFonts w:ascii="Arial" w:hAnsi="Arial" w:cs="Arial"/>
          <w:sz w:val="24"/>
        </w:rPr>
      </w:pPr>
    </w:p>
    <w:p w:rsidR="00E307E5" w:rsidRPr="007C2D39" w:rsidRDefault="00E307E5" w:rsidP="00E307E5">
      <w:pPr>
        <w:tabs>
          <w:tab w:val="left" w:pos="-720"/>
        </w:tabs>
        <w:suppressAutoHyphens/>
        <w:ind w:left="720"/>
        <w:rPr>
          <w:rFonts w:ascii="Arial" w:hAnsi="Arial" w:cs="Arial"/>
          <w:sz w:val="24"/>
        </w:rPr>
      </w:pPr>
    </w:p>
    <w:p w:rsidR="007E3A8F" w:rsidRPr="007C2D39" w:rsidRDefault="007E3A8F">
      <w:pPr>
        <w:tabs>
          <w:tab w:val="left" w:pos="-720"/>
        </w:tabs>
        <w:suppressAutoHyphens/>
        <w:rPr>
          <w:rFonts w:ascii="Arial" w:hAnsi="Arial" w:cs="Arial"/>
          <w:sz w:val="24"/>
        </w:rPr>
      </w:pPr>
      <w:r w:rsidRPr="007C2D39">
        <w:rPr>
          <w:rFonts w:ascii="Arial" w:hAnsi="Arial" w:cs="Arial"/>
          <w:b/>
          <w:sz w:val="24"/>
        </w:rPr>
        <w:t>DESIRAB</w:t>
      </w:r>
      <w:r w:rsidR="00AD0DAB">
        <w:rPr>
          <w:rFonts w:ascii="Arial" w:hAnsi="Arial" w:cs="Arial"/>
          <w:b/>
          <w:sz w:val="24"/>
        </w:rPr>
        <w:t>L</w:t>
      </w:r>
      <w:r w:rsidRPr="007C2D39">
        <w:rPr>
          <w:rFonts w:ascii="Arial" w:hAnsi="Arial" w:cs="Arial"/>
          <w:b/>
          <w:sz w:val="24"/>
        </w:rPr>
        <w:t>E QUALIFICATIONS:</w:t>
      </w:r>
      <w:r w:rsidRPr="007C2D39">
        <w:rPr>
          <w:rFonts w:ascii="Arial" w:hAnsi="Arial" w:cs="Arial"/>
          <w:spacing w:val="-2"/>
          <w:sz w:val="24"/>
        </w:rPr>
        <w:t xml:space="preserve"> </w:t>
      </w:r>
      <w:r w:rsidRPr="007C2D39">
        <w:rPr>
          <w:rFonts w:ascii="Arial" w:hAnsi="Arial" w:cs="Arial"/>
          <w:i/>
          <w:iCs/>
          <w:spacing w:val="-2"/>
          <w:sz w:val="18"/>
        </w:rPr>
        <w:t>A combination of education and experience equivalent to:</w:t>
      </w:r>
    </w:p>
    <w:p w:rsidR="007C2D39" w:rsidRDefault="007C2D39" w:rsidP="007C2D39">
      <w:pPr>
        <w:tabs>
          <w:tab w:val="left" w:pos="-720"/>
        </w:tabs>
        <w:suppressAutoHyphens/>
        <w:ind w:left="720"/>
        <w:rPr>
          <w:rFonts w:ascii="Arial" w:hAnsi="Arial" w:cs="Arial"/>
          <w:sz w:val="24"/>
        </w:rPr>
      </w:pPr>
    </w:p>
    <w:p w:rsidR="007C2D39" w:rsidRDefault="00AD0DAB" w:rsidP="007C2D39">
      <w:pPr>
        <w:numPr>
          <w:ilvl w:val="0"/>
          <w:numId w:val="10"/>
        </w:numPr>
        <w:tabs>
          <w:tab w:val="left" w:pos="-720"/>
        </w:tabs>
        <w:suppressAutoHyphens/>
        <w:rPr>
          <w:rFonts w:ascii="Arial" w:hAnsi="Arial" w:cs="Arial"/>
          <w:sz w:val="24"/>
        </w:rPr>
      </w:pPr>
      <w:r w:rsidRPr="007C2D39">
        <w:rPr>
          <w:rFonts w:ascii="Arial" w:hAnsi="Arial" w:cs="Arial"/>
          <w:sz w:val="24"/>
        </w:rPr>
        <w:t>Master’s</w:t>
      </w:r>
      <w:r w:rsidR="007C2D39" w:rsidRPr="007C2D39">
        <w:rPr>
          <w:rFonts w:ascii="Arial" w:hAnsi="Arial" w:cs="Arial"/>
          <w:sz w:val="24"/>
        </w:rPr>
        <w:t xml:space="preserve"> degree in Finance</w:t>
      </w:r>
      <w:r w:rsidR="00552119">
        <w:rPr>
          <w:rFonts w:ascii="Arial" w:hAnsi="Arial" w:cs="Arial"/>
          <w:sz w:val="24"/>
        </w:rPr>
        <w:t>, Business Administration,</w:t>
      </w:r>
      <w:r w:rsidR="007C2D39" w:rsidRPr="007C2D39">
        <w:rPr>
          <w:rFonts w:ascii="Arial" w:hAnsi="Arial" w:cs="Arial"/>
          <w:sz w:val="24"/>
        </w:rPr>
        <w:t xml:space="preserve"> or Accounting preferred</w:t>
      </w:r>
    </w:p>
    <w:p w:rsidR="00552119" w:rsidRPr="00552119" w:rsidRDefault="00552119" w:rsidP="00552119">
      <w:pPr>
        <w:numPr>
          <w:ilvl w:val="0"/>
          <w:numId w:val="10"/>
        </w:numPr>
        <w:tabs>
          <w:tab w:val="left" w:pos="-720"/>
        </w:tabs>
        <w:suppressAutoHyphens/>
        <w:rPr>
          <w:rFonts w:ascii="Arial" w:hAnsi="Arial" w:cs="Arial"/>
          <w:sz w:val="24"/>
        </w:rPr>
      </w:pPr>
      <w:r w:rsidRPr="00552119">
        <w:rPr>
          <w:rFonts w:ascii="Arial" w:hAnsi="Arial" w:cs="Arial"/>
          <w:sz w:val="24"/>
        </w:rPr>
        <w:t>Certified Public Accountant (current CPA license).</w:t>
      </w:r>
    </w:p>
    <w:p w:rsidR="00552119" w:rsidRPr="00552119" w:rsidRDefault="00552119" w:rsidP="00552119">
      <w:pPr>
        <w:numPr>
          <w:ilvl w:val="0"/>
          <w:numId w:val="10"/>
        </w:numPr>
        <w:tabs>
          <w:tab w:val="left" w:pos="-720"/>
        </w:tabs>
        <w:suppressAutoHyphens/>
        <w:rPr>
          <w:rFonts w:ascii="Arial" w:hAnsi="Arial" w:cs="Arial"/>
          <w:sz w:val="24"/>
        </w:rPr>
      </w:pPr>
      <w:r w:rsidRPr="00552119">
        <w:rPr>
          <w:rFonts w:ascii="Arial" w:hAnsi="Arial" w:cs="Arial"/>
          <w:sz w:val="24"/>
        </w:rPr>
        <w:lastRenderedPageBreak/>
        <w:t xml:space="preserve">Experience in public accounting with </w:t>
      </w:r>
      <w:r w:rsidR="00C75DFB">
        <w:rPr>
          <w:rFonts w:ascii="Arial" w:hAnsi="Arial" w:cs="Arial"/>
          <w:sz w:val="24"/>
        </w:rPr>
        <w:t xml:space="preserve">an </w:t>
      </w:r>
      <w:r w:rsidRPr="00552119">
        <w:rPr>
          <w:rFonts w:ascii="Arial" w:hAnsi="Arial" w:cs="Arial"/>
          <w:sz w:val="24"/>
        </w:rPr>
        <w:t>emphasis on auditing.</w:t>
      </w:r>
    </w:p>
    <w:p w:rsidR="00552119" w:rsidRPr="00552119" w:rsidRDefault="00552119" w:rsidP="00552119">
      <w:pPr>
        <w:numPr>
          <w:ilvl w:val="0"/>
          <w:numId w:val="10"/>
        </w:numPr>
        <w:tabs>
          <w:tab w:val="left" w:pos="-720"/>
        </w:tabs>
        <w:suppressAutoHyphens/>
        <w:rPr>
          <w:rFonts w:ascii="Arial" w:hAnsi="Arial" w:cs="Arial"/>
          <w:sz w:val="24"/>
        </w:rPr>
      </w:pPr>
      <w:r>
        <w:rPr>
          <w:rFonts w:ascii="Arial" w:hAnsi="Arial" w:cs="Arial"/>
          <w:sz w:val="24"/>
        </w:rPr>
        <w:t>Experience and f</w:t>
      </w:r>
      <w:r w:rsidRPr="00552119">
        <w:rPr>
          <w:rFonts w:ascii="Arial" w:hAnsi="Arial" w:cs="Arial"/>
          <w:sz w:val="24"/>
        </w:rPr>
        <w:t>amiliarity with law</w:t>
      </w:r>
      <w:r>
        <w:rPr>
          <w:rFonts w:ascii="Arial" w:hAnsi="Arial" w:cs="Arial"/>
          <w:sz w:val="24"/>
        </w:rPr>
        <w:t>s</w:t>
      </w:r>
      <w:r w:rsidR="00C254F4">
        <w:rPr>
          <w:rFonts w:ascii="Arial" w:hAnsi="Arial" w:cs="Arial"/>
          <w:sz w:val="24"/>
        </w:rPr>
        <w:t xml:space="preserve"> and regulations</w:t>
      </w:r>
      <w:r w:rsidRPr="00552119">
        <w:rPr>
          <w:rFonts w:ascii="Arial" w:hAnsi="Arial" w:cs="Arial"/>
          <w:sz w:val="24"/>
        </w:rPr>
        <w:t xml:space="preserve"> related to public higher education and community colleges.</w:t>
      </w:r>
    </w:p>
    <w:p w:rsidR="00552119" w:rsidRPr="00552119" w:rsidRDefault="00552119" w:rsidP="00552119">
      <w:pPr>
        <w:numPr>
          <w:ilvl w:val="0"/>
          <w:numId w:val="10"/>
        </w:numPr>
        <w:tabs>
          <w:tab w:val="left" w:pos="-720"/>
        </w:tabs>
        <w:suppressAutoHyphens/>
        <w:rPr>
          <w:rFonts w:ascii="Arial" w:hAnsi="Arial" w:cs="Arial"/>
          <w:sz w:val="24"/>
        </w:rPr>
      </w:pPr>
      <w:r w:rsidRPr="00552119">
        <w:rPr>
          <w:rFonts w:ascii="Arial" w:hAnsi="Arial" w:cs="Arial"/>
          <w:sz w:val="24"/>
        </w:rPr>
        <w:t>Outstanding communication and presentation skills.</w:t>
      </w:r>
    </w:p>
    <w:p w:rsidR="00552119" w:rsidRPr="00552119" w:rsidRDefault="00552119" w:rsidP="00552119">
      <w:pPr>
        <w:numPr>
          <w:ilvl w:val="0"/>
          <w:numId w:val="10"/>
        </w:numPr>
        <w:tabs>
          <w:tab w:val="left" w:pos="-720"/>
        </w:tabs>
        <w:suppressAutoHyphens/>
        <w:rPr>
          <w:rFonts w:ascii="Arial" w:hAnsi="Arial" w:cs="Arial"/>
          <w:sz w:val="24"/>
        </w:rPr>
      </w:pPr>
      <w:r w:rsidRPr="00552119">
        <w:rPr>
          <w:rFonts w:ascii="Arial" w:hAnsi="Arial" w:cs="Arial"/>
          <w:sz w:val="24"/>
        </w:rPr>
        <w:t xml:space="preserve">Demonstrated leadership ability, </w:t>
      </w:r>
      <w:r>
        <w:rPr>
          <w:rFonts w:ascii="Arial" w:hAnsi="Arial" w:cs="Arial"/>
          <w:sz w:val="24"/>
        </w:rPr>
        <w:t xml:space="preserve">communication, and analytical skills; </w:t>
      </w:r>
      <w:r w:rsidRPr="00552119">
        <w:rPr>
          <w:rFonts w:ascii="Arial" w:hAnsi="Arial" w:cs="Arial"/>
          <w:sz w:val="24"/>
        </w:rPr>
        <w:t>ability to motivate staff.</w:t>
      </w:r>
    </w:p>
    <w:p w:rsidR="00552119" w:rsidRDefault="00552119" w:rsidP="00552119">
      <w:pPr>
        <w:numPr>
          <w:ilvl w:val="0"/>
          <w:numId w:val="10"/>
        </w:numPr>
        <w:tabs>
          <w:tab w:val="left" w:pos="-720"/>
        </w:tabs>
        <w:suppressAutoHyphens/>
        <w:rPr>
          <w:rFonts w:ascii="Arial" w:hAnsi="Arial" w:cs="Arial"/>
          <w:sz w:val="24"/>
        </w:rPr>
      </w:pPr>
      <w:r w:rsidRPr="00552119">
        <w:rPr>
          <w:rFonts w:ascii="Arial" w:hAnsi="Arial" w:cs="Arial"/>
          <w:sz w:val="24"/>
        </w:rPr>
        <w:t>Significant experience working with external auditors, internal controls and compliance-related issues.</w:t>
      </w:r>
    </w:p>
    <w:p w:rsidR="00552119" w:rsidRPr="007C2D39" w:rsidRDefault="00552119" w:rsidP="00552119">
      <w:pPr>
        <w:numPr>
          <w:ilvl w:val="0"/>
          <w:numId w:val="10"/>
        </w:numPr>
        <w:tabs>
          <w:tab w:val="left" w:pos="-720"/>
        </w:tabs>
        <w:suppressAutoHyphens/>
        <w:rPr>
          <w:rFonts w:ascii="Arial" w:hAnsi="Arial" w:cs="Arial"/>
          <w:sz w:val="24"/>
        </w:rPr>
      </w:pPr>
      <w:r>
        <w:rPr>
          <w:rFonts w:ascii="Arial" w:hAnsi="Arial" w:cs="Arial"/>
          <w:sz w:val="24"/>
        </w:rPr>
        <w:t>A demonstrated record of achievement of challenges similar to those listed in the Essential Duties</w:t>
      </w:r>
    </w:p>
    <w:p w:rsidR="007E3A8F" w:rsidRPr="007C2D39" w:rsidRDefault="007E3A8F">
      <w:pPr>
        <w:tabs>
          <w:tab w:val="left" w:pos="-720"/>
        </w:tabs>
        <w:suppressAutoHyphens/>
        <w:jc w:val="both"/>
        <w:rPr>
          <w:rFonts w:ascii="Arial" w:hAnsi="Arial" w:cs="Arial"/>
          <w:spacing w:val="-3"/>
          <w:sz w:val="24"/>
        </w:rPr>
      </w:pPr>
    </w:p>
    <w:p w:rsidR="007E3A8F" w:rsidRPr="007C2D39" w:rsidRDefault="007E3A8F">
      <w:pPr>
        <w:tabs>
          <w:tab w:val="left" w:pos="-720"/>
        </w:tabs>
        <w:suppressAutoHyphens/>
        <w:rPr>
          <w:rFonts w:ascii="Arial" w:hAnsi="Arial" w:cs="Arial"/>
          <w:sz w:val="24"/>
          <w:u w:val="single"/>
        </w:rPr>
      </w:pPr>
    </w:p>
    <w:p w:rsidR="007E3A8F" w:rsidRDefault="007E3A8F">
      <w:pPr>
        <w:tabs>
          <w:tab w:val="left" w:pos="-720"/>
        </w:tabs>
        <w:suppressAutoHyphens/>
        <w:rPr>
          <w:rFonts w:ascii="Arial" w:hAnsi="Arial" w:cs="Arial"/>
          <w:iCs/>
          <w:sz w:val="18"/>
        </w:rPr>
      </w:pPr>
      <w:r w:rsidRPr="007C2D39">
        <w:rPr>
          <w:rFonts w:ascii="Arial" w:hAnsi="Arial" w:cs="Arial"/>
          <w:b/>
          <w:sz w:val="24"/>
        </w:rPr>
        <w:t>PHYSICAL EFFORT/WORK ENVIRONMENT</w:t>
      </w:r>
      <w:r w:rsidR="007C2D39">
        <w:rPr>
          <w:rFonts w:ascii="Arial" w:hAnsi="Arial" w:cs="Arial"/>
          <w:b/>
          <w:sz w:val="24"/>
        </w:rPr>
        <w:t>:</w:t>
      </w:r>
      <w:r w:rsidRPr="007C2D39">
        <w:rPr>
          <w:rFonts w:ascii="Arial" w:hAnsi="Arial" w:cs="Arial"/>
          <w:sz w:val="24"/>
        </w:rPr>
        <w:t xml:space="preserve"> </w:t>
      </w:r>
      <w:r w:rsidRPr="007C2D39">
        <w:rPr>
          <w:rFonts w:ascii="Arial" w:hAnsi="Arial" w:cs="Arial"/>
          <w:iCs/>
          <w:sz w:val="18"/>
        </w:rPr>
        <w:t>The physical abilities involved in the perfo</w:t>
      </w:r>
      <w:r w:rsidR="007C2D39" w:rsidRPr="007C2D39">
        <w:rPr>
          <w:rFonts w:ascii="Arial" w:hAnsi="Arial" w:cs="Arial"/>
          <w:iCs/>
          <w:sz w:val="18"/>
        </w:rPr>
        <w:t xml:space="preserve">rmance of essential duties </w:t>
      </w:r>
      <w:r w:rsidR="009832EC">
        <w:rPr>
          <w:rFonts w:ascii="Arial" w:hAnsi="Arial" w:cs="Arial"/>
          <w:iCs/>
          <w:sz w:val="18"/>
        </w:rPr>
        <w:t xml:space="preserve">with or without reasonable accommodations </w:t>
      </w:r>
      <w:r w:rsidR="007C2D39" w:rsidRPr="007C2D39">
        <w:rPr>
          <w:rFonts w:ascii="Arial" w:hAnsi="Arial" w:cs="Arial"/>
          <w:iCs/>
          <w:sz w:val="18"/>
        </w:rPr>
        <w:t>are:</w:t>
      </w:r>
    </w:p>
    <w:p w:rsidR="007C2D39" w:rsidRPr="007C2D39" w:rsidRDefault="007C2D39">
      <w:pPr>
        <w:tabs>
          <w:tab w:val="left" w:pos="-720"/>
        </w:tabs>
        <w:suppressAutoHyphens/>
        <w:rPr>
          <w:rFonts w:ascii="Arial" w:hAnsi="Arial" w:cs="Arial"/>
          <w:iCs/>
          <w:sz w:val="18"/>
        </w:rPr>
      </w:pPr>
    </w:p>
    <w:p w:rsidR="007E3A8F" w:rsidRPr="007C2D39" w:rsidRDefault="007E3A8F" w:rsidP="007C2D39">
      <w:pPr>
        <w:numPr>
          <w:ilvl w:val="0"/>
          <w:numId w:val="14"/>
        </w:numPr>
        <w:rPr>
          <w:rFonts w:ascii="Arial" w:hAnsi="Arial" w:cs="Arial"/>
          <w:sz w:val="24"/>
        </w:rPr>
      </w:pPr>
      <w:r w:rsidRPr="007C2D39">
        <w:rPr>
          <w:rFonts w:ascii="Arial" w:hAnsi="Arial" w:cs="Arial"/>
          <w:sz w:val="24"/>
        </w:rPr>
        <w:t xml:space="preserve">Manual dexterity to operate </w:t>
      </w:r>
      <w:r w:rsidR="007C2D39">
        <w:rPr>
          <w:rFonts w:ascii="Arial" w:hAnsi="Arial" w:cs="Arial"/>
          <w:sz w:val="24"/>
        </w:rPr>
        <w:t>keyboards and manipulate papers</w:t>
      </w:r>
    </w:p>
    <w:p w:rsidR="007E3A8F" w:rsidRPr="007C2D39" w:rsidRDefault="007E3A8F" w:rsidP="007C2D39">
      <w:pPr>
        <w:numPr>
          <w:ilvl w:val="0"/>
          <w:numId w:val="14"/>
        </w:numPr>
        <w:rPr>
          <w:rFonts w:ascii="Arial" w:hAnsi="Arial" w:cs="Arial"/>
          <w:sz w:val="24"/>
        </w:rPr>
      </w:pPr>
      <w:r w:rsidRPr="007C2D39">
        <w:rPr>
          <w:rFonts w:ascii="Arial" w:hAnsi="Arial" w:cs="Arial"/>
          <w:sz w:val="24"/>
        </w:rPr>
        <w:t>Speech and hearing to communicate effectively</w:t>
      </w:r>
      <w:r w:rsidR="007C2D39">
        <w:rPr>
          <w:rFonts w:ascii="Arial" w:hAnsi="Arial" w:cs="Arial"/>
          <w:sz w:val="24"/>
        </w:rPr>
        <w:t xml:space="preserve"> with individuals and to groups</w:t>
      </w:r>
    </w:p>
    <w:p w:rsidR="007E3A8F" w:rsidRPr="007C2D39" w:rsidRDefault="007E3A8F" w:rsidP="007C2D39">
      <w:pPr>
        <w:numPr>
          <w:ilvl w:val="0"/>
          <w:numId w:val="14"/>
        </w:numPr>
        <w:rPr>
          <w:rFonts w:ascii="Arial" w:hAnsi="Arial" w:cs="Arial"/>
          <w:sz w:val="24"/>
        </w:rPr>
      </w:pPr>
      <w:r w:rsidRPr="007C2D39">
        <w:rPr>
          <w:rFonts w:ascii="Arial" w:hAnsi="Arial" w:cs="Arial"/>
          <w:sz w:val="24"/>
        </w:rPr>
        <w:t>Vision to read t</w:t>
      </w:r>
      <w:r w:rsidR="007C2D39">
        <w:rPr>
          <w:rFonts w:ascii="Arial" w:hAnsi="Arial" w:cs="Arial"/>
          <w:sz w:val="24"/>
        </w:rPr>
        <w:t>ext, forms</w:t>
      </w:r>
      <w:r w:rsidR="00C75DFB">
        <w:rPr>
          <w:rFonts w:ascii="Arial" w:hAnsi="Arial" w:cs="Arial"/>
          <w:sz w:val="24"/>
        </w:rPr>
        <w:t>,</w:t>
      </w:r>
      <w:r w:rsidR="007C2D39">
        <w:rPr>
          <w:rFonts w:ascii="Arial" w:hAnsi="Arial" w:cs="Arial"/>
          <w:sz w:val="24"/>
        </w:rPr>
        <w:t xml:space="preserve"> and computer screens</w:t>
      </w:r>
    </w:p>
    <w:p w:rsidR="007E3A8F" w:rsidRPr="007C2D39" w:rsidRDefault="007E3A8F" w:rsidP="007C2D39">
      <w:pPr>
        <w:numPr>
          <w:ilvl w:val="0"/>
          <w:numId w:val="14"/>
        </w:numPr>
        <w:rPr>
          <w:rFonts w:ascii="Arial" w:hAnsi="Arial" w:cs="Arial"/>
          <w:sz w:val="24"/>
        </w:rPr>
      </w:pPr>
      <w:r w:rsidRPr="007C2D39">
        <w:rPr>
          <w:rFonts w:ascii="Arial" w:hAnsi="Arial" w:cs="Arial"/>
          <w:sz w:val="24"/>
        </w:rPr>
        <w:t>Physical ability to maneuver set up and break down displ</w:t>
      </w:r>
      <w:r w:rsidR="007C2D39">
        <w:rPr>
          <w:rFonts w:ascii="Arial" w:hAnsi="Arial" w:cs="Arial"/>
          <w:sz w:val="24"/>
        </w:rPr>
        <w:t>ay booths and related materials</w:t>
      </w:r>
    </w:p>
    <w:p w:rsidR="007E3A8F" w:rsidRPr="007C2D39" w:rsidRDefault="007E3A8F" w:rsidP="007C2D39">
      <w:pPr>
        <w:numPr>
          <w:ilvl w:val="0"/>
          <w:numId w:val="14"/>
        </w:numPr>
        <w:rPr>
          <w:rFonts w:ascii="Arial" w:hAnsi="Arial" w:cs="Arial"/>
          <w:sz w:val="24"/>
        </w:rPr>
      </w:pPr>
      <w:r w:rsidRPr="007C2D39">
        <w:rPr>
          <w:rFonts w:ascii="Arial" w:hAnsi="Arial" w:cs="Arial"/>
          <w:sz w:val="24"/>
        </w:rPr>
        <w:t>Lifting and carrying equipmen</w:t>
      </w:r>
      <w:r w:rsidR="007C2D39">
        <w:rPr>
          <w:rFonts w:ascii="Arial" w:hAnsi="Arial" w:cs="Arial"/>
          <w:sz w:val="24"/>
        </w:rPr>
        <w:t>t and materials up to 30 pounds</w:t>
      </w:r>
    </w:p>
    <w:p w:rsidR="007E3A8F" w:rsidRDefault="007E3A8F" w:rsidP="007C2D39">
      <w:pPr>
        <w:numPr>
          <w:ilvl w:val="0"/>
          <w:numId w:val="14"/>
        </w:numPr>
        <w:rPr>
          <w:rFonts w:ascii="Arial" w:hAnsi="Arial" w:cs="Arial"/>
          <w:sz w:val="24"/>
        </w:rPr>
      </w:pPr>
      <w:r w:rsidRPr="007C2D39">
        <w:rPr>
          <w:rFonts w:ascii="Arial" w:hAnsi="Arial" w:cs="Arial"/>
          <w:sz w:val="24"/>
        </w:rPr>
        <w:t xml:space="preserve">Extended sitting and </w:t>
      </w:r>
      <w:r w:rsidR="007C2D39">
        <w:rPr>
          <w:rFonts w:ascii="Arial" w:hAnsi="Arial" w:cs="Arial"/>
          <w:sz w:val="24"/>
        </w:rPr>
        <w:t>driving in the course of travel</w:t>
      </w:r>
    </w:p>
    <w:p w:rsidR="007C2D39" w:rsidRPr="007C2D39" w:rsidRDefault="007C2D39">
      <w:pPr>
        <w:ind w:left="720" w:hanging="720"/>
        <w:rPr>
          <w:rFonts w:ascii="Arial" w:hAnsi="Arial" w:cs="Arial"/>
          <w:sz w:val="24"/>
        </w:rPr>
      </w:pPr>
    </w:p>
    <w:p w:rsidR="007E3A8F" w:rsidRPr="007C2D39" w:rsidRDefault="007E3A8F">
      <w:pPr>
        <w:tabs>
          <w:tab w:val="left" w:pos="-720"/>
        </w:tabs>
        <w:ind w:left="720" w:hanging="720"/>
        <w:rPr>
          <w:rFonts w:ascii="Arial" w:hAnsi="Arial" w:cs="Arial"/>
          <w:sz w:val="24"/>
        </w:rPr>
      </w:pPr>
      <w:r w:rsidRPr="007C2D39">
        <w:rPr>
          <w:rFonts w:ascii="Arial" w:hAnsi="Arial" w:cs="Arial"/>
          <w:sz w:val="24"/>
        </w:rPr>
        <w:t>This work is performed in a variety of settings, both on and off campus.</w:t>
      </w:r>
    </w:p>
    <w:p w:rsidR="007E3A8F" w:rsidRPr="007C2D39" w:rsidRDefault="007E3A8F">
      <w:pPr>
        <w:tabs>
          <w:tab w:val="left" w:pos="-720"/>
        </w:tabs>
        <w:suppressAutoHyphens/>
        <w:rPr>
          <w:rFonts w:ascii="Arial" w:hAnsi="Arial" w:cs="Arial"/>
          <w:sz w:val="24"/>
        </w:rPr>
      </w:pPr>
    </w:p>
    <w:p w:rsidR="007E3A8F" w:rsidRPr="007C2D39" w:rsidRDefault="007E3A8F">
      <w:pPr>
        <w:tabs>
          <w:tab w:val="left" w:pos="-1440"/>
          <w:tab w:val="left" w:pos="-720"/>
          <w:tab w:val="left" w:pos="0"/>
          <w:tab w:val="left" w:pos="334"/>
          <w:tab w:val="left" w:pos="720"/>
        </w:tabs>
        <w:suppressAutoHyphens/>
        <w:jc w:val="both"/>
        <w:rPr>
          <w:rFonts w:ascii="Arial" w:hAnsi="Arial" w:cs="Arial"/>
          <w:spacing w:val="-3"/>
          <w:sz w:val="24"/>
        </w:rPr>
      </w:pPr>
    </w:p>
    <w:sectPr w:rsidR="007E3A8F" w:rsidRPr="007C2D3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0F" w:rsidRDefault="005E140F">
      <w:r>
        <w:separator/>
      </w:r>
    </w:p>
  </w:endnote>
  <w:endnote w:type="continuationSeparator" w:id="0">
    <w:p w:rsidR="005E140F" w:rsidRDefault="005E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39" w:rsidRPr="007C2D39" w:rsidRDefault="007C2D39">
    <w:pPr>
      <w:pStyle w:val="Footer"/>
      <w:jc w:val="right"/>
      <w:rPr>
        <w:rFonts w:ascii="Arial" w:hAnsi="Arial" w:cs="Arial"/>
        <w:sz w:val="24"/>
        <w:szCs w:val="24"/>
      </w:rPr>
    </w:pPr>
    <w:r w:rsidRPr="007C2D39">
      <w:rPr>
        <w:rFonts w:ascii="Arial" w:hAnsi="Arial" w:cs="Arial"/>
        <w:sz w:val="24"/>
        <w:szCs w:val="24"/>
      </w:rPr>
      <w:t xml:space="preserve">Page </w:t>
    </w:r>
    <w:r w:rsidRPr="007C2D39">
      <w:rPr>
        <w:rFonts w:ascii="Arial" w:hAnsi="Arial" w:cs="Arial"/>
        <w:bCs/>
        <w:sz w:val="24"/>
        <w:szCs w:val="24"/>
      </w:rPr>
      <w:fldChar w:fldCharType="begin"/>
    </w:r>
    <w:r w:rsidRPr="007C2D39">
      <w:rPr>
        <w:rFonts w:ascii="Arial" w:hAnsi="Arial" w:cs="Arial"/>
        <w:bCs/>
        <w:sz w:val="24"/>
        <w:szCs w:val="24"/>
      </w:rPr>
      <w:instrText xml:space="preserve"> PAGE </w:instrText>
    </w:r>
    <w:r w:rsidRPr="007C2D39">
      <w:rPr>
        <w:rFonts w:ascii="Arial" w:hAnsi="Arial" w:cs="Arial"/>
        <w:bCs/>
        <w:sz w:val="24"/>
        <w:szCs w:val="24"/>
      </w:rPr>
      <w:fldChar w:fldCharType="separate"/>
    </w:r>
    <w:r w:rsidR="00047A06">
      <w:rPr>
        <w:rFonts w:ascii="Arial" w:hAnsi="Arial" w:cs="Arial"/>
        <w:bCs/>
        <w:noProof/>
        <w:sz w:val="24"/>
        <w:szCs w:val="24"/>
      </w:rPr>
      <w:t>2</w:t>
    </w:r>
    <w:r w:rsidRPr="007C2D39">
      <w:rPr>
        <w:rFonts w:ascii="Arial" w:hAnsi="Arial" w:cs="Arial"/>
        <w:bCs/>
        <w:sz w:val="24"/>
        <w:szCs w:val="24"/>
      </w:rPr>
      <w:fldChar w:fldCharType="end"/>
    </w:r>
    <w:r w:rsidRPr="007C2D39">
      <w:rPr>
        <w:rFonts w:ascii="Arial" w:hAnsi="Arial" w:cs="Arial"/>
        <w:sz w:val="24"/>
        <w:szCs w:val="24"/>
      </w:rPr>
      <w:t xml:space="preserve"> of </w:t>
    </w:r>
    <w:r w:rsidRPr="007C2D39">
      <w:rPr>
        <w:rFonts w:ascii="Arial" w:hAnsi="Arial" w:cs="Arial"/>
        <w:bCs/>
        <w:sz w:val="24"/>
        <w:szCs w:val="24"/>
      </w:rPr>
      <w:fldChar w:fldCharType="begin"/>
    </w:r>
    <w:r w:rsidRPr="007C2D39">
      <w:rPr>
        <w:rFonts w:ascii="Arial" w:hAnsi="Arial" w:cs="Arial"/>
        <w:bCs/>
        <w:sz w:val="24"/>
        <w:szCs w:val="24"/>
      </w:rPr>
      <w:instrText xml:space="preserve"> NUMPAGES  </w:instrText>
    </w:r>
    <w:r w:rsidRPr="007C2D39">
      <w:rPr>
        <w:rFonts w:ascii="Arial" w:hAnsi="Arial" w:cs="Arial"/>
        <w:bCs/>
        <w:sz w:val="24"/>
        <w:szCs w:val="24"/>
      </w:rPr>
      <w:fldChar w:fldCharType="separate"/>
    </w:r>
    <w:r w:rsidR="00047A06">
      <w:rPr>
        <w:rFonts w:ascii="Arial" w:hAnsi="Arial" w:cs="Arial"/>
        <w:bCs/>
        <w:noProof/>
        <w:sz w:val="24"/>
        <w:szCs w:val="24"/>
      </w:rPr>
      <w:t>4</w:t>
    </w:r>
    <w:r w:rsidRPr="007C2D39">
      <w:rPr>
        <w:rFonts w:ascii="Arial" w:hAnsi="Arial" w:cs="Arial"/>
        <w:bCs/>
        <w:sz w:val="24"/>
        <w:szCs w:val="24"/>
      </w:rPr>
      <w:fldChar w:fldCharType="end"/>
    </w:r>
  </w:p>
  <w:p w:rsidR="007C2D39" w:rsidRDefault="007C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0F" w:rsidRDefault="005E140F">
      <w:r>
        <w:separator/>
      </w:r>
    </w:p>
  </w:footnote>
  <w:footnote w:type="continuationSeparator" w:id="0">
    <w:p w:rsidR="005E140F" w:rsidRDefault="005E1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FB2"/>
    <w:multiLevelType w:val="hybridMultilevel"/>
    <w:tmpl w:val="E5C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5041"/>
    <w:multiLevelType w:val="hybridMultilevel"/>
    <w:tmpl w:val="16A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5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E232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191305"/>
    <w:multiLevelType w:val="hybridMultilevel"/>
    <w:tmpl w:val="B39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35EE"/>
    <w:multiLevelType w:val="hybridMultilevel"/>
    <w:tmpl w:val="9372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31B26"/>
    <w:multiLevelType w:val="hybridMultilevel"/>
    <w:tmpl w:val="4D9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B708F"/>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505E7F7D"/>
    <w:multiLevelType w:val="hybridMultilevel"/>
    <w:tmpl w:val="48C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3718F"/>
    <w:multiLevelType w:val="hybridMultilevel"/>
    <w:tmpl w:val="937224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C0AF8"/>
    <w:multiLevelType w:val="hybridMultilevel"/>
    <w:tmpl w:val="EB1E7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16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A71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7"/>
  </w:num>
  <w:num w:numId="6">
    <w:abstractNumId w:val="9"/>
  </w:num>
  <w:num w:numId="7">
    <w:abstractNumId w:val="5"/>
  </w:num>
  <w:num w:numId="8">
    <w:abstractNumId w:val="10"/>
  </w:num>
  <w:num w:numId="9">
    <w:abstractNumId w:val="13"/>
  </w:num>
  <w:num w:numId="10">
    <w:abstractNumId w:val="0"/>
  </w:num>
  <w:num w:numId="11">
    <w:abstractNumId w:val="1"/>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rcwNAASFkbGBko6SsGpxcWZ+XkgBYa1APpo338sAAAA"/>
  </w:docVars>
  <w:rsids>
    <w:rsidRoot w:val="007C2D39"/>
    <w:rsid w:val="00047A06"/>
    <w:rsid w:val="000F2ED5"/>
    <w:rsid w:val="00115FA7"/>
    <w:rsid w:val="001467B2"/>
    <w:rsid w:val="00155775"/>
    <w:rsid w:val="002A522B"/>
    <w:rsid w:val="002C5180"/>
    <w:rsid w:val="004847F3"/>
    <w:rsid w:val="005356B1"/>
    <w:rsid w:val="00552119"/>
    <w:rsid w:val="00567D11"/>
    <w:rsid w:val="005E140F"/>
    <w:rsid w:val="007C2D39"/>
    <w:rsid w:val="007E3A8F"/>
    <w:rsid w:val="009832EC"/>
    <w:rsid w:val="00AD0DAB"/>
    <w:rsid w:val="00B3783F"/>
    <w:rsid w:val="00B800AE"/>
    <w:rsid w:val="00C254F4"/>
    <w:rsid w:val="00C43804"/>
    <w:rsid w:val="00C75DFB"/>
    <w:rsid w:val="00CA691D"/>
    <w:rsid w:val="00DE5DDB"/>
    <w:rsid w:val="00E307E5"/>
    <w:rsid w:val="00EE742C"/>
    <w:rsid w:val="00F2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chartTrackingRefBased/>
  <w15:docId w15:val="{458E05E3-6A58-4279-A56B-C375B6A9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ind w:right="-720"/>
      <w:jc w:val="both"/>
      <w:outlineLvl w:val="0"/>
    </w:pPr>
    <w:rPr>
      <w:rFonts w:ascii="Univers (W1)" w:hAnsi="Univers (W1)"/>
      <w:spacing w:val="-3"/>
      <w:sz w:val="24"/>
    </w:rPr>
  </w:style>
  <w:style w:type="paragraph" w:styleId="Heading2">
    <w:name w:val="heading 2"/>
    <w:basedOn w:val="Normal"/>
    <w:next w:val="Normal"/>
    <w:qFormat/>
    <w:pPr>
      <w:keepNext/>
      <w:tabs>
        <w:tab w:val="center" w:pos="3360"/>
      </w:tabs>
      <w:suppressAutoHyphens/>
      <w:spacing w:after="54"/>
      <w:jc w:val="center"/>
      <w:outlineLvl w:val="1"/>
    </w:pPr>
    <w:rPr>
      <w:rFonts w:ascii="Univers" w:hAnsi="Univers"/>
      <w:spacing w:val="-2"/>
      <w:sz w:val="24"/>
    </w:rPr>
  </w:style>
  <w:style w:type="paragraph" w:styleId="Heading3">
    <w:name w:val="heading 3"/>
    <w:basedOn w:val="Normal"/>
    <w:next w:val="Normal"/>
    <w:qFormat/>
    <w:pPr>
      <w:keepNext/>
      <w:tabs>
        <w:tab w:val="left" w:pos="-720"/>
      </w:tabs>
      <w:suppressAutoHyphens/>
      <w:ind w:left="2160" w:right="-720" w:hanging="2160"/>
      <w:jc w:val="both"/>
      <w:outlineLvl w:val="2"/>
    </w:pPr>
    <w:rPr>
      <w:rFonts w:ascii="Univers" w:hAnsi="Univers"/>
      <w:spacing w:val="-3"/>
      <w:sz w:val="24"/>
    </w:rPr>
  </w:style>
  <w:style w:type="paragraph" w:styleId="Heading4">
    <w:name w:val="heading 4"/>
    <w:basedOn w:val="Normal"/>
    <w:next w:val="Normal"/>
    <w:qFormat/>
    <w:pPr>
      <w:keepNext/>
      <w:tabs>
        <w:tab w:val="left" w:pos="-720"/>
      </w:tabs>
      <w:suppressAutoHyphens/>
      <w:outlineLvl w:val="3"/>
    </w:pPr>
    <w:rPr>
      <w:rFonts w:ascii="Univers" w:hAnsi="Univer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center" w:pos="5040"/>
      </w:tabs>
      <w:suppressAutoHyphens/>
      <w:ind w:right="-720"/>
      <w:jc w:val="both"/>
    </w:pPr>
    <w:rPr>
      <w:rFonts w:ascii="Univers" w:hAnsi="Univers"/>
      <w:sz w:val="24"/>
    </w:rPr>
  </w:style>
  <w:style w:type="paragraph" w:styleId="BodyText2">
    <w:name w:val="Body Text 2"/>
    <w:basedOn w:val="Normal"/>
    <w:semiHidden/>
    <w:rPr>
      <w:rFonts w:ascii="Univers (W1)" w:hAnsi="Univers (W1)"/>
      <w:sz w:val="24"/>
    </w:rPr>
  </w:style>
  <w:style w:type="paragraph" w:styleId="BlockText">
    <w:name w:val="Block Text"/>
    <w:basedOn w:val="Normal"/>
    <w:semiHidden/>
    <w:pPr>
      <w:tabs>
        <w:tab w:val="left" w:pos="-720"/>
      </w:tabs>
      <w:suppressAutoHyphens/>
      <w:ind w:left="2160" w:right="-720" w:hanging="2160"/>
    </w:pPr>
    <w:rPr>
      <w:rFonts w:ascii="Univers" w:hAnsi="Univers"/>
      <w:spacing w:val="-3"/>
      <w:sz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sz w:val="28"/>
    </w:rPr>
  </w:style>
  <w:style w:type="paragraph" w:styleId="BodyTextIndent">
    <w:name w:val="Body Text Indent"/>
    <w:basedOn w:val="Normal"/>
    <w:semiHidden/>
    <w:pPr>
      <w:tabs>
        <w:tab w:val="left" w:pos="-720"/>
        <w:tab w:val="left" w:pos="0"/>
      </w:tabs>
      <w:suppressAutoHyphens/>
      <w:ind w:left="720" w:hanging="720"/>
    </w:pPr>
    <w:rPr>
      <w:rFonts w:ascii="Univers" w:hAnsi="Univers"/>
      <w:spacing w:val="-3"/>
      <w:sz w:val="24"/>
    </w:rPr>
  </w:style>
  <w:style w:type="character" w:customStyle="1" w:styleId="FooterChar">
    <w:name w:val="Footer Char"/>
    <w:link w:val="Footer"/>
    <w:uiPriority w:val="99"/>
    <w:rsid w:val="007C2D39"/>
  </w:style>
  <w:style w:type="character" w:styleId="CommentReference">
    <w:name w:val="annotation reference"/>
    <w:basedOn w:val="DefaultParagraphFont"/>
    <w:uiPriority w:val="99"/>
    <w:semiHidden/>
    <w:unhideWhenUsed/>
    <w:rsid w:val="00C43804"/>
    <w:rPr>
      <w:sz w:val="16"/>
      <w:szCs w:val="16"/>
    </w:rPr>
  </w:style>
  <w:style w:type="paragraph" w:styleId="CommentText">
    <w:name w:val="annotation text"/>
    <w:basedOn w:val="Normal"/>
    <w:link w:val="CommentTextChar"/>
    <w:uiPriority w:val="99"/>
    <w:semiHidden/>
    <w:unhideWhenUsed/>
    <w:rsid w:val="00C43804"/>
  </w:style>
  <w:style w:type="character" w:customStyle="1" w:styleId="CommentTextChar">
    <w:name w:val="Comment Text Char"/>
    <w:basedOn w:val="DefaultParagraphFont"/>
    <w:link w:val="CommentText"/>
    <w:uiPriority w:val="99"/>
    <w:semiHidden/>
    <w:rsid w:val="00C43804"/>
  </w:style>
  <w:style w:type="paragraph" w:styleId="CommentSubject">
    <w:name w:val="annotation subject"/>
    <w:basedOn w:val="CommentText"/>
    <w:next w:val="CommentText"/>
    <w:link w:val="CommentSubjectChar"/>
    <w:uiPriority w:val="99"/>
    <w:semiHidden/>
    <w:unhideWhenUsed/>
    <w:rsid w:val="00C43804"/>
    <w:rPr>
      <w:b/>
      <w:bCs/>
    </w:rPr>
  </w:style>
  <w:style w:type="character" w:customStyle="1" w:styleId="CommentSubjectChar">
    <w:name w:val="Comment Subject Char"/>
    <w:basedOn w:val="CommentTextChar"/>
    <w:link w:val="CommentSubject"/>
    <w:uiPriority w:val="99"/>
    <w:semiHidden/>
    <w:rsid w:val="00C43804"/>
    <w:rPr>
      <w:b/>
      <w:bCs/>
    </w:rPr>
  </w:style>
  <w:style w:type="paragraph" w:styleId="BalloonText">
    <w:name w:val="Balloon Text"/>
    <w:basedOn w:val="Normal"/>
    <w:link w:val="BalloonTextChar"/>
    <w:uiPriority w:val="99"/>
    <w:semiHidden/>
    <w:unhideWhenUsed/>
    <w:rsid w:val="00C43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7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959</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FEATHER RIVER</vt:lpstr>
    </vt:vector>
  </TitlesOfParts>
  <Company>FRC</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RIVER</dc:title>
  <dc:subject/>
  <dc:creator>Feather River College</dc:creator>
  <cp:keywords/>
  <dc:description/>
  <cp:lastModifiedBy>Juanita Gomez</cp:lastModifiedBy>
  <cp:revision>4</cp:revision>
  <cp:lastPrinted>2020-09-24T16:20:00Z</cp:lastPrinted>
  <dcterms:created xsi:type="dcterms:W3CDTF">2020-09-23T17:34:00Z</dcterms:created>
  <dcterms:modified xsi:type="dcterms:W3CDTF">2020-09-25T20:48:00Z</dcterms:modified>
</cp:coreProperties>
</file>