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C36704" w:rsidTr="002B104F"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36704" w:rsidRPr="001D0F0B" w:rsidRDefault="00C36704" w:rsidP="002B104F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z w:val="48"/>
              </w:rPr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  <w:r>
              <w:rPr>
                <w:sz w:val="48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1D0F0B">
                  <w:rPr>
                    <w:rFonts w:ascii="Arial" w:hAnsi="Arial" w:cs="Arial"/>
                    <w:sz w:val="48"/>
                  </w:rPr>
                  <w:t>FEATHER</w:t>
                </w:r>
              </w:smartTag>
              <w:r w:rsidRPr="001D0F0B">
                <w:rPr>
                  <w:rFonts w:ascii="Arial" w:hAnsi="Arial" w:cs="Arial"/>
                  <w:sz w:val="48"/>
                </w:rPr>
                <w:t xml:space="preserve"> </w:t>
              </w:r>
              <w:smartTag w:uri="urn:schemas-microsoft-com:office:smarttags" w:element="PlaceType">
                <w:r w:rsidRPr="001D0F0B">
                  <w:rPr>
                    <w:rFonts w:ascii="Arial" w:hAnsi="Arial" w:cs="Arial"/>
                    <w:sz w:val="48"/>
                  </w:rPr>
                  <w:t>RIVER</w:t>
                </w:r>
              </w:smartTag>
            </w:smartTag>
          </w:p>
          <w:p w:rsidR="00C36704" w:rsidRPr="001D0F0B" w:rsidRDefault="00C36704" w:rsidP="002B104F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  <w:sz w:val="48"/>
              </w:rPr>
              <w:tab/>
              <w:t>COMMUNITY COLLEGE DISTRICT</w:t>
            </w:r>
          </w:p>
          <w:p w:rsidR="00C36704" w:rsidRPr="001D0F0B" w:rsidRDefault="00C36704" w:rsidP="002B104F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1D0F0B">
                  <w:rPr>
                    <w:rFonts w:ascii="Arial" w:hAnsi="Arial" w:cs="Arial"/>
                  </w:rPr>
                  <w:t>570 Golden Eagle Ave.</w:t>
                </w:r>
              </w:smartTag>
              <w:r w:rsidRPr="001D0F0B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ity">
                <w:r w:rsidRPr="001D0F0B">
                  <w:rPr>
                    <w:rFonts w:ascii="Arial" w:hAnsi="Arial" w:cs="Arial"/>
                  </w:rPr>
                  <w:t>Quincy</w:t>
                </w:r>
              </w:smartTag>
              <w:r w:rsidRPr="001D0F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Pr="001D0F0B">
                  <w:rPr>
                    <w:rFonts w:ascii="Arial" w:hAnsi="Arial" w:cs="Arial"/>
                  </w:rPr>
                  <w:t>CA</w:t>
                </w:r>
              </w:smartTag>
              <w:r w:rsidRPr="001D0F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1D0F0B">
                  <w:rPr>
                    <w:rFonts w:ascii="Arial" w:hAnsi="Arial" w:cs="Arial"/>
                  </w:rPr>
                  <w:t>95971</w:t>
                </w:r>
              </w:smartTag>
            </w:smartTag>
          </w:p>
          <w:p w:rsidR="00C36704" w:rsidRDefault="00C36704" w:rsidP="002B104F">
            <w:pPr>
              <w:tabs>
                <w:tab w:val="center" w:pos="4560"/>
              </w:tabs>
              <w:suppressAutoHyphens/>
              <w:spacing w:after="54"/>
            </w:pPr>
            <w:r w:rsidRPr="001D0F0B">
              <w:rPr>
                <w:rFonts w:ascii="Arial" w:hAnsi="Arial" w:cs="Arial"/>
              </w:rPr>
              <w:tab/>
              <w:t>(530) 283-0202, ext.</w:t>
            </w:r>
            <w:r>
              <w:t xml:space="preserve"> 257</w:t>
            </w:r>
          </w:p>
          <w:p w:rsidR="00C36704" w:rsidRPr="001D0F0B" w:rsidRDefault="00C36704" w:rsidP="002B104F">
            <w:pPr>
              <w:tabs>
                <w:tab w:val="center" w:pos="456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</w:rPr>
              <w:t>www.frc.edu</w:t>
            </w:r>
          </w:p>
        </w:tc>
      </w:tr>
    </w:tbl>
    <w:p w:rsidR="00C36704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C36704" w:rsidRPr="00D13780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C36704" w:rsidRPr="005E6899" w:rsidRDefault="00C36704" w:rsidP="00C36704">
      <w:pPr>
        <w:tabs>
          <w:tab w:val="center" w:pos="4680"/>
        </w:tabs>
        <w:jc w:val="center"/>
        <w:rPr>
          <w:rFonts w:ascii="Arial" w:hAnsi="Arial" w:cs="Arial"/>
          <w:spacing w:val="-3"/>
          <w:sz w:val="32"/>
          <w:szCs w:val="32"/>
        </w:rPr>
      </w:pPr>
      <w:r>
        <w:rPr>
          <w:rFonts w:ascii="Arial" w:hAnsi="Arial" w:cs="Arial"/>
          <w:b/>
          <w:spacing w:val="-3"/>
          <w:sz w:val="32"/>
          <w:szCs w:val="32"/>
        </w:rPr>
        <w:t xml:space="preserve">CHIEF ACCOUNTANT </w:t>
      </w:r>
    </w:p>
    <w:p w:rsidR="00C36704" w:rsidRPr="00D13780" w:rsidRDefault="00C36704" w:rsidP="00C36704">
      <w:pPr>
        <w:tabs>
          <w:tab w:val="center" w:pos="468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</w:rPr>
        <w:tab/>
      </w:r>
    </w:p>
    <w:p w:rsidR="00C36704" w:rsidRPr="00D13780" w:rsidRDefault="00C36704" w:rsidP="00C36704">
      <w:pPr>
        <w:tabs>
          <w:tab w:val="right" w:pos="936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  <w:u w:val="single"/>
        </w:rPr>
        <w:tab/>
      </w:r>
    </w:p>
    <w:p w:rsidR="00C36704" w:rsidRDefault="00C36704" w:rsidP="00C36704">
      <w:pPr>
        <w:tabs>
          <w:tab w:val="left" w:pos="-720"/>
        </w:tabs>
        <w:jc w:val="both"/>
        <w:rPr>
          <w:rFonts w:ascii="Arial" w:hAnsi="Arial" w:cs="Arial"/>
          <w:b/>
          <w:spacing w:val="-3"/>
          <w:szCs w:val="24"/>
        </w:rPr>
      </w:pPr>
    </w:p>
    <w:p w:rsidR="00C36704" w:rsidRDefault="00C36704" w:rsidP="00C36704">
      <w:pPr>
        <w:tabs>
          <w:tab w:val="left" w:pos="-720"/>
        </w:tabs>
        <w:jc w:val="both"/>
        <w:rPr>
          <w:rFonts w:ascii="Arial" w:hAnsi="Arial" w:cs="Arial"/>
          <w:b/>
          <w:spacing w:val="-3"/>
          <w:szCs w:val="24"/>
        </w:rPr>
      </w:pPr>
    </w:p>
    <w:p w:rsidR="00C36704" w:rsidRPr="00D13780" w:rsidRDefault="00C36704" w:rsidP="00C36704">
      <w:pPr>
        <w:tabs>
          <w:tab w:val="left" w:pos="-720"/>
        </w:tabs>
        <w:jc w:val="both"/>
        <w:rPr>
          <w:rFonts w:ascii="Arial" w:hAnsi="Arial" w:cs="Arial"/>
          <w:spacing w:val="-3"/>
          <w:szCs w:val="24"/>
        </w:rPr>
      </w:pPr>
      <w:r w:rsidRPr="00D13780">
        <w:rPr>
          <w:rFonts w:ascii="Arial" w:hAnsi="Arial" w:cs="Arial"/>
          <w:b/>
          <w:spacing w:val="-3"/>
          <w:szCs w:val="24"/>
        </w:rPr>
        <w:t>DEFINITION:</w:t>
      </w:r>
    </w:p>
    <w:p w:rsidR="00C36704" w:rsidRPr="00D13780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AA3FA2" w:rsidRPr="00AA3FA2" w:rsidRDefault="00AA3FA2" w:rsidP="00AA3FA2">
      <w:pPr>
        <w:overflowPunct/>
        <w:autoSpaceDE/>
        <w:autoSpaceDN/>
        <w:adjustRightInd/>
      </w:pPr>
      <w:r w:rsidRPr="00AA3FA2">
        <w:t>Under direction, to perform technical/professional accounting tasks in the preparation and maintenance of a variety of complex accounting and fiscal records and reports; to develop and implement accounting standards and procedures; to monitor and reconcile cash accounts and perform cash flow analysis; to prepare for and reconcile to external audits; and to perform related duties as assigned.</w:t>
      </w:r>
    </w:p>
    <w:p w:rsidR="00C36704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C36704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C36704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Cs w:val="24"/>
        </w:rPr>
      </w:pPr>
      <w:r w:rsidRPr="005E6899">
        <w:rPr>
          <w:rFonts w:ascii="Arial" w:hAnsi="Arial" w:cs="Arial"/>
          <w:b/>
          <w:spacing w:val="-3"/>
          <w:szCs w:val="24"/>
        </w:rPr>
        <w:t>CLASSIFICATION:</w:t>
      </w:r>
    </w:p>
    <w:p w:rsidR="00C36704" w:rsidRPr="005E6899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Cs w:val="24"/>
        </w:rPr>
      </w:pPr>
    </w:p>
    <w:p w:rsidR="00C36704" w:rsidRDefault="00C36704" w:rsidP="00C36704">
      <w:pPr>
        <w:widowControl w:val="0"/>
        <w:numPr>
          <w:ilvl w:val="0"/>
          <w:numId w:val="2"/>
        </w:numPr>
        <w:tabs>
          <w:tab w:val="left" w:pos="0"/>
          <w:tab w:val="left" w:pos="451"/>
          <w:tab w:val="left" w:pos="1207"/>
          <w:tab w:val="left" w:pos="2160"/>
        </w:tabs>
        <w:suppressAutoHyphens/>
        <w:overflowPunct/>
        <w:spacing w:line="240" w:lineRule="atLeas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FLSA </w:t>
      </w:r>
      <w:r w:rsidR="002929D0">
        <w:rPr>
          <w:rFonts w:ascii="Arial" w:hAnsi="Arial" w:cs="Arial"/>
          <w:spacing w:val="-3"/>
          <w:szCs w:val="24"/>
        </w:rPr>
        <w:t>Non-Exempt</w:t>
      </w:r>
    </w:p>
    <w:p w:rsidR="00C36704" w:rsidRDefault="00C36704" w:rsidP="00C36704">
      <w:pPr>
        <w:widowControl w:val="0"/>
        <w:numPr>
          <w:ilvl w:val="0"/>
          <w:numId w:val="2"/>
        </w:numPr>
        <w:tabs>
          <w:tab w:val="left" w:pos="0"/>
          <w:tab w:val="left" w:pos="451"/>
          <w:tab w:val="left" w:pos="1207"/>
          <w:tab w:val="left" w:pos="2160"/>
        </w:tabs>
        <w:suppressAutoHyphens/>
        <w:overflowPunct/>
        <w:spacing w:line="240" w:lineRule="atLeas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Classified – CSEA </w:t>
      </w:r>
    </w:p>
    <w:p w:rsidR="00C36704" w:rsidRDefault="00C36704" w:rsidP="00C36704">
      <w:pPr>
        <w:widowControl w:val="0"/>
        <w:numPr>
          <w:ilvl w:val="0"/>
          <w:numId w:val="2"/>
        </w:numPr>
        <w:tabs>
          <w:tab w:val="left" w:pos="0"/>
          <w:tab w:val="left" w:pos="451"/>
          <w:tab w:val="left" w:pos="1207"/>
          <w:tab w:val="left" w:pos="2160"/>
        </w:tabs>
        <w:suppressAutoHyphens/>
        <w:overflowPunct/>
        <w:spacing w:line="240" w:lineRule="atLeas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Date Modified: </w:t>
      </w:r>
      <w:r w:rsidR="00AA3FA2">
        <w:rPr>
          <w:rFonts w:ascii="Arial" w:hAnsi="Arial" w:cs="Arial"/>
          <w:spacing w:val="-3"/>
          <w:szCs w:val="24"/>
        </w:rPr>
        <w:t>July</w:t>
      </w:r>
      <w:r>
        <w:rPr>
          <w:rFonts w:ascii="Arial" w:hAnsi="Arial" w:cs="Arial"/>
          <w:spacing w:val="-3"/>
          <w:szCs w:val="24"/>
        </w:rPr>
        <w:t xml:space="preserve"> </w:t>
      </w:r>
      <w:r w:rsidR="00AA3FA2">
        <w:rPr>
          <w:rFonts w:ascii="Arial" w:hAnsi="Arial" w:cs="Arial"/>
          <w:spacing w:val="-3"/>
          <w:szCs w:val="24"/>
        </w:rPr>
        <w:t>2014</w:t>
      </w:r>
    </w:p>
    <w:p w:rsidR="00C36704" w:rsidRPr="00D13780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C36704" w:rsidRPr="00D13780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C36704" w:rsidRPr="00D13780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  <w:r w:rsidRPr="00D13780">
        <w:rPr>
          <w:rFonts w:ascii="Arial" w:hAnsi="Arial" w:cs="Arial"/>
          <w:b/>
          <w:bCs/>
          <w:spacing w:val="-3"/>
          <w:szCs w:val="24"/>
        </w:rPr>
        <w:t>ESSENTIAL DUTIES:</w:t>
      </w:r>
      <w:r w:rsidRPr="00D13780">
        <w:rPr>
          <w:rFonts w:ascii="Arial" w:hAnsi="Arial" w:cs="Arial"/>
          <w:spacing w:val="-2"/>
          <w:sz w:val="19"/>
          <w:szCs w:val="19"/>
        </w:rPr>
        <w:t xml:space="preserve"> The following duties are typical of those performed by employees in this job title; however, employees may perform other related duties, and not all duties listed are necessarily performed by each employee in the job title.</w:t>
      </w:r>
    </w:p>
    <w:p w:rsidR="00C36704" w:rsidRPr="00D13780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>Prepares a variety of complex and routine financial statements and fiscal reports in compliance with acceptable accounting practices and all applicable laws, regulations and requirements, for internal use and for external funding/regulatory agencies;</w:t>
      </w: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>Reviews State, Federal, community college and other regulatory requirements, and develops and implements accounting and budgeting standards and procedures to ensure compliance;</w:t>
      </w: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>Generates documents and provides supporting data and information to assist in the preparation of annual District and departmental budgets; drafts the District tentative and final budget documents; updates funding apportionments in accordance with State revisions; maintains general ledger chart of accounts;</w:t>
      </w: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lastRenderedPageBreak/>
        <w:t>Provides work papers and data in preparation for annual audit; coordinates visits; prepares responses to and reconciles Final Audit document to financial statement and adjusts general ledger balances; monitors and reconciles all general ledger balances on an ongoing basis;</w:t>
      </w: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>Monitors cash balances and reconciles general ledger to subsidiary ledgers for cash receipts, accounts payable and payroll distributions; reconciles general ledger balances to Cash in County Treasury; monitors and reconciles cash available for Financial Aid;</w:t>
      </w: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>Analyzes and monitors revenue accounts;</w:t>
      </w: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>Provides analyses of projected cash flow and makes recommendations on the timing of fund transfers;</w:t>
      </w: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>Prepares invoices and monitors accounts receivable;</w:t>
      </w: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>Processes and verifies cash receipts for deposit to cash in County Treasury; distributes to appropriate general ledger accounts;</w:t>
      </w: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>Prepares and enters budget transfers and augmentations, interfund transfers, and journal entries;</w:t>
      </w: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>Reviews and approves grant and project financial support and budgetary set up;</w:t>
      </w: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 xml:space="preserve">Meets with staff and others to discuss budgets, adjustments, and financial transactions, provide training, and explain accounting and budgetary procedures and requirements </w:t>
      </w: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 xml:space="preserve">Serves as technical advisor on financial accounting software system; serves as Data Custodian for all financial data in Banner module; provides training and controls access and permissions; coordinates fiscal aspects of maintenance and updates of module; </w:t>
      </w:r>
    </w:p>
    <w:p w:rsidR="00AA3FA2" w:rsidRPr="00AA3FA2" w:rsidRDefault="00AA3FA2" w:rsidP="00AA3FA2">
      <w:pPr>
        <w:overflowPunct/>
        <w:autoSpaceDE/>
        <w:autoSpaceDN/>
        <w:adjustRightInd/>
      </w:pPr>
    </w:p>
    <w:p w:rsidR="00AA3FA2" w:rsidRPr="00AA3FA2" w:rsidRDefault="00AA3FA2" w:rsidP="00AA3FA2">
      <w:pPr>
        <w:overflowPunct/>
        <w:autoSpaceDE/>
        <w:autoSpaceDN/>
        <w:adjustRightInd/>
      </w:pPr>
    </w:p>
    <w:p w:rsidR="00AA3FA2" w:rsidRPr="00AA3FA2" w:rsidRDefault="00AA3FA2" w:rsidP="00AA3FA2">
      <w:pPr>
        <w:overflowPunct/>
        <w:autoSpaceDE/>
        <w:autoSpaceDN/>
        <w:adjustRightInd/>
      </w:pPr>
      <w:r w:rsidRPr="00AA3FA2">
        <w:rPr>
          <w:u w:val="single"/>
        </w:rPr>
        <w:t>Other Duties:</w:t>
      </w:r>
    </w:p>
    <w:p w:rsidR="00AA3FA2" w:rsidRPr="00AA3FA2" w:rsidRDefault="00AA3FA2" w:rsidP="00AA3FA2">
      <w:pPr>
        <w:overflowPunct/>
        <w:autoSpaceDE/>
        <w:autoSpaceDN/>
        <w:adjustRightInd/>
      </w:pPr>
    </w:p>
    <w:p w:rsidR="00AA3FA2" w:rsidRPr="00AA3FA2" w:rsidRDefault="00AA3FA2" w:rsidP="00AA3FA2">
      <w:pPr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ind w:left="360"/>
      </w:pPr>
      <w:r w:rsidRPr="00AA3FA2">
        <w:t>Monitors budgets;</w:t>
      </w:r>
    </w:p>
    <w:p w:rsidR="00AA3FA2" w:rsidRPr="00AA3FA2" w:rsidRDefault="00AA3FA2" w:rsidP="00AA3FA2">
      <w:pPr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ind w:left="360"/>
      </w:pPr>
      <w:r w:rsidRPr="00AA3FA2">
        <w:t>Serves as back-up for other Business Services department positions;</w:t>
      </w:r>
    </w:p>
    <w:p w:rsidR="00AA3FA2" w:rsidRPr="00AA3FA2" w:rsidRDefault="00AA3FA2" w:rsidP="00AA3FA2">
      <w:pPr>
        <w:numPr>
          <w:ilvl w:val="0"/>
          <w:numId w:val="9"/>
        </w:numPr>
        <w:tabs>
          <w:tab w:val="num" w:pos="360"/>
        </w:tabs>
        <w:overflowPunct/>
        <w:autoSpaceDE/>
        <w:autoSpaceDN/>
        <w:adjustRightInd/>
        <w:ind w:left="360"/>
      </w:pPr>
      <w:r w:rsidRPr="00AA3FA2">
        <w:t>Performs typing, filing, mail distribution, and related general office tasks;</w:t>
      </w:r>
    </w:p>
    <w:p w:rsidR="00AA3FA2" w:rsidRDefault="00AA3FA2" w:rsidP="00AA3FA2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num" w:pos="360"/>
          <w:tab w:val="left" w:pos="454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360"/>
      </w:pPr>
      <w:r w:rsidRPr="00AA3FA2">
        <w:t>May assign and direct the work of students.</w:t>
      </w:r>
    </w:p>
    <w:p w:rsidR="00834FEB" w:rsidRPr="00AA3FA2" w:rsidRDefault="00834FEB" w:rsidP="00AA3FA2">
      <w:pPr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num" w:pos="360"/>
          <w:tab w:val="left" w:pos="454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360"/>
      </w:pPr>
      <w:r>
        <w:t>Updates Business Services website as necessary</w:t>
      </w:r>
    </w:p>
    <w:p w:rsidR="00750C5D" w:rsidRPr="00C36704" w:rsidRDefault="00750C5D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750C5D" w:rsidRPr="00C36704" w:rsidRDefault="00750C5D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AA3FA2" w:rsidRPr="00AA3FA2" w:rsidRDefault="00AA3FA2" w:rsidP="00AA3FA2">
      <w:pPr>
        <w:widowControl w:val="0"/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</w:pPr>
      <w:r w:rsidRPr="00AA3FA2">
        <w:rPr>
          <w:u w:val="single"/>
        </w:rPr>
        <w:t>Knowledge of:</w:t>
      </w:r>
    </w:p>
    <w:p w:rsidR="00AA3FA2" w:rsidRPr="00AA3FA2" w:rsidRDefault="00AA3FA2" w:rsidP="00AA3FA2">
      <w:pPr>
        <w:widowControl w:val="0"/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54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540" w:hanging="450"/>
      </w:pPr>
      <w:r w:rsidRPr="00AA3FA2">
        <w:t>Principles and practices of modern accounting.</w:t>
      </w:r>
    </w:p>
    <w:p w:rsidR="00AA3FA2" w:rsidRPr="00AA3FA2" w:rsidRDefault="00AA3FA2" w:rsidP="00AA3FA2">
      <w:pPr>
        <w:widowControl w:val="0"/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54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540" w:hanging="450"/>
      </w:pPr>
      <w:r w:rsidRPr="00AA3FA2">
        <w:t>Audit and budget principles as applied to California Community Colleges.</w:t>
      </w:r>
    </w:p>
    <w:p w:rsidR="00AA3FA2" w:rsidRPr="00AA3FA2" w:rsidRDefault="00AA3FA2" w:rsidP="00AA3FA2">
      <w:pPr>
        <w:widowControl w:val="0"/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450"/>
      </w:pPr>
      <w:r w:rsidRPr="00AA3FA2">
        <w:t>Principles, practices and terminology used in complex financial and statistical</w:t>
      </w:r>
      <w:r>
        <w:t xml:space="preserve"> </w:t>
      </w:r>
      <w:r w:rsidRPr="00AA3FA2">
        <w:t>recordkeeping.</w:t>
      </w:r>
    </w:p>
    <w:p w:rsidR="00AA3FA2" w:rsidRPr="00AA3FA2" w:rsidRDefault="00AA3FA2" w:rsidP="00AA3FA2">
      <w:pPr>
        <w:widowControl w:val="0"/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54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540" w:hanging="450"/>
      </w:pPr>
      <w:r w:rsidRPr="00AA3FA2">
        <w:t>Basic research and analytical methods.</w:t>
      </w:r>
    </w:p>
    <w:p w:rsidR="00AA3FA2" w:rsidRPr="00AA3FA2" w:rsidRDefault="00AA3FA2" w:rsidP="00AA3FA2">
      <w:pPr>
        <w:widowControl w:val="0"/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54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540" w:hanging="450"/>
      </w:pPr>
      <w:r w:rsidRPr="00AA3FA2">
        <w:t>Basic mathematics.</w:t>
      </w:r>
    </w:p>
    <w:p w:rsidR="00AA3FA2" w:rsidRPr="00AA3FA2" w:rsidRDefault="00AA3FA2" w:rsidP="00AA3FA2">
      <w:pPr>
        <w:widowControl w:val="0"/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54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540" w:hanging="450"/>
      </w:pPr>
      <w:r w:rsidRPr="00AA3FA2">
        <w:t>Practices and techniques of computer use.</w:t>
      </w:r>
    </w:p>
    <w:p w:rsidR="00AA3FA2" w:rsidRPr="00AA3FA2" w:rsidRDefault="00AA3FA2" w:rsidP="00AA3FA2">
      <w:pPr>
        <w:widowControl w:val="0"/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54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540" w:hanging="450"/>
      </w:pPr>
      <w:r w:rsidRPr="00AA3FA2">
        <w:t>General office and recordkeeping procedures and equipment.</w:t>
      </w:r>
    </w:p>
    <w:p w:rsidR="00AA3FA2" w:rsidRPr="00AA3FA2" w:rsidRDefault="00AA3FA2" w:rsidP="00AA3FA2">
      <w:pPr>
        <w:widowControl w:val="0"/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</w:pPr>
    </w:p>
    <w:p w:rsidR="00AA3FA2" w:rsidRPr="00AA3FA2" w:rsidRDefault="00AA3FA2" w:rsidP="00AA3FA2">
      <w:pPr>
        <w:widowControl w:val="0"/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</w:pPr>
      <w:r w:rsidRPr="00AA3FA2">
        <w:rPr>
          <w:u w:val="single"/>
        </w:rPr>
        <w:lastRenderedPageBreak/>
        <w:t>Skill in: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Preparing clear and accurate financial statements and records.</w:t>
      </w:r>
    </w:p>
    <w:p w:rsidR="00AA3FA2" w:rsidRPr="00AA3FA2" w:rsidRDefault="00AA3FA2" w:rsidP="00012734">
      <w:pPr>
        <w:widowControl w:val="0"/>
        <w:numPr>
          <w:ilvl w:val="0"/>
          <w:numId w:val="11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450" w:hanging="450"/>
      </w:pPr>
      <w:r w:rsidRPr="00AA3FA2">
        <w:t>Setting up and maintaining a complete set of accurate, complex and interrelated financial records.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Performing accurate and rapid mathematical computations.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Interpreting and applying codes, regulations, policies and procedures.</w:t>
      </w:r>
    </w:p>
    <w:p w:rsidR="00AA3FA2" w:rsidRPr="00AA3FA2" w:rsidRDefault="00AA3FA2" w:rsidP="00012734">
      <w:pPr>
        <w:widowControl w:val="0"/>
        <w:numPr>
          <w:ilvl w:val="0"/>
          <w:numId w:val="11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num" w:pos="54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450" w:hanging="450"/>
      </w:pPr>
      <w:r w:rsidRPr="00AA3FA2">
        <w:t>Communicating complex technical accounting information in clear and concise form.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450" w:hanging="450"/>
      </w:pPr>
      <w:r w:rsidRPr="00AA3FA2">
        <w:t>Using computer software such as spreadsheet, word processing and graphics programs.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Organizing own work, setting work priorities and working independently.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Establishing and maintaining effective working relationships.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Communicating effectively in English.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Typing with speed &amp; accuracy sufficient for effective job performance.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Operating standard office machines including personal computers.</w:t>
      </w:r>
    </w:p>
    <w:p w:rsidR="00AA3FA2" w:rsidRDefault="00AA3FA2" w:rsidP="00AA3FA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Following and giving oral and written directions.</w:t>
      </w:r>
    </w:p>
    <w:p w:rsidR="00AA3FA2" w:rsidRDefault="00AA3FA2" w:rsidP="00AA3FA2">
      <w:pPr>
        <w:widowControl w:val="0"/>
        <w:tabs>
          <w:tab w:val="left" w:pos="-1440"/>
          <w:tab w:val="left" w:pos="-720"/>
          <w:tab w:val="left" w:pos="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</w:pPr>
    </w:p>
    <w:p w:rsidR="00AA3FA2" w:rsidRDefault="00AA3FA2" w:rsidP="00AA3FA2">
      <w:pPr>
        <w:widowControl w:val="0"/>
        <w:tabs>
          <w:tab w:val="left" w:pos="-1440"/>
          <w:tab w:val="left" w:pos="-720"/>
          <w:tab w:val="left" w:pos="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</w:pPr>
    </w:p>
    <w:p w:rsidR="00AA3FA2" w:rsidRPr="00C36704" w:rsidRDefault="00AA3FA2" w:rsidP="00AA3FA2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C36704">
        <w:rPr>
          <w:rFonts w:ascii="Arial" w:hAnsi="Arial" w:cs="Arial"/>
          <w:b/>
          <w:spacing w:val="-3"/>
          <w:szCs w:val="24"/>
        </w:rPr>
        <w:t>MINIMUM QUALIFICATIONS:</w:t>
      </w:r>
    </w:p>
    <w:p w:rsidR="00AA3FA2" w:rsidRDefault="00AA3FA2" w:rsidP="00AA3FA2">
      <w:pPr>
        <w:widowControl w:val="0"/>
        <w:tabs>
          <w:tab w:val="left" w:pos="-1440"/>
          <w:tab w:val="left" w:pos="-720"/>
          <w:tab w:val="left" w:pos="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</w:pPr>
    </w:p>
    <w:p w:rsidR="00D863BB" w:rsidRDefault="00D863BB" w:rsidP="00AA3FA2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450" w:hanging="450"/>
      </w:pPr>
      <w:r w:rsidRPr="00BF0073">
        <w:rPr>
          <w:rFonts w:ascii="Arial" w:hAnsi="Arial" w:cs="Arial"/>
          <w:spacing w:val="-3"/>
          <w:szCs w:val="24"/>
        </w:rPr>
        <w:t>Completion of a significant portion of coursework toward a Bachelor’s Degree in Accounting, Business, Finance, or a reasonably related field</w:t>
      </w:r>
      <w:r>
        <w:t>.</w:t>
      </w:r>
    </w:p>
    <w:p w:rsidR="00AA3FA2" w:rsidRPr="00AA3FA2" w:rsidRDefault="00AA3FA2" w:rsidP="00AA3FA2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450" w:hanging="450"/>
      </w:pPr>
      <w:r>
        <w:t>Three years' professional level accounting experience.</w:t>
      </w:r>
    </w:p>
    <w:p w:rsidR="00750C5D" w:rsidRPr="00C36704" w:rsidRDefault="00750C5D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750C5D" w:rsidRDefault="00750C5D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2"/>
          <w:sz w:val="19"/>
          <w:szCs w:val="19"/>
        </w:rPr>
      </w:pPr>
      <w:r w:rsidRPr="00C36704">
        <w:rPr>
          <w:rFonts w:ascii="Arial" w:hAnsi="Arial" w:cs="Arial"/>
          <w:b/>
          <w:spacing w:val="-3"/>
          <w:szCs w:val="24"/>
        </w:rPr>
        <w:t>DESIRABLE QUALIFICATIONS:</w:t>
      </w:r>
      <w:r w:rsidRPr="00C36704">
        <w:rPr>
          <w:rFonts w:ascii="Arial" w:hAnsi="Arial" w:cs="Arial"/>
          <w:spacing w:val="-3"/>
          <w:szCs w:val="24"/>
        </w:rPr>
        <w:t xml:space="preserve">  </w:t>
      </w:r>
      <w:r w:rsidRPr="00C36704">
        <w:rPr>
          <w:rFonts w:ascii="Arial" w:hAnsi="Arial" w:cs="Arial"/>
          <w:spacing w:val="-2"/>
          <w:sz w:val="19"/>
          <w:szCs w:val="19"/>
        </w:rPr>
        <w:t>A combination of education and experience equivalent to:</w:t>
      </w:r>
    </w:p>
    <w:p w:rsidR="00012734" w:rsidRDefault="00012734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2"/>
          <w:sz w:val="19"/>
          <w:szCs w:val="19"/>
        </w:rPr>
      </w:pPr>
    </w:p>
    <w:p w:rsidR="00750C5D" w:rsidRPr="00012734" w:rsidRDefault="00101C67" w:rsidP="00750C5D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ind w:left="450" w:hanging="45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Bachelor</w:t>
      </w:r>
      <w:r w:rsidR="00012734" w:rsidRPr="00012734">
        <w:rPr>
          <w:rFonts w:ascii="Arial" w:hAnsi="Arial" w:cs="Arial"/>
          <w:spacing w:val="-3"/>
          <w:szCs w:val="24"/>
        </w:rPr>
        <w:t>’s Degree in accounting, business, finance, or a related field</w:t>
      </w:r>
    </w:p>
    <w:p w:rsidR="00C36704" w:rsidRDefault="00012734" w:rsidP="00012734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54"/>
          <w:tab w:val="left" w:pos="720"/>
          <w:tab w:val="left" w:pos="2160"/>
        </w:tabs>
        <w:suppressAutoHyphens/>
        <w:ind w:left="720" w:hanging="72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Five</w:t>
      </w:r>
      <w:r w:rsidR="00750C5D" w:rsidRPr="00C36704">
        <w:rPr>
          <w:rFonts w:ascii="Arial" w:hAnsi="Arial" w:cs="Arial"/>
          <w:spacing w:val="-3"/>
          <w:szCs w:val="24"/>
        </w:rPr>
        <w:t xml:space="preserve"> years' experience preparing and maintaining </w:t>
      </w:r>
      <w:r w:rsidR="00C36704">
        <w:rPr>
          <w:rFonts w:ascii="Arial" w:hAnsi="Arial" w:cs="Arial"/>
          <w:spacing w:val="-3"/>
          <w:szCs w:val="24"/>
        </w:rPr>
        <w:t>accounting records</w:t>
      </w:r>
      <w:r w:rsidR="00750C5D" w:rsidRPr="00C36704">
        <w:rPr>
          <w:rFonts w:ascii="Arial" w:hAnsi="Arial" w:cs="Arial"/>
          <w:spacing w:val="-3"/>
          <w:szCs w:val="24"/>
        </w:rPr>
        <w:t xml:space="preserve"> </w:t>
      </w:r>
    </w:p>
    <w:p w:rsidR="00750C5D" w:rsidRPr="00C36704" w:rsidRDefault="00750C5D" w:rsidP="00012734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54"/>
          <w:tab w:val="left" w:pos="720"/>
          <w:tab w:val="left" w:pos="2160"/>
        </w:tabs>
        <w:suppressAutoHyphens/>
        <w:ind w:left="720" w:hanging="720"/>
        <w:jc w:val="both"/>
        <w:rPr>
          <w:rFonts w:ascii="Arial" w:hAnsi="Arial" w:cs="Arial"/>
          <w:spacing w:val="-3"/>
          <w:szCs w:val="24"/>
        </w:rPr>
      </w:pPr>
      <w:r w:rsidRPr="00C36704">
        <w:rPr>
          <w:rFonts w:ascii="Arial" w:hAnsi="Arial" w:cs="Arial"/>
          <w:spacing w:val="-3"/>
          <w:szCs w:val="24"/>
        </w:rPr>
        <w:t xml:space="preserve">Community </w:t>
      </w:r>
      <w:r w:rsidR="00C36704">
        <w:rPr>
          <w:rFonts w:ascii="Arial" w:hAnsi="Arial" w:cs="Arial"/>
          <w:spacing w:val="-3"/>
          <w:szCs w:val="24"/>
        </w:rPr>
        <w:t>college experience is preferred</w:t>
      </w:r>
    </w:p>
    <w:p w:rsidR="00750C5D" w:rsidRDefault="00750C5D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C36704" w:rsidRPr="00C36704" w:rsidRDefault="00C36704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750C5D" w:rsidRPr="00C36704" w:rsidRDefault="00750C5D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 w:val="19"/>
          <w:szCs w:val="19"/>
        </w:rPr>
      </w:pPr>
      <w:r w:rsidRPr="00C36704">
        <w:rPr>
          <w:rFonts w:ascii="Arial" w:hAnsi="Arial" w:cs="Arial"/>
          <w:b/>
          <w:spacing w:val="-3"/>
          <w:szCs w:val="24"/>
        </w:rPr>
        <w:t>PHYSICAL CHARACTERISTICS:</w:t>
      </w:r>
      <w:r w:rsidRPr="00C36704">
        <w:rPr>
          <w:rFonts w:ascii="Arial" w:hAnsi="Arial" w:cs="Arial"/>
          <w:spacing w:val="-3"/>
          <w:szCs w:val="24"/>
        </w:rPr>
        <w:t xml:space="preserve"> </w:t>
      </w:r>
      <w:r w:rsidRPr="00C36704">
        <w:rPr>
          <w:rFonts w:ascii="Arial" w:hAnsi="Arial" w:cs="Arial"/>
          <w:spacing w:val="-2"/>
          <w:sz w:val="19"/>
          <w:szCs w:val="19"/>
        </w:rPr>
        <w:t>The physical abilities involved in the performance of essential duties are:</w:t>
      </w:r>
    </w:p>
    <w:p w:rsidR="00750C5D" w:rsidRPr="00C36704" w:rsidRDefault="00750C5D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750C5D" w:rsidRPr="00C36704" w:rsidRDefault="00750C5D" w:rsidP="00012734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ind w:left="450" w:hanging="450"/>
        <w:jc w:val="both"/>
        <w:rPr>
          <w:rFonts w:ascii="Arial" w:hAnsi="Arial" w:cs="Arial"/>
          <w:spacing w:val="-3"/>
          <w:szCs w:val="24"/>
        </w:rPr>
      </w:pPr>
      <w:r w:rsidRPr="00C36704">
        <w:rPr>
          <w:rFonts w:ascii="Arial" w:hAnsi="Arial" w:cs="Arial"/>
          <w:spacing w:val="-3"/>
          <w:szCs w:val="24"/>
        </w:rPr>
        <w:t>Vision sufficient to read handwritten, typed and computer-printed documents as well as computer termi</w:t>
      </w:r>
      <w:r w:rsidR="00C36704">
        <w:rPr>
          <w:rFonts w:ascii="Arial" w:hAnsi="Arial" w:cs="Arial"/>
          <w:spacing w:val="-3"/>
          <w:szCs w:val="24"/>
        </w:rPr>
        <w:t>nal displays throughout the day</w:t>
      </w:r>
    </w:p>
    <w:p w:rsidR="00750C5D" w:rsidRPr="00C36704" w:rsidRDefault="00750C5D" w:rsidP="00012734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ind w:left="450" w:hanging="450"/>
        <w:jc w:val="both"/>
        <w:rPr>
          <w:rFonts w:ascii="Arial" w:hAnsi="Arial" w:cs="Arial"/>
          <w:spacing w:val="-3"/>
          <w:szCs w:val="24"/>
        </w:rPr>
      </w:pPr>
      <w:r w:rsidRPr="00C36704">
        <w:rPr>
          <w:rFonts w:ascii="Arial" w:hAnsi="Arial" w:cs="Arial"/>
          <w:spacing w:val="-3"/>
          <w:szCs w:val="24"/>
        </w:rPr>
        <w:t>Speech and hearing sufficient to com</w:t>
      </w:r>
      <w:r w:rsidR="00C36704">
        <w:rPr>
          <w:rFonts w:ascii="Arial" w:hAnsi="Arial" w:cs="Arial"/>
          <w:spacing w:val="-3"/>
          <w:szCs w:val="24"/>
        </w:rPr>
        <w:t>municate in person and by phone</w:t>
      </w:r>
    </w:p>
    <w:p w:rsidR="00750C5D" w:rsidRPr="00C36704" w:rsidRDefault="00750C5D" w:rsidP="00012734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ind w:left="450" w:hanging="450"/>
        <w:jc w:val="both"/>
        <w:rPr>
          <w:rFonts w:ascii="Arial" w:hAnsi="Arial" w:cs="Arial"/>
          <w:spacing w:val="-3"/>
          <w:szCs w:val="24"/>
        </w:rPr>
      </w:pPr>
      <w:r w:rsidRPr="00C36704">
        <w:rPr>
          <w:rFonts w:ascii="Arial" w:hAnsi="Arial" w:cs="Arial"/>
          <w:spacing w:val="-3"/>
          <w:szCs w:val="24"/>
        </w:rPr>
        <w:t>Manual dexterity sufficient to use a variety of office tools and to manipulate single sheets of paper, file folders, binders and comput</w:t>
      </w:r>
      <w:r w:rsidR="00C36704">
        <w:rPr>
          <w:rFonts w:ascii="Arial" w:hAnsi="Arial" w:cs="Arial"/>
          <w:spacing w:val="-3"/>
          <w:szCs w:val="24"/>
        </w:rPr>
        <w:t>er printouts</w:t>
      </w:r>
    </w:p>
    <w:p w:rsidR="00750C5D" w:rsidRPr="00C36704" w:rsidRDefault="00750C5D" w:rsidP="00012734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ind w:left="450" w:hanging="450"/>
        <w:jc w:val="both"/>
        <w:rPr>
          <w:rFonts w:ascii="Arial" w:hAnsi="Arial" w:cs="Arial"/>
          <w:spacing w:val="-3"/>
          <w:szCs w:val="24"/>
        </w:rPr>
      </w:pPr>
      <w:r w:rsidRPr="00C36704">
        <w:rPr>
          <w:rFonts w:ascii="Arial" w:hAnsi="Arial" w:cs="Arial"/>
          <w:spacing w:val="-3"/>
          <w:szCs w:val="24"/>
        </w:rPr>
        <w:t>Motor skills sufficient to operate computer keyboard, typewriter, 10-key calcula</w:t>
      </w:r>
      <w:r w:rsidR="00C36704">
        <w:rPr>
          <w:rFonts w:ascii="Arial" w:hAnsi="Arial" w:cs="Arial"/>
          <w:spacing w:val="-3"/>
          <w:szCs w:val="24"/>
        </w:rPr>
        <w:t>tor, copy machine and telephone</w:t>
      </w:r>
    </w:p>
    <w:p w:rsidR="00750C5D" w:rsidRPr="00C36704" w:rsidRDefault="00750C5D" w:rsidP="00012734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ind w:left="450" w:hanging="450"/>
        <w:jc w:val="both"/>
        <w:rPr>
          <w:rFonts w:ascii="Arial" w:hAnsi="Arial" w:cs="Arial"/>
          <w:spacing w:val="-3"/>
          <w:szCs w:val="24"/>
        </w:rPr>
      </w:pPr>
      <w:r w:rsidRPr="00C36704">
        <w:rPr>
          <w:rFonts w:ascii="Arial" w:hAnsi="Arial" w:cs="Arial"/>
          <w:spacing w:val="-3"/>
          <w:szCs w:val="24"/>
        </w:rPr>
        <w:t>Mobility sufficient t</w:t>
      </w:r>
      <w:r w:rsidR="00C36704">
        <w:rPr>
          <w:rFonts w:ascii="Arial" w:hAnsi="Arial" w:cs="Arial"/>
          <w:spacing w:val="-3"/>
          <w:szCs w:val="24"/>
        </w:rPr>
        <w:t>o move throughout the work site</w:t>
      </w:r>
    </w:p>
    <w:p w:rsidR="00750C5D" w:rsidRPr="00C36704" w:rsidRDefault="00750C5D" w:rsidP="00012734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ind w:left="450" w:hanging="450"/>
        <w:jc w:val="both"/>
        <w:rPr>
          <w:rFonts w:ascii="Arial" w:hAnsi="Arial" w:cs="Arial"/>
          <w:spacing w:val="-3"/>
          <w:szCs w:val="24"/>
        </w:rPr>
      </w:pPr>
      <w:r w:rsidRPr="00C36704">
        <w:rPr>
          <w:rFonts w:ascii="Arial" w:hAnsi="Arial" w:cs="Arial"/>
          <w:spacing w:val="-3"/>
          <w:szCs w:val="24"/>
        </w:rPr>
        <w:t>Physical ability to sit or otherwise remain stationary at work post f</w:t>
      </w:r>
      <w:r w:rsidR="00C36704">
        <w:rPr>
          <w:rFonts w:ascii="Arial" w:hAnsi="Arial" w:cs="Arial"/>
          <w:spacing w:val="-3"/>
          <w:szCs w:val="24"/>
        </w:rPr>
        <w:t>or long periods of time</w:t>
      </w:r>
    </w:p>
    <w:p w:rsidR="00750C5D" w:rsidRPr="00C36704" w:rsidRDefault="00750C5D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BF01D2" w:rsidRPr="00C36704" w:rsidRDefault="00750C5D" w:rsidP="0052239E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zCs w:val="24"/>
        </w:rPr>
      </w:pPr>
      <w:r w:rsidRPr="00C36704">
        <w:rPr>
          <w:rFonts w:ascii="Arial" w:hAnsi="Arial" w:cs="Arial"/>
          <w:spacing w:val="-3"/>
          <w:szCs w:val="24"/>
        </w:rPr>
        <w:t>This work is performed indoors under general office conditions.</w:t>
      </w:r>
      <w:bookmarkStart w:id="0" w:name="_GoBack"/>
      <w:bookmarkEnd w:id="0"/>
    </w:p>
    <w:sectPr w:rsidR="00BF01D2" w:rsidRPr="00C36704" w:rsidSect="002127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D2" w:rsidRDefault="00BD52D2" w:rsidP="00BD52D2">
      <w:r>
        <w:separator/>
      </w:r>
    </w:p>
  </w:endnote>
  <w:endnote w:type="continuationSeparator" w:id="0">
    <w:p w:rsidR="00BD52D2" w:rsidRDefault="00BD52D2" w:rsidP="00BD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527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52D2" w:rsidRDefault="00BD52D2">
            <w:pPr>
              <w:pStyle w:val="Footer"/>
              <w:jc w:val="right"/>
            </w:pPr>
            <w:r w:rsidRPr="00BD52D2">
              <w:rPr>
                <w:rFonts w:ascii="Arial" w:hAnsi="Arial" w:cs="Arial"/>
              </w:rPr>
              <w:t xml:space="preserve">Page </w:t>
            </w:r>
            <w:r w:rsidRPr="00BD52D2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BD52D2">
              <w:rPr>
                <w:rFonts w:ascii="Arial" w:hAnsi="Arial" w:cs="Arial"/>
                <w:bCs/>
              </w:rPr>
              <w:instrText xml:space="preserve"> PAGE </w:instrText>
            </w:r>
            <w:r w:rsidRPr="00BD52D2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52239E">
              <w:rPr>
                <w:rFonts w:ascii="Arial" w:hAnsi="Arial" w:cs="Arial"/>
                <w:bCs/>
                <w:noProof/>
              </w:rPr>
              <w:t>2</w:t>
            </w:r>
            <w:r w:rsidRPr="00BD52D2">
              <w:rPr>
                <w:rFonts w:ascii="Arial" w:hAnsi="Arial" w:cs="Arial"/>
                <w:bCs/>
                <w:szCs w:val="24"/>
              </w:rPr>
              <w:fldChar w:fldCharType="end"/>
            </w:r>
            <w:r w:rsidRPr="00BD52D2">
              <w:rPr>
                <w:rFonts w:ascii="Arial" w:hAnsi="Arial" w:cs="Arial"/>
              </w:rPr>
              <w:t xml:space="preserve"> of </w:t>
            </w:r>
            <w:r w:rsidRPr="00BD52D2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BD52D2">
              <w:rPr>
                <w:rFonts w:ascii="Arial" w:hAnsi="Arial" w:cs="Arial"/>
                <w:bCs/>
              </w:rPr>
              <w:instrText xml:space="preserve"> NUMPAGES  </w:instrText>
            </w:r>
            <w:r w:rsidRPr="00BD52D2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52239E">
              <w:rPr>
                <w:rFonts w:ascii="Arial" w:hAnsi="Arial" w:cs="Arial"/>
                <w:bCs/>
                <w:noProof/>
              </w:rPr>
              <w:t>3</w:t>
            </w:r>
            <w:r w:rsidRPr="00BD52D2">
              <w:rPr>
                <w:rFonts w:ascii="Arial" w:hAnsi="Arial" w:cs="Arial"/>
                <w:bCs/>
                <w:szCs w:val="24"/>
              </w:rPr>
              <w:fldChar w:fldCharType="end"/>
            </w:r>
          </w:p>
        </w:sdtContent>
      </w:sdt>
    </w:sdtContent>
  </w:sdt>
  <w:p w:rsidR="00BD52D2" w:rsidRDefault="00BD5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D2" w:rsidRDefault="00BD52D2" w:rsidP="00BD52D2">
      <w:r>
        <w:separator/>
      </w:r>
    </w:p>
  </w:footnote>
  <w:footnote w:type="continuationSeparator" w:id="0">
    <w:p w:rsidR="00BD52D2" w:rsidRDefault="00BD52D2" w:rsidP="00BD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46DA"/>
    <w:multiLevelType w:val="hybridMultilevel"/>
    <w:tmpl w:val="C3A8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470B"/>
    <w:multiLevelType w:val="hybridMultilevel"/>
    <w:tmpl w:val="569E3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05C21"/>
    <w:multiLevelType w:val="hybridMultilevel"/>
    <w:tmpl w:val="6F32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1EC8"/>
    <w:multiLevelType w:val="hybridMultilevel"/>
    <w:tmpl w:val="082CCC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1C21A58"/>
    <w:multiLevelType w:val="hybridMultilevel"/>
    <w:tmpl w:val="9EE6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5D9F"/>
    <w:multiLevelType w:val="hybridMultilevel"/>
    <w:tmpl w:val="DC4E3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BB1E8D"/>
    <w:multiLevelType w:val="hybridMultilevel"/>
    <w:tmpl w:val="9DA0B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BE7803"/>
    <w:multiLevelType w:val="hybridMultilevel"/>
    <w:tmpl w:val="9F40E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65DF5"/>
    <w:multiLevelType w:val="hybridMultilevel"/>
    <w:tmpl w:val="9D8C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B0F2A"/>
    <w:multiLevelType w:val="hybridMultilevel"/>
    <w:tmpl w:val="C9FC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F15731"/>
    <w:multiLevelType w:val="hybridMultilevel"/>
    <w:tmpl w:val="90C0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67E15"/>
    <w:multiLevelType w:val="hybridMultilevel"/>
    <w:tmpl w:val="9042B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C8252E9"/>
    <w:multiLevelType w:val="hybridMultilevel"/>
    <w:tmpl w:val="F1CE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5D"/>
    <w:rsid w:val="00012734"/>
    <w:rsid w:val="00101C67"/>
    <w:rsid w:val="001B6CF6"/>
    <w:rsid w:val="001F3BCA"/>
    <w:rsid w:val="0021272E"/>
    <w:rsid w:val="002929D0"/>
    <w:rsid w:val="0052239E"/>
    <w:rsid w:val="00750C5D"/>
    <w:rsid w:val="00834FEB"/>
    <w:rsid w:val="00872E4B"/>
    <w:rsid w:val="008E6374"/>
    <w:rsid w:val="00AA3FA2"/>
    <w:rsid w:val="00BD52D2"/>
    <w:rsid w:val="00BF01D2"/>
    <w:rsid w:val="00C14159"/>
    <w:rsid w:val="00C36704"/>
    <w:rsid w:val="00D8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A987B74-5F6B-41B3-9C4B-5B63BB3B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5D"/>
    <w:pPr>
      <w:overflowPunct w:val="0"/>
      <w:autoSpaceDE w:val="0"/>
      <w:autoSpaceDN w:val="0"/>
      <w:adjustRightInd w:val="0"/>
    </w:pPr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704"/>
    <w:pPr>
      <w:ind w:left="720"/>
      <w:contextualSpacing/>
    </w:pPr>
  </w:style>
  <w:style w:type="paragraph" w:styleId="Header">
    <w:name w:val="header"/>
    <w:basedOn w:val="Normal"/>
    <w:link w:val="HeaderChar"/>
    <w:rsid w:val="00BD5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52D2"/>
    <w:rPr>
      <w:rFonts w:ascii="Univers" w:hAnsi="Univers"/>
      <w:sz w:val="24"/>
    </w:rPr>
  </w:style>
  <w:style w:type="paragraph" w:styleId="Footer">
    <w:name w:val="footer"/>
    <w:basedOn w:val="Normal"/>
    <w:link w:val="FooterChar"/>
    <w:uiPriority w:val="99"/>
    <w:rsid w:val="00BD5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2D2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Conner</dc:creator>
  <cp:lastModifiedBy>Gina-Marie Morris</cp:lastModifiedBy>
  <cp:revision>8</cp:revision>
  <cp:lastPrinted>2010-11-08T21:49:00Z</cp:lastPrinted>
  <dcterms:created xsi:type="dcterms:W3CDTF">2014-07-01T20:10:00Z</dcterms:created>
  <dcterms:modified xsi:type="dcterms:W3CDTF">2015-07-09T20:30:00Z</dcterms:modified>
</cp:coreProperties>
</file>