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43" w:rsidRDefault="00CB1743" w:rsidP="00CB1743">
      <w:pPr>
        <w:pStyle w:val="PlainText"/>
        <w:jc w:val="center"/>
      </w:pPr>
    </w:p>
    <w:p w:rsidR="00610382" w:rsidRDefault="00610382" w:rsidP="00CB1743">
      <w:pPr>
        <w:pStyle w:val="PlainText"/>
        <w:jc w:val="center"/>
      </w:pPr>
    </w:p>
    <w:p w:rsidR="00610382" w:rsidRDefault="00610382" w:rsidP="00CB1743">
      <w:pPr>
        <w:pStyle w:val="PlainText"/>
        <w:jc w:val="center"/>
      </w:pPr>
    </w:p>
    <w:p w:rsidR="00610382" w:rsidRDefault="00610382" w:rsidP="00CB1743">
      <w:pPr>
        <w:pStyle w:val="PlainText"/>
        <w:jc w:val="center"/>
      </w:pPr>
    </w:p>
    <w:p w:rsidR="00CB1743" w:rsidRDefault="00CB1743" w:rsidP="00CB1743">
      <w:pPr>
        <w:pStyle w:val="PlainText"/>
        <w:jc w:val="center"/>
      </w:pPr>
    </w:p>
    <w:p w:rsidR="00420FD4" w:rsidRDefault="00420FD4" w:rsidP="00CB1743">
      <w:pPr>
        <w:pStyle w:val="PlainText"/>
        <w:jc w:val="center"/>
        <w:rPr>
          <w:rFonts w:ascii="Times New Roman" w:hAnsi="Times New Roman"/>
          <w:sz w:val="24"/>
          <w:szCs w:val="24"/>
        </w:rPr>
      </w:pPr>
    </w:p>
    <w:p w:rsidR="00610382" w:rsidRDefault="00610382" w:rsidP="00CB1743">
      <w:pPr>
        <w:pStyle w:val="PlainText"/>
        <w:jc w:val="center"/>
        <w:rPr>
          <w:rFonts w:ascii="Times New Roman" w:hAnsi="Times New Roman"/>
          <w:sz w:val="24"/>
          <w:szCs w:val="24"/>
        </w:rPr>
      </w:pPr>
      <w:r>
        <w:rPr>
          <w:noProof/>
        </w:rPr>
        <w:drawing>
          <wp:inline distT="0" distB="0" distL="0" distR="0" wp14:anchorId="1B0D3EB4" wp14:editId="662B4C57">
            <wp:extent cx="4355293" cy="1962150"/>
            <wp:effectExtent l="0" t="0" r="7620" b="0"/>
            <wp:docPr id="1" name="Picture 1" descr="http://www.frc.edu/businessservices/images/FRC_Centered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c.edu/businessservices/images/FRC_Centered_RGB_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8760" cy="1990743"/>
                    </a:xfrm>
                    <a:prstGeom prst="rect">
                      <a:avLst/>
                    </a:prstGeom>
                    <a:noFill/>
                    <a:ln>
                      <a:noFill/>
                    </a:ln>
                  </pic:spPr>
                </pic:pic>
              </a:graphicData>
            </a:graphic>
          </wp:inline>
        </w:drawing>
      </w:r>
    </w:p>
    <w:p w:rsidR="00610382" w:rsidRDefault="00610382" w:rsidP="00CB1743">
      <w:pPr>
        <w:pStyle w:val="PlainText"/>
        <w:jc w:val="center"/>
        <w:rPr>
          <w:rFonts w:ascii="Times New Roman" w:hAnsi="Times New Roman"/>
          <w:sz w:val="24"/>
          <w:szCs w:val="24"/>
        </w:rPr>
      </w:pPr>
    </w:p>
    <w:p w:rsidR="00610382" w:rsidRDefault="00610382" w:rsidP="00CB1743">
      <w:pPr>
        <w:pStyle w:val="PlainText"/>
        <w:jc w:val="center"/>
        <w:rPr>
          <w:rFonts w:ascii="Times New Roman" w:hAnsi="Times New Roman"/>
          <w:sz w:val="24"/>
          <w:szCs w:val="24"/>
        </w:rPr>
      </w:pPr>
    </w:p>
    <w:p w:rsidR="00610382" w:rsidRDefault="00610382" w:rsidP="00CB1743">
      <w:pPr>
        <w:pStyle w:val="PlainText"/>
        <w:jc w:val="center"/>
        <w:rPr>
          <w:rFonts w:ascii="Times New Roman" w:hAnsi="Times New Roman"/>
          <w:sz w:val="24"/>
          <w:szCs w:val="24"/>
        </w:rPr>
      </w:pPr>
    </w:p>
    <w:p w:rsidR="00745A20" w:rsidRPr="00610382" w:rsidRDefault="00745A20" w:rsidP="00CB1743">
      <w:pPr>
        <w:pStyle w:val="PlainText"/>
        <w:jc w:val="center"/>
        <w:rPr>
          <w:rFonts w:ascii="Times New Roman" w:hAnsi="Times New Roman"/>
          <w:sz w:val="40"/>
          <w:szCs w:val="40"/>
        </w:rPr>
      </w:pPr>
      <w:r w:rsidRPr="00610382">
        <w:rPr>
          <w:rFonts w:ascii="Times New Roman" w:hAnsi="Times New Roman"/>
          <w:sz w:val="40"/>
          <w:szCs w:val="40"/>
        </w:rPr>
        <w:t>EMPLOYEE HANDBOOK</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p>
    <w:p w:rsidR="00745A20" w:rsidRDefault="00745A20">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lastRenderedPageBreak/>
        <w:t>FOREWORD</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A. INTRODUCTION</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1.  Equal Employment Opportunity Policy Statement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2.  Non-Discrimination and Anti-Harassment Policy</w:t>
      </w:r>
    </w:p>
    <w:p w:rsidR="003F7F8B" w:rsidRPr="009523CA" w:rsidRDefault="003F7F8B">
      <w:pPr>
        <w:pStyle w:val="PlainText"/>
        <w:rPr>
          <w:rFonts w:ascii="Times New Roman" w:hAnsi="Times New Roman"/>
          <w:sz w:val="24"/>
          <w:szCs w:val="24"/>
        </w:rPr>
      </w:pPr>
      <w:r w:rsidRPr="009523CA">
        <w:rPr>
          <w:rFonts w:ascii="Times New Roman" w:hAnsi="Times New Roman"/>
          <w:sz w:val="24"/>
          <w:szCs w:val="24"/>
        </w:rPr>
        <w:t xml:space="preserve">   3.  Equal Employment Opportunity Policy</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3F7F8B" w:rsidRPr="009523CA">
        <w:rPr>
          <w:rFonts w:ascii="Times New Roman" w:hAnsi="Times New Roman"/>
          <w:sz w:val="24"/>
          <w:szCs w:val="24"/>
        </w:rPr>
        <w:t>4</w:t>
      </w:r>
      <w:r w:rsidRPr="009523CA">
        <w:rPr>
          <w:rFonts w:ascii="Times New Roman" w:hAnsi="Times New Roman"/>
          <w:sz w:val="24"/>
          <w:szCs w:val="24"/>
        </w:rPr>
        <w:t xml:space="preserve">.  Americans </w:t>
      </w:r>
      <w:proofErr w:type="gramStart"/>
      <w:r w:rsidRPr="009523CA">
        <w:rPr>
          <w:rFonts w:ascii="Times New Roman" w:hAnsi="Times New Roman"/>
          <w:sz w:val="24"/>
          <w:szCs w:val="24"/>
        </w:rPr>
        <w:t>With</w:t>
      </w:r>
      <w:proofErr w:type="gramEnd"/>
      <w:r w:rsidRPr="009523CA">
        <w:rPr>
          <w:rFonts w:ascii="Times New Roman" w:hAnsi="Times New Roman"/>
          <w:sz w:val="24"/>
          <w:szCs w:val="24"/>
        </w:rPr>
        <w:t xml:space="preserve"> Disabilities Act Policy Statement</w:t>
      </w:r>
    </w:p>
    <w:p w:rsidR="00615021" w:rsidRPr="009523CA" w:rsidRDefault="00615021">
      <w:pPr>
        <w:pStyle w:val="PlainText"/>
        <w:rPr>
          <w:rFonts w:ascii="Times New Roman" w:hAnsi="Times New Roman"/>
          <w:sz w:val="24"/>
          <w:szCs w:val="24"/>
        </w:rPr>
      </w:pPr>
      <w:r w:rsidRPr="009523CA">
        <w:rPr>
          <w:rFonts w:ascii="Times New Roman" w:hAnsi="Times New Roman"/>
          <w:sz w:val="24"/>
          <w:szCs w:val="24"/>
        </w:rPr>
        <w:t xml:space="preserve">   </w:t>
      </w:r>
      <w:r w:rsidR="003F7F8B" w:rsidRPr="009523CA">
        <w:rPr>
          <w:rFonts w:ascii="Times New Roman" w:hAnsi="Times New Roman"/>
          <w:sz w:val="24"/>
          <w:szCs w:val="24"/>
        </w:rPr>
        <w:t>5</w:t>
      </w:r>
      <w:r w:rsidRPr="009523CA">
        <w:rPr>
          <w:rFonts w:ascii="Times New Roman" w:hAnsi="Times New Roman"/>
          <w:sz w:val="24"/>
          <w:szCs w:val="24"/>
        </w:rPr>
        <w:t>.  Drug Free Workplace</w:t>
      </w:r>
      <w:r w:rsidR="003F7F8B" w:rsidRPr="009523CA">
        <w:rPr>
          <w:rFonts w:ascii="Times New Roman" w:hAnsi="Times New Roman"/>
          <w:sz w:val="24"/>
          <w:szCs w:val="24"/>
        </w:rPr>
        <w:t xml:space="preserve"> Policy</w:t>
      </w:r>
    </w:p>
    <w:p w:rsidR="003F7F8B" w:rsidRPr="009523CA" w:rsidRDefault="003F7F8B">
      <w:pPr>
        <w:pStyle w:val="PlainText"/>
        <w:rPr>
          <w:rFonts w:ascii="Times New Roman" w:hAnsi="Times New Roman"/>
          <w:sz w:val="24"/>
          <w:szCs w:val="24"/>
        </w:rPr>
      </w:pPr>
      <w:r w:rsidRPr="009523CA">
        <w:rPr>
          <w:rFonts w:ascii="Times New Roman" w:hAnsi="Times New Roman"/>
          <w:sz w:val="24"/>
          <w:szCs w:val="24"/>
        </w:rPr>
        <w:t xml:space="preserve">   6.  Complaint Procedures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B. EMPLOYMENT</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1.  Initial Employment Period</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2.  Employee Categories</w:t>
      </w:r>
    </w:p>
    <w:p w:rsidR="006D4AEA" w:rsidRDefault="00443785">
      <w:pPr>
        <w:pStyle w:val="PlainText"/>
        <w:rPr>
          <w:rFonts w:ascii="Times New Roman" w:hAnsi="Times New Roman"/>
          <w:sz w:val="24"/>
          <w:szCs w:val="24"/>
        </w:rPr>
      </w:pPr>
      <w:r w:rsidRPr="009523CA">
        <w:rPr>
          <w:rFonts w:ascii="Times New Roman" w:hAnsi="Times New Roman"/>
          <w:sz w:val="24"/>
          <w:szCs w:val="24"/>
        </w:rPr>
        <w:t xml:space="preserve">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C. COMPENSATION</w:t>
      </w:r>
    </w:p>
    <w:p w:rsidR="00745A20" w:rsidRPr="009523CA" w:rsidRDefault="000E5DA6" w:rsidP="000E5DA6">
      <w:pPr>
        <w:pStyle w:val="PlainText"/>
        <w:numPr>
          <w:ilvl w:val="0"/>
          <w:numId w:val="2"/>
        </w:numPr>
        <w:tabs>
          <w:tab w:val="clear" w:pos="840"/>
          <w:tab w:val="num" w:pos="450"/>
        </w:tabs>
        <w:ind w:hanging="660"/>
        <w:rPr>
          <w:rFonts w:ascii="Times New Roman" w:hAnsi="Times New Roman"/>
          <w:sz w:val="24"/>
          <w:szCs w:val="24"/>
        </w:rPr>
      </w:pPr>
      <w:r>
        <w:rPr>
          <w:rFonts w:ascii="Times New Roman" w:hAnsi="Times New Roman"/>
          <w:sz w:val="24"/>
          <w:szCs w:val="24"/>
        </w:rPr>
        <w:t xml:space="preserve"> </w:t>
      </w:r>
      <w:r w:rsidR="00745A20" w:rsidRPr="009523CA">
        <w:rPr>
          <w:rFonts w:ascii="Times New Roman" w:hAnsi="Times New Roman"/>
          <w:sz w:val="24"/>
          <w:szCs w:val="24"/>
        </w:rPr>
        <w:t xml:space="preserve">Payment of Salary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6956D6" w:rsidRPr="009523CA">
        <w:rPr>
          <w:rFonts w:ascii="Times New Roman" w:hAnsi="Times New Roman"/>
          <w:sz w:val="24"/>
          <w:szCs w:val="24"/>
        </w:rPr>
        <w:t>2.</w:t>
      </w:r>
      <w:r w:rsidRPr="009523CA">
        <w:rPr>
          <w:rFonts w:ascii="Times New Roman" w:hAnsi="Times New Roman"/>
          <w:sz w:val="24"/>
          <w:szCs w:val="24"/>
        </w:rPr>
        <w:t xml:space="preserve">  Overtime Pay         </w:t>
      </w:r>
    </w:p>
    <w:p w:rsidR="006E0C34"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420FD4">
        <w:rPr>
          <w:rFonts w:ascii="Times New Roman" w:hAnsi="Times New Roman"/>
          <w:sz w:val="24"/>
          <w:szCs w:val="24"/>
        </w:rPr>
        <w:t>3</w:t>
      </w:r>
      <w:r w:rsidRPr="009523CA">
        <w:rPr>
          <w:rFonts w:ascii="Times New Roman" w:hAnsi="Times New Roman"/>
          <w:sz w:val="24"/>
          <w:szCs w:val="24"/>
        </w:rPr>
        <w:t xml:space="preserve">.  Personnel Records                </w:t>
      </w:r>
    </w:p>
    <w:p w:rsidR="006E0C34" w:rsidRDefault="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Pr>
          <w:rFonts w:ascii="Times New Roman" w:hAnsi="Times New Roman"/>
          <w:sz w:val="24"/>
          <w:szCs w:val="24"/>
        </w:rPr>
        <w:t>D</w:t>
      </w:r>
      <w:r w:rsidRPr="009523CA">
        <w:rPr>
          <w:rFonts w:ascii="Times New Roman" w:hAnsi="Times New Roman"/>
          <w:sz w:val="24"/>
          <w:szCs w:val="24"/>
        </w:rPr>
        <w:t>. EMPLOYEE BENEFITS</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1.  Health Insurance</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2.  Dental Insurance</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3.  Vision Insurance</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4.  Flexible Spending Account</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5.  Group Life Insurance</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6.  Long Term Disability</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7.  Workers' Compensation Benefits</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8.  Retirement Benefits</w:t>
      </w:r>
    </w:p>
    <w:p w:rsidR="00610382" w:rsidRDefault="006E0C34">
      <w:pPr>
        <w:pStyle w:val="PlainText"/>
        <w:rPr>
          <w:rFonts w:ascii="Times New Roman" w:hAnsi="Times New Roman"/>
          <w:sz w:val="24"/>
          <w:szCs w:val="24"/>
        </w:rPr>
      </w:pPr>
      <w:r>
        <w:rPr>
          <w:rFonts w:ascii="Times New Roman" w:hAnsi="Times New Roman"/>
          <w:sz w:val="24"/>
          <w:szCs w:val="24"/>
        </w:rPr>
        <w:t xml:space="preserve">   </w:t>
      </w:r>
    </w:p>
    <w:p w:rsidR="00745A20" w:rsidRPr="009523CA" w:rsidRDefault="006E0C34">
      <w:pPr>
        <w:pStyle w:val="PlainText"/>
        <w:rPr>
          <w:rFonts w:ascii="Times New Roman" w:hAnsi="Times New Roman"/>
          <w:sz w:val="24"/>
          <w:szCs w:val="24"/>
        </w:rPr>
      </w:pPr>
      <w:r>
        <w:rPr>
          <w:rFonts w:ascii="Times New Roman" w:hAnsi="Times New Roman"/>
          <w:sz w:val="24"/>
          <w:szCs w:val="24"/>
        </w:rPr>
        <w:t>E</w:t>
      </w:r>
      <w:r w:rsidR="00745A20" w:rsidRPr="009523CA">
        <w:rPr>
          <w:rFonts w:ascii="Times New Roman" w:hAnsi="Times New Roman"/>
          <w:sz w:val="24"/>
          <w:szCs w:val="24"/>
        </w:rPr>
        <w:t>. TIME OFF</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1.  Vacation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2.  Personal Time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3.  Holidays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4.  Bereavement Leave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5.  Jury Duty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6.  Military Leave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7.  Time Off to Vote</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8.  Absence Due to Illness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9.  Leave </w:t>
      </w:r>
      <w:proofErr w:type="gramStart"/>
      <w:r w:rsidRPr="009523CA">
        <w:rPr>
          <w:rFonts w:ascii="Times New Roman" w:hAnsi="Times New Roman"/>
          <w:sz w:val="24"/>
          <w:szCs w:val="24"/>
        </w:rPr>
        <w:t>Under</w:t>
      </w:r>
      <w:proofErr w:type="gramEnd"/>
      <w:r w:rsidRPr="009523CA">
        <w:rPr>
          <w:rFonts w:ascii="Times New Roman" w:hAnsi="Times New Roman"/>
          <w:sz w:val="24"/>
          <w:szCs w:val="24"/>
        </w:rPr>
        <w:t xml:space="preserve"> The Family And Medical Leave Act ("FMLA")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10. Child Care Leave Policy</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1</w:t>
      </w:r>
      <w:r w:rsidR="0031040A" w:rsidRPr="009523CA">
        <w:rPr>
          <w:rFonts w:ascii="Times New Roman" w:hAnsi="Times New Roman"/>
          <w:sz w:val="24"/>
          <w:szCs w:val="24"/>
        </w:rPr>
        <w:t>1</w:t>
      </w:r>
      <w:r w:rsidRPr="009523CA">
        <w:rPr>
          <w:rFonts w:ascii="Times New Roman" w:hAnsi="Times New Roman"/>
          <w:sz w:val="24"/>
          <w:szCs w:val="24"/>
        </w:rPr>
        <w:t xml:space="preserve">. Leave of Absence </w:t>
      </w:r>
      <w:proofErr w:type="gramStart"/>
      <w:r w:rsidRPr="009523CA">
        <w:rPr>
          <w:rFonts w:ascii="Times New Roman" w:hAnsi="Times New Roman"/>
          <w:sz w:val="24"/>
          <w:szCs w:val="24"/>
        </w:rPr>
        <w:t>Without</w:t>
      </w:r>
      <w:proofErr w:type="gramEnd"/>
      <w:r w:rsidRPr="009523CA">
        <w:rPr>
          <w:rFonts w:ascii="Times New Roman" w:hAnsi="Times New Roman"/>
          <w:sz w:val="24"/>
          <w:szCs w:val="24"/>
        </w:rPr>
        <w:t xml:space="preserve"> Pay                       </w:t>
      </w:r>
    </w:p>
    <w:p w:rsidR="006E0C34" w:rsidRDefault="006E0C34">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p>
    <w:p w:rsidR="00610382" w:rsidRDefault="00610382">
      <w:pPr>
        <w:pStyle w:val="PlainText"/>
        <w:rPr>
          <w:rFonts w:ascii="Times New Roman" w:hAnsi="Times New Roman"/>
          <w:sz w:val="24"/>
          <w:szCs w:val="24"/>
        </w:rPr>
      </w:pPr>
      <w:bookmarkStart w:id="0" w:name="_GoBack"/>
      <w:bookmarkEnd w:id="0"/>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lastRenderedPageBreak/>
        <w:t>F. ON-THE-JOB</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1.  Attendance, Punctuality and Dependability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2.  Drug and Alcohol Abuse                        </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4C6B23" w:rsidRPr="009523CA">
        <w:rPr>
          <w:rFonts w:ascii="Times New Roman" w:hAnsi="Times New Roman"/>
          <w:sz w:val="24"/>
          <w:szCs w:val="24"/>
        </w:rPr>
        <w:t>3</w:t>
      </w:r>
      <w:r w:rsidRPr="009523CA">
        <w:rPr>
          <w:rFonts w:ascii="Times New Roman" w:hAnsi="Times New Roman"/>
          <w:sz w:val="24"/>
          <w:szCs w:val="24"/>
        </w:rPr>
        <w:t>.  Appearance and Conduct</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4C6B23" w:rsidRPr="009523CA">
        <w:rPr>
          <w:rFonts w:ascii="Times New Roman" w:hAnsi="Times New Roman"/>
          <w:sz w:val="24"/>
          <w:szCs w:val="24"/>
        </w:rPr>
        <w:t>4.</w:t>
      </w:r>
      <w:r w:rsidRPr="009523CA">
        <w:rPr>
          <w:rFonts w:ascii="Times New Roman" w:hAnsi="Times New Roman"/>
          <w:sz w:val="24"/>
          <w:szCs w:val="24"/>
        </w:rPr>
        <w:t xml:space="preserve">  Anti-Nepotism Policy                          </w:t>
      </w:r>
    </w:p>
    <w:p w:rsidR="00745A20" w:rsidRPr="009523CA" w:rsidRDefault="004C6B23" w:rsidP="00DE6C34">
      <w:pPr>
        <w:pStyle w:val="PlainText"/>
        <w:ind w:firstLine="180"/>
        <w:rPr>
          <w:rFonts w:ascii="Times New Roman" w:hAnsi="Times New Roman"/>
          <w:sz w:val="24"/>
          <w:szCs w:val="24"/>
        </w:rPr>
      </w:pPr>
      <w:r w:rsidRPr="009523CA">
        <w:rPr>
          <w:rFonts w:ascii="Times New Roman" w:hAnsi="Times New Roman"/>
          <w:sz w:val="24"/>
          <w:szCs w:val="24"/>
        </w:rPr>
        <w:t>5</w:t>
      </w:r>
      <w:r w:rsidR="00745A20" w:rsidRPr="009523CA">
        <w:rPr>
          <w:rFonts w:ascii="Times New Roman" w:hAnsi="Times New Roman"/>
          <w:sz w:val="24"/>
          <w:szCs w:val="24"/>
        </w:rPr>
        <w:t xml:space="preserve">.  </w:t>
      </w:r>
      <w:r w:rsidR="00DE6C34" w:rsidRPr="00193153">
        <w:rPr>
          <w:rFonts w:ascii="Times New Roman" w:hAnsi="Times New Roman"/>
          <w:sz w:val="24"/>
          <w:szCs w:val="24"/>
        </w:rPr>
        <w:t>Consensual Amorous Relationships</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4C6B23" w:rsidRPr="009523CA">
        <w:rPr>
          <w:rFonts w:ascii="Times New Roman" w:hAnsi="Times New Roman"/>
          <w:sz w:val="24"/>
          <w:szCs w:val="24"/>
        </w:rPr>
        <w:t>6</w:t>
      </w:r>
      <w:r w:rsidRPr="009523CA">
        <w:rPr>
          <w:rFonts w:ascii="Times New Roman" w:hAnsi="Times New Roman"/>
          <w:sz w:val="24"/>
          <w:szCs w:val="24"/>
        </w:rPr>
        <w:t>.  Violence in the Workplace</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4C6B23" w:rsidRPr="009523CA">
        <w:rPr>
          <w:rFonts w:ascii="Times New Roman" w:hAnsi="Times New Roman"/>
          <w:sz w:val="24"/>
          <w:szCs w:val="24"/>
        </w:rPr>
        <w:t>7</w:t>
      </w:r>
      <w:r w:rsidRPr="009523CA">
        <w:rPr>
          <w:rFonts w:ascii="Times New Roman" w:hAnsi="Times New Roman"/>
          <w:sz w:val="24"/>
          <w:szCs w:val="24"/>
        </w:rPr>
        <w:t>.  Accidents and Emergencies</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4C6B23" w:rsidRPr="009523CA">
        <w:rPr>
          <w:rFonts w:ascii="Times New Roman" w:hAnsi="Times New Roman"/>
          <w:sz w:val="24"/>
          <w:szCs w:val="24"/>
        </w:rPr>
        <w:t>8</w:t>
      </w:r>
      <w:r w:rsidRPr="009523CA">
        <w:rPr>
          <w:rFonts w:ascii="Times New Roman" w:hAnsi="Times New Roman"/>
          <w:sz w:val="24"/>
          <w:szCs w:val="24"/>
        </w:rPr>
        <w:t xml:space="preserve">.  Open Door Policy                              </w:t>
      </w:r>
    </w:p>
    <w:p w:rsidR="00745A20" w:rsidRPr="009523CA" w:rsidRDefault="00745A20" w:rsidP="00AE288C">
      <w:pPr>
        <w:pStyle w:val="PlainText"/>
        <w:rPr>
          <w:rFonts w:ascii="Times New Roman" w:hAnsi="Times New Roman"/>
          <w:sz w:val="24"/>
          <w:szCs w:val="24"/>
        </w:rPr>
      </w:pPr>
      <w:r w:rsidRPr="009523CA">
        <w:rPr>
          <w:rFonts w:ascii="Times New Roman" w:hAnsi="Times New Roman"/>
          <w:sz w:val="24"/>
          <w:szCs w:val="24"/>
        </w:rPr>
        <w:t xml:space="preserve">   </w:t>
      </w:r>
      <w:r w:rsidR="0066497F" w:rsidRPr="009523CA">
        <w:rPr>
          <w:rFonts w:ascii="Times New Roman" w:hAnsi="Times New Roman"/>
          <w:sz w:val="24"/>
          <w:szCs w:val="24"/>
        </w:rPr>
        <w:t>9</w:t>
      </w:r>
      <w:r w:rsidRPr="009523CA">
        <w:rPr>
          <w:rFonts w:ascii="Times New Roman" w:hAnsi="Times New Roman"/>
          <w:sz w:val="24"/>
          <w:szCs w:val="24"/>
        </w:rPr>
        <w:t xml:space="preserve">. </w:t>
      </w:r>
      <w:r w:rsidR="0066497F" w:rsidRPr="009523CA">
        <w:rPr>
          <w:rFonts w:ascii="Times New Roman" w:hAnsi="Times New Roman"/>
          <w:sz w:val="24"/>
          <w:szCs w:val="24"/>
        </w:rPr>
        <w:t xml:space="preserve"> Use of College Equipment</w:t>
      </w:r>
    </w:p>
    <w:p w:rsidR="00745A20" w:rsidRPr="009523CA" w:rsidRDefault="00AA38DC" w:rsidP="0066497F">
      <w:pPr>
        <w:pStyle w:val="PlainText"/>
        <w:rPr>
          <w:rFonts w:ascii="Times New Roman" w:hAnsi="Times New Roman"/>
          <w:sz w:val="24"/>
          <w:szCs w:val="24"/>
        </w:rPr>
      </w:pPr>
      <w:r>
        <w:rPr>
          <w:rFonts w:ascii="Times New Roman" w:hAnsi="Times New Roman"/>
          <w:sz w:val="24"/>
          <w:szCs w:val="24"/>
        </w:rPr>
        <w:t xml:space="preserve">   </w:t>
      </w:r>
      <w:r w:rsidR="0066497F" w:rsidRPr="009523CA">
        <w:rPr>
          <w:rFonts w:ascii="Times New Roman" w:hAnsi="Times New Roman"/>
          <w:sz w:val="24"/>
          <w:szCs w:val="24"/>
        </w:rPr>
        <w:t>1</w:t>
      </w:r>
      <w:r>
        <w:rPr>
          <w:rFonts w:ascii="Times New Roman" w:hAnsi="Times New Roman"/>
          <w:sz w:val="24"/>
          <w:szCs w:val="24"/>
        </w:rPr>
        <w:t>0</w:t>
      </w:r>
      <w:r w:rsidR="0066497F" w:rsidRPr="009523CA">
        <w:rPr>
          <w:rFonts w:ascii="Times New Roman" w:hAnsi="Times New Roman"/>
          <w:sz w:val="24"/>
          <w:szCs w:val="24"/>
        </w:rPr>
        <w:t xml:space="preserve">. </w:t>
      </w:r>
      <w:r w:rsidR="00745A20" w:rsidRPr="009523CA">
        <w:rPr>
          <w:rFonts w:ascii="Times New Roman" w:hAnsi="Times New Roman"/>
          <w:sz w:val="24"/>
          <w:szCs w:val="24"/>
        </w:rPr>
        <w:t xml:space="preserve">Smoking Policy                                </w:t>
      </w:r>
    </w:p>
    <w:p w:rsidR="00745A20" w:rsidRDefault="00745A20" w:rsidP="0066497F">
      <w:pPr>
        <w:pStyle w:val="PlainText"/>
        <w:rPr>
          <w:rFonts w:ascii="Times New Roman" w:hAnsi="Times New Roman"/>
          <w:sz w:val="24"/>
          <w:szCs w:val="24"/>
        </w:rPr>
      </w:pPr>
      <w:r w:rsidRPr="009523CA">
        <w:rPr>
          <w:rFonts w:ascii="Times New Roman" w:hAnsi="Times New Roman"/>
          <w:sz w:val="24"/>
          <w:szCs w:val="24"/>
        </w:rPr>
        <w:t xml:space="preserve">   </w:t>
      </w:r>
      <w:r w:rsidR="0066497F" w:rsidRPr="009523CA">
        <w:rPr>
          <w:rFonts w:ascii="Times New Roman" w:hAnsi="Times New Roman"/>
          <w:sz w:val="24"/>
          <w:szCs w:val="24"/>
        </w:rPr>
        <w:t>1</w:t>
      </w:r>
      <w:r w:rsidR="00AA38DC">
        <w:rPr>
          <w:rFonts w:ascii="Times New Roman" w:hAnsi="Times New Roman"/>
          <w:sz w:val="24"/>
          <w:szCs w:val="24"/>
        </w:rPr>
        <w:t>1</w:t>
      </w:r>
      <w:r w:rsidR="0066497F" w:rsidRPr="009523CA">
        <w:rPr>
          <w:rFonts w:ascii="Times New Roman" w:hAnsi="Times New Roman"/>
          <w:sz w:val="24"/>
          <w:szCs w:val="24"/>
        </w:rPr>
        <w:t>. Political Activity</w:t>
      </w:r>
    </w:p>
    <w:p w:rsidR="00AA38DC" w:rsidRDefault="00AA38DC" w:rsidP="0066497F">
      <w:pPr>
        <w:pStyle w:val="PlainText"/>
        <w:rPr>
          <w:rFonts w:ascii="Times New Roman" w:hAnsi="Times New Roman"/>
          <w:sz w:val="24"/>
          <w:szCs w:val="24"/>
        </w:rPr>
      </w:pPr>
      <w:r>
        <w:rPr>
          <w:rFonts w:ascii="Times New Roman" w:hAnsi="Times New Roman"/>
          <w:sz w:val="24"/>
          <w:szCs w:val="24"/>
        </w:rPr>
        <w:t xml:space="preserve">   12. Computer Use Policy</w:t>
      </w:r>
    </w:p>
    <w:p w:rsidR="006E0C34" w:rsidRDefault="006E0C34" w:rsidP="0066497F">
      <w:pPr>
        <w:pStyle w:val="PlainText"/>
        <w:rPr>
          <w:rFonts w:ascii="Times New Roman" w:hAnsi="Times New Roman"/>
          <w:sz w:val="24"/>
          <w:szCs w:val="24"/>
        </w:rPr>
      </w:pPr>
      <w:r>
        <w:rPr>
          <w:rFonts w:ascii="Times New Roman" w:hAnsi="Times New Roman"/>
          <w:sz w:val="24"/>
          <w:szCs w:val="24"/>
        </w:rPr>
        <w:t xml:space="preserve">   13. Parking</w:t>
      </w:r>
    </w:p>
    <w:p w:rsidR="00945909" w:rsidRDefault="00945909" w:rsidP="0066497F">
      <w:pPr>
        <w:pStyle w:val="PlainText"/>
        <w:rPr>
          <w:rFonts w:ascii="Times New Roman" w:hAnsi="Times New Roman"/>
          <w:sz w:val="24"/>
          <w:szCs w:val="24"/>
        </w:rPr>
      </w:pPr>
      <w:r>
        <w:rPr>
          <w:rFonts w:ascii="Times New Roman" w:hAnsi="Times New Roman"/>
          <w:sz w:val="24"/>
          <w:szCs w:val="24"/>
        </w:rPr>
        <w:t xml:space="preserve">   14. Participation in College governance</w:t>
      </w:r>
    </w:p>
    <w:p w:rsidR="00DE6C34" w:rsidRDefault="00DE6C34" w:rsidP="00DE6C34">
      <w:pPr>
        <w:pStyle w:val="PlainText"/>
        <w:rPr>
          <w:rFonts w:ascii="Times New Roman" w:hAnsi="Times New Roman"/>
          <w:sz w:val="24"/>
          <w:szCs w:val="24"/>
        </w:rPr>
      </w:pPr>
      <w:r>
        <w:rPr>
          <w:rFonts w:ascii="Times New Roman" w:hAnsi="Times New Roman"/>
          <w:sz w:val="24"/>
          <w:szCs w:val="24"/>
        </w:rPr>
        <w:t xml:space="preserve">   15. </w:t>
      </w:r>
      <w:r w:rsidRPr="009523CA">
        <w:rPr>
          <w:rFonts w:ascii="Times New Roman" w:hAnsi="Times New Roman"/>
          <w:sz w:val="24"/>
          <w:szCs w:val="24"/>
        </w:rPr>
        <w:t>Progressive Discipline</w:t>
      </w:r>
    </w:p>
    <w:p w:rsidR="00DE6C34" w:rsidRPr="009523CA" w:rsidRDefault="00DE6C34" w:rsidP="00DE6C34">
      <w:pPr>
        <w:pStyle w:val="PlainText"/>
        <w:rPr>
          <w:rFonts w:ascii="Times New Roman" w:hAnsi="Times New Roman"/>
          <w:sz w:val="24"/>
          <w:szCs w:val="24"/>
        </w:rPr>
      </w:pPr>
      <w:r>
        <w:rPr>
          <w:rFonts w:ascii="Times New Roman" w:hAnsi="Times New Roman"/>
          <w:sz w:val="24"/>
          <w:szCs w:val="24"/>
        </w:rPr>
        <w:t xml:space="preserve">  </w:t>
      </w:r>
      <w:r w:rsidRPr="009523CA">
        <w:rPr>
          <w:rFonts w:ascii="Times New Roman" w:hAnsi="Times New Roman"/>
          <w:sz w:val="24"/>
          <w:szCs w:val="24"/>
        </w:rPr>
        <w:t xml:space="preserve"> </w:t>
      </w:r>
      <w:r>
        <w:rPr>
          <w:rFonts w:ascii="Times New Roman" w:hAnsi="Times New Roman"/>
          <w:sz w:val="24"/>
          <w:szCs w:val="24"/>
        </w:rPr>
        <w:t xml:space="preserve">16. </w:t>
      </w:r>
      <w:r w:rsidRPr="009523CA">
        <w:rPr>
          <w:rFonts w:ascii="Times New Roman" w:hAnsi="Times New Roman"/>
          <w:sz w:val="24"/>
          <w:szCs w:val="24"/>
        </w:rPr>
        <w:t>Dismissals</w:t>
      </w:r>
    </w:p>
    <w:p w:rsidR="00DE6C34" w:rsidRPr="009523CA" w:rsidRDefault="00DE6C34" w:rsidP="0066497F">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G. LEAVING </w:t>
      </w:r>
      <w:r w:rsidR="009523CA">
        <w:rPr>
          <w:rFonts w:ascii="Times New Roman" w:hAnsi="Times New Roman"/>
          <w:sz w:val="24"/>
          <w:szCs w:val="24"/>
        </w:rPr>
        <w:t>FEATHER RIVER COLLEGE</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1.  Resignation          </w:t>
      </w:r>
    </w:p>
    <w:p w:rsidR="00064BF1" w:rsidRDefault="00DE6C34">
      <w:pPr>
        <w:pStyle w:val="PlainText"/>
        <w:rPr>
          <w:rFonts w:ascii="Times New Roman" w:hAnsi="Times New Roman"/>
          <w:sz w:val="24"/>
          <w:szCs w:val="24"/>
        </w:rPr>
      </w:pPr>
      <w:r>
        <w:rPr>
          <w:rFonts w:ascii="Times New Roman" w:hAnsi="Times New Roman"/>
          <w:sz w:val="24"/>
          <w:szCs w:val="24"/>
        </w:rPr>
        <w:t xml:space="preserve">   2</w:t>
      </w:r>
      <w:r w:rsidR="0066497F" w:rsidRPr="009523CA">
        <w:rPr>
          <w:rFonts w:ascii="Times New Roman" w:hAnsi="Times New Roman"/>
          <w:sz w:val="24"/>
          <w:szCs w:val="24"/>
        </w:rPr>
        <w:t xml:space="preserve">.  </w:t>
      </w:r>
      <w:r w:rsidR="00745A20" w:rsidRPr="009523CA">
        <w:rPr>
          <w:rFonts w:ascii="Times New Roman" w:hAnsi="Times New Roman"/>
          <w:sz w:val="24"/>
          <w:szCs w:val="24"/>
        </w:rPr>
        <w:t xml:space="preserve">Post Resignation Procedures           </w:t>
      </w:r>
    </w:p>
    <w:p w:rsidR="00064BF1" w:rsidRDefault="00064BF1">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r w:rsidR="00064BF1" w:rsidRPr="009523CA">
        <w:rPr>
          <w:rFonts w:ascii="Times New Roman" w:hAnsi="Times New Roman"/>
          <w:sz w:val="24"/>
          <w:szCs w:val="24"/>
        </w:rPr>
        <w:t>RECEIPT FOR EMPLOYEE HANDBOOK</w:t>
      </w:r>
      <w:r w:rsidRPr="009523CA">
        <w:rPr>
          <w:rFonts w:ascii="Times New Roman" w:hAnsi="Times New Roman"/>
          <w:sz w:val="24"/>
          <w:szCs w:val="24"/>
        </w:rPr>
        <w:br w:type="page"/>
      </w:r>
      <w:r w:rsidRPr="009523CA">
        <w:rPr>
          <w:rFonts w:ascii="Times New Roman" w:hAnsi="Times New Roman"/>
          <w:sz w:val="24"/>
          <w:szCs w:val="24"/>
        </w:rPr>
        <w:lastRenderedPageBreak/>
        <w:t>FOREWORD</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Whether you have just joined our </w:t>
      </w:r>
      <w:r w:rsidR="00E81C96" w:rsidRPr="009523CA">
        <w:rPr>
          <w:rFonts w:ascii="Times New Roman" w:hAnsi="Times New Roman"/>
          <w:sz w:val="24"/>
          <w:szCs w:val="24"/>
        </w:rPr>
        <w:t xml:space="preserve">faculty or </w:t>
      </w:r>
      <w:r w:rsidRPr="009523CA">
        <w:rPr>
          <w:rFonts w:ascii="Times New Roman" w:hAnsi="Times New Roman"/>
          <w:sz w:val="24"/>
          <w:szCs w:val="24"/>
        </w:rPr>
        <w:t>staff</w:t>
      </w:r>
      <w:r w:rsidR="00E81C96" w:rsidRPr="009523CA">
        <w:rPr>
          <w:rFonts w:ascii="Times New Roman" w:hAnsi="Times New Roman"/>
          <w:sz w:val="24"/>
          <w:szCs w:val="24"/>
        </w:rPr>
        <w:t>,</w:t>
      </w:r>
      <w:r w:rsidRPr="009523CA">
        <w:rPr>
          <w:rFonts w:ascii="Times New Roman" w:hAnsi="Times New Roman"/>
          <w:sz w:val="24"/>
          <w:szCs w:val="24"/>
        </w:rPr>
        <w:t xml:space="preserve"> or have been at </w:t>
      </w:r>
      <w:r w:rsidR="009523CA">
        <w:rPr>
          <w:rFonts w:ascii="Times New Roman" w:hAnsi="Times New Roman"/>
          <w:sz w:val="24"/>
          <w:szCs w:val="24"/>
        </w:rPr>
        <w:t>Feather River College</w:t>
      </w:r>
      <w:r w:rsidRPr="009523CA">
        <w:rPr>
          <w:rFonts w:ascii="Times New Roman" w:hAnsi="Times New Roman"/>
          <w:sz w:val="24"/>
          <w:szCs w:val="24"/>
        </w:rPr>
        <w:t xml:space="preserve"> for a while, we are confident that you will find our </w:t>
      </w:r>
      <w:r w:rsidR="00DD5EAB" w:rsidRPr="009523CA">
        <w:rPr>
          <w:rFonts w:ascii="Times New Roman" w:hAnsi="Times New Roman"/>
          <w:sz w:val="24"/>
          <w:szCs w:val="24"/>
        </w:rPr>
        <w:t>community</w:t>
      </w:r>
      <w:r w:rsidRPr="009523CA">
        <w:rPr>
          <w:rFonts w:ascii="Times New Roman" w:hAnsi="Times New Roman"/>
          <w:sz w:val="24"/>
          <w:szCs w:val="24"/>
        </w:rPr>
        <w:t xml:space="preserve"> a dynamic and rewarding place in which to work and we look forward to a productive and successful association.  We consider the employees of </w:t>
      </w:r>
      <w:r w:rsidR="009523CA">
        <w:rPr>
          <w:rFonts w:ascii="Times New Roman" w:hAnsi="Times New Roman"/>
          <w:sz w:val="24"/>
          <w:szCs w:val="24"/>
        </w:rPr>
        <w:t>Feather River College</w:t>
      </w:r>
      <w:r w:rsidRPr="009523CA">
        <w:rPr>
          <w:rFonts w:ascii="Times New Roman" w:hAnsi="Times New Roman"/>
          <w:sz w:val="24"/>
          <w:szCs w:val="24"/>
        </w:rPr>
        <w:t xml:space="preserve"> to be one of its most valuable resources.  This manual </w:t>
      </w:r>
      <w:proofErr w:type="gramStart"/>
      <w:r w:rsidRPr="009523CA">
        <w:rPr>
          <w:rFonts w:ascii="Times New Roman" w:hAnsi="Times New Roman"/>
          <w:sz w:val="24"/>
          <w:szCs w:val="24"/>
        </w:rPr>
        <w:t>has been written</w:t>
      </w:r>
      <w:proofErr w:type="gramEnd"/>
      <w:r w:rsidRPr="009523CA">
        <w:rPr>
          <w:rFonts w:ascii="Times New Roman" w:hAnsi="Times New Roman"/>
          <w:sz w:val="24"/>
          <w:szCs w:val="24"/>
        </w:rPr>
        <w:t xml:space="preserve"> to serve as the guide for the employer/employee</w:t>
      </w:r>
      <w:r w:rsidR="00DD5EAB" w:rsidRPr="009523CA">
        <w:rPr>
          <w:rFonts w:ascii="Times New Roman" w:hAnsi="Times New Roman"/>
          <w:sz w:val="24"/>
          <w:szCs w:val="24"/>
        </w:rPr>
        <w:t xml:space="preserve"> </w:t>
      </w:r>
      <w:r w:rsidRPr="009523CA">
        <w:rPr>
          <w:rFonts w:ascii="Times New Roman" w:hAnsi="Times New Roman"/>
          <w:sz w:val="24"/>
          <w:szCs w:val="24"/>
        </w:rPr>
        <w:t>relationship.</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roofErr w:type="gramStart"/>
      <w:r w:rsidRPr="009523CA">
        <w:rPr>
          <w:rFonts w:ascii="Times New Roman" w:hAnsi="Times New Roman"/>
          <w:sz w:val="24"/>
          <w:szCs w:val="24"/>
        </w:rPr>
        <w:t>There are several things that</w:t>
      </w:r>
      <w:proofErr w:type="gramEnd"/>
      <w:r w:rsidRPr="009523CA">
        <w:rPr>
          <w:rFonts w:ascii="Times New Roman" w:hAnsi="Times New Roman"/>
          <w:sz w:val="24"/>
          <w:szCs w:val="24"/>
        </w:rPr>
        <w:t xml:space="preserve"> are important to keep in mind about this handbook.  First, it contains only general information and guidelines.  It </w:t>
      </w:r>
      <w:proofErr w:type="gramStart"/>
      <w:r w:rsidRPr="009523CA">
        <w:rPr>
          <w:rFonts w:ascii="Times New Roman" w:hAnsi="Times New Roman"/>
          <w:sz w:val="24"/>
          <w:szCs w:val="24"/>
        </w:rPr>
        <w:t>is not intended</w:t>
      </w:r>
      <w:proofErr w:type="gramEnd"/>
      <w:r w:rsidRPr="009523CA">
        <w:rPr>
          <w:rFonts w:ascii="Times New Roman" w:hAnsi="Times New Roman"/>
          <w:sz w:val="24"/>
          <w:szCs w:val="24"/>
        </w:rPr>
        <w:t xml:space="preserve"> to be comprehensive or to address all the possible applications of, or exceptions to, the general policies and procedures described.  For</w:t>
      </w:r>
    </w:p>
    <w:p w:rsidR="00DD5EAB" w:rsidRPr="009523CA" w:rsidRDefault="00745A20">
      <w:pPr>
        <w:pStyle w:val="PlainText"/>
        <w:rPr>
          <w:rFonts w:ascii="Times New Roman" w:hAnsi="Times New Roman"/>
          <w:sz w:val="24"/>
          <w:szCs w:val="24"/>
        </w:rPr>
      </w:pPr>
      <w:proofErr w:type="gramStart"/>
      <w:r w:rsidRPr="009523CA">
        <w:rPr>
          <w:rFonts w:ascii="Times New Roman" w:hAnsi="Times New Roman"/>
          <w:sz w:val="24"/>
          <w:szCs w:val="24"/>
        </w:rPr>
        <w:t>that</w:t>
      </w:r>
      <w:proofErr w:type="gramEnd"/>
      <w:r w:rsidRPr="009523CA">
        <w:rPr>
          <w:rFonts w:ascii="Times New Roman" w:hAnsi="Times New Roman"/>
          <w:sz w:val="24"/>
          <w:szCs w:val="24"/>
        </w:rPr>
        <w:t xml:space="preserve"> reason, if you have any questions concerning eligibility for a particular benefit, or the applicability of a policy or practice to you, you should address your specific questions to the Human Resources Department.  </w:t>
      </w:r>
      <w:proofErr w:type="gramStart"/>
      <w:r w:rsidR="00E81C96" w:rsidRPr="009523CA">
        <w:rPr>
          <w:rFonts w:ascii="Times New Roman" w:hAnsi="Times New Roman"/>
          <w:sz w:val="24"/>
          <w:szCs w:val="24"/>
        </w:rPr>
        <w:t>T</w:t>
      </w:r>
      <w:r w:rsidRPr="009523CA">
        <w:rPr>
          <w:rFonts w:ascii="Times New Roman" w:hAnsi="Times New Roman"/>
          <w:sz w:val="24"/>
          <w:szCs w:val="24"/>
        </w:rPr>
        <w:t xml:space="preserve">his handbook </w:t>
      </w:r>
      <w:r w:rsidR="00E81C96" w:rsidRPr="009523CA">
        <w:rPr>
          <w:rFonts w:ascii="Times New Roman" w:hAnsi="Times New Roman"/>
          <w:sz w:val="24"/>
          <w:szCs w:val="24"/>
        </w:rPr>
        <w:t>does not</w:t>
      </w:r>
      <w:r w:rsidRPr="009523CA">
        <w:rPr>
          <w:rFonts w:ascii="Times New Roman" w:hAnsi="Times New Roman"/>
          <w:sz w:val="24"/>
          <w:szCs w:val="24"/>
        </w:rPr>
        <w:t xml:space="preserve"> confer any contractual right</w:t>
      </w:r>
      <w:proofErr w:type="gramEnd"/>
      <w:r w:rsidRPr="009523CA">
        <w:rPr>
          <w:rFonts w:ascii="Times New Roman" w:hAnsi="Times New Roman"/>
          <w:sz w:val="24"/>
          <w:szCs w:val="24"/>
        </w:rPr>
        <w:t xml:space="preserve">, </w:t>
      </w:r>
      <w:proofErr w:type="gramStart"/>
      <w:r w:rsidRPr="009523CA">
        <w:rPr>
          <w:rFonts w:ascii="Times New Roman" w:hAnsi="Times New Roman"/>
          <w:sz w:val="24"/>
          <w:szCs w:val="24"/>
        </w:rPr>
        <w:t>either express or implied</w:t>
      </w:r>
      <w:proofErr w:type="gramEnd"/>
      <w:r w:rsidR="00DD5EAB" w:rsidRPr="009523CA">
        <w:rPr>
          <w:rFonts w:ascii="Times New Roman" w:hAnsi="Times New Roman"/>
          <w:sz w:val="24"/>
          <w:szCs w:val="24"/>
        </w:rPr>
        <w:t xml:space="preserve">.  </w:t>
      </w:r>
      <w:r w:rsidRPr="009523CA">
        <w:rPr>
          <w:rFonts w:ascii="Times New Roman" w:hAnsi="Times New Roman"/>
          <w:sz w:val="24"/>
          <w:szCs w:val="24"/>
        </w:rPr>
        <w:t xml:space="preserve">Nor does it guarantee any fixed terms and conditions of your employment.  </w:t>
      </w:r>
      <w:r w:rsidR="00DD5EAB" w:rsidRPr="009523CA">
        <w:rPr>
          <w:rFonts w:ascii="Times New Roman" w:hAnsi="Times New Roman"/>
          <w:sz w:val="24"/>
          <w:szCs w:val="24"/>
        </w:rPr>
        <w:t xml:space="preserve">Specific terms and conditions of employment </w:t>
      </w:r>
      <w:proofErr w:type="gramStart"/>
      <w:r w:rsidR="00DD5EAB" w:rsidRPr="009523CA">
        <w:rPr>
          <w:rFonts w:ascii="Times New Roman" w:hAnsi="Times New Roman"/>
          <w:sz w:val="24"/>
          <w:szCs w:val="24"/>
        </w:rPr>
        <w:t>may be found</w:t>
      </w:r>
      <w:proofErr w:type="gramEnd"/>
      <w:r w:rsidR="00DD5EAB" w:rsidRPr="009523CA">
        <w:rPr>
          <w:rFonts w:ascii="Times New Roman" w:hAnsi="Times New Roman"/>
          <w:sz w:val="24"/>
          <w:szCs w:val="24"/>
        </w:rPr>
        <w:t xml:space="preserve"> in Board Policies and applicable collective bargaining agreements. </w:t>
      </w:r>
    </w:p>
    <w:p w:rsidR="00DD5EAB" w:rsidRPr="009523CA" w:rsidRDefault="00DD5EAB">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Second, the procedures, practices, policies and benefits described here </w:t>
      </w:r>
      <w:proofErr w:type="gramStart"/>
      <w:r w:rsidRPr="009523CA">
        <w:rPr>
          <w:rFonts w:ascii="Times New Roman" w:hAnsi="Times New Roman"/>
          <w:sz w:val="24"/>
          <w:szCs w:val="24"/>
        </w:rPr>
        <w:t>may be modified or discontinued from time to time</w:t>
      </w:r>
      <w:proofErr w:type="gramEnd"/>
      <w:r w:rsidRPr="009523CA">
        <w:rPr>
          <w:rFonts w:ascii="Times New Roman" w:hAnsi="Times New Roman"/>
          <w:sz w:val="24"/>
          <w:szCs w:val="24"/>
        </w:rPr>
        <w:t xml:space="preserve">.  </w:t>
      </w:r>
      <w:r w:rsidR="00E72317">
        <w:rPr>
          <w:rFonts w:ascii="Times New Roman" w:hAnsi="Times New Roman"/>
          <w:sz w:val="24"/>
          <w:szCs w:val="24"/>
        </w:rPr>
        <w:t xml:space="preserve"> It will be your responsibility to participate </w:t>
      </w:r>
      <w:r w:rsidR="00AA2456">
        <w:rPr>
          <w:rFonts w:ascii="Times New Roman" w:hAnsi="Times New Roman"/>
          <w:sz w:val="24"/>
          <w:szCs w:val="24"/>
        </w:rPr>
        <w:t xml:space="preserve">with your exclusive representative, if applicable, or </w:t>
      </w:r>
      <w:r w:rsidR="00E72317">
        <w:rPr>
          <w:rFonts w:ascii="Times New Roman" w:hAnsi="Times New Roman"/>
          <w:sz w:val="24"/>
          <w:szCs w:val="24"/>
        </w:rPr>
        <w:t xml:space="preserve">in your Senate to stay informed </w:t>
      </w:r>
      <w:r w:rsidR="005F2660">
        <w:rPr>
          <w:rFonts w:ascii="Times New Roman" w:hAnsi="Times New Roman"/>
          <w:sz w:val="24"/>
          <w:szCs w:val="24"/>
        </w:rPr>
        <w:t>on</w:t>
      </w:r>
      <w:r w:rsidR="00E72317">
        <w:rPr>
          <w:rFonts w:ascii="Times New Roman" w:hAnsi="Times New Roman"/>
          <w:sz w:val="24"/>
          <w:szCs w:val="24"/>
        </w:rPr>
        <w:t xml:space="preserve"> policy changes.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Finally, some of the subjects described here </w:t>
      </w:r>
      <w:proofErr w:type="gramStart"/>
      <w:r w:rsidRPr="009523CA">
        <w:rPr>
          <w:rFonts w:ascii="Times New Roman" w:hAnsi="Times New Roman"/>
          <w:sz w:val="24"/>
          <w:szCs w:val="24"/>
        </w:rPr>
        <w:t>are covered</w:t>
      </w:r>
      <w:proofErr w:type="gramEnd"/>
      <w:r w:rsidRPr="009523CA">
        <w:rPr>
          <w:rFonts w:ascii="Times New Roman" w:hAnsi="Times New Roman"/>
          <w:sz w:val="24"/>
          <w:szCs w:val="24"/>
        </w:rPr>
        <w:t xml:space="preserve"> in detail in official policy documents</w:t>
      </w:r>
      <w:r w:rsidR="00E81C96" w:rsidRPr="009523CA">
        <w:rPr>
          <w:rFonts w:ascii="Times New Roman" w:hAnsi="Times New Roman"/>
          <w:sz w:val="24"/>
          <w:szCs w:val="24"/>
        </w:rPr>
        <w:t>, such as collective bargaining agreements</w:t>
      </w:r>
      <w:r w:rsidR="00E72317">
        <w:rPr>
          <w:rFonts w:ascii="Times New Roman" w:hAnsi="Times New Roman"/>
          <w:sz w:val="24"/>
          <w:szCs w:val="24"/>
        </w:rPr>
        <w:t xml:space="preserve">, </w:t>
      </w:r>
      <w:r w:rsidR="0031040A" w:rsidRPr="009523CA">
        <w:rPr>
          <w:rFonts w:ascii="Times New Roman" w:hAnsi="Times New Roman"/>
          <w:sz w:val="24"/>
          <w:szCs w:val="24"/>
        </w:rPr>
        <w:t>official board policies</w:t>
      </w:r>
      <w:r w:rsidR="00E72317">
        <w:rPr>
          <w:rFonts w:ascii="Times New Roman" w:hAnsi="Times New Roman"/>
          <w:sz w:val="24"/>
          <w:szCs w:val="24"/>
        </w:rPr>
        <w:t>, or administrative procedures</w:t>
      </w:r>
      <w:r w:rsidRPr="009523CA">
        <w:rPr>
          <w:rFonts w:ascii="Times New Roman" w:hAnsi="Times New Roman"/>
          <w:sz w:val="24"/>
          <w:szCs w:val="24"/>
        </w:rPr>
        <w:t xml:space="preserve">.  You should refer to these documents for specific information, since this handbook only briefly summarizes those benefits.  </w:t>
      </w:r>
    </w:p>
    <w:p w:rsidR="003F7F8B" w:rsidRPr="009523CA" w:rsidRDefault="00745A20" w:rsidP="00AA2456">
      <w:pPr>
        <w:pStyle w:val="PlainText"/>
        <w:jc w:val="center"/>
        <w:rPr>
          <w:rFonts w:ascii="Times New Roman" w:hAnsi="Times New Roman"/>
          <w:sz w:val="24"/>
          <w:szCs w:val="24"/>
        </w:rPr>
      </w:pPr>
      <w:r w:rsidRPr="009523CA">
        <w:rPr>
          <w:rFonts w:ascii="Times New Roman" w:hAnsi="Times New Roman"/>
          <w:sz w:val="24"/>
          <w:szCs w:val="24"/>
        </w:rPr>
        <w:br w:type="page"/>
      </w:r>
      <w:r w:rsidR="003F7F8B" w:rsidRPr="009523CA">
        <w:rPr>
          <w:rFonts w:ascii="Times New Roman" w:hAnsi="Times New Roman"/>
          <w:sz w:val="24"/>
          <w:szCs w:val="24"/>
        </w:rPr>
        <w:lastRenderedPageBreak/>
        <w:t>A.</w:t>
      </w:r>
    </w:p>
    <w:p w:rsidR="00923785" w:rsidRPr="009523CA" w:rsidRDefault="00745A20" w:rsidP="00923785">
      <w:pPr>
        <w:pStyle w:val="PlainText"/>
        <w:jc w:val="center"/>
        <w:rPr>
          <w:rFonts w:ascii="Times New Roman" w:hAnsi="Times New Roman"/>
          <w:sz w:val="24"/>
          <w:szCs w:val="24"/>
        </w:rPr>
      </w:pPr>
      <w:r w:rsidRPr="009523CA">
        <w:rPr>
          <w:rFonts w:ascii="Times New Roman" w:hAnsi="Times New Roman"/>
          <w:sz w:val="24"/>
          <w:szCs w:val="24"/>
        </w:rPr>
        <w:t>INTRODUCTION</w:t>
      </w:r>
    </w:p>
    <w:p w:rsidR="00923785" w:rsidRPr="009523CA" w:rsidRDefault="00923785">
      <w:pPr>
        <w:pStyle w:val="PlainText"/>
        <w:rPr>
          <w:rFonts w:ascii="Times New Roman" w:hAnsi="Times New Roman"/>
          <w:sz w:val="24"/>
          <w:szCs w:val="24"/>
        </w:rPr>
      </w:pPr>
    </w:p>
    <w:p w:rsidR="00745A20" w:rsidRPr="009523CA" w:rsidRDefault="00745A20" w:rsidP="003F7F8B">
      <w:pPr>
        <w:pStyle w:val="PlainText"/>
        <w:numPr>
          <w:ilvl w:val="0"/>
          <w:numId w:val="11"/>
        </w:numPr>
        <w:rPr>
          <w:rFonts w:ascii="Times New Roman" w:hAnsi="Times New Roman"/>
          <w:sz w:val="24"/>
          <w:szCs w:val="24"/>
        </w:rPr>
      </w:pPr>
      <w:r w:rsidRPr="009523CA">
        <w:rPr>
          <w:rFonts w:ascii="Times New Roman" w:hAnsi="Times New Roman"/>
          <w:sz w:val="24"/>
          <w:szCs w:val="24"/>
        </w:rPr>
        <w:t>EQUAL EMPLOYMENT OPPORTUNITY POLICY STATEMENT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Equal Employment Opportunity has been, and will continue to be, a fundamental principle at </w:t>
      </w:r>
      <w:r w:rsidR="009523CA">
        <w:rPr>
          <w:rFonts w:ascii="Times New Roman" w:hAnsi="Times New Roman"/>
          <w:sz w:val="24"/>
          <w:szCs w:val="24"/>
        </w:rPr>
        <w:t>Feather River College</w:t>
      </w:r>
      <w:r w:rsidRPr="009523CA">
        <w:rPr>
          <w:rFonts w:ascii="Times New Roman" w:hAnsi="Times New Roman"/>
          <w:sz w:val="24"/>
          <w:szCs w:val="24"/>
        </w:rPr>
        <w:t xml:space="preserve">, where employment </w:t>
      </w:r>
      <w:proofErr w:type="gramStart"/>
      <w:r w:rsidRPr="009523CA">
        <w:rPr>
          <w:rFonts w:ascii="Times New Roman" w:hAnsi="Times New Roman"/>
          <w:sz w:val="24"/>
          <w:szCs w:val="24"/>
        </w:rPr>
        <w:t>is based</w:t>
      </w:r>
      <w:proofErr w:type="gramEnd"/>
      <w:r w:rsidRPr="009523CA">
        <w:rPr>
          <w:rFonts w:ascii="Times New Roman" w:hAnsi="Times New Roman"/>
          <w:sz w:val="24"/>
          <w:szCs w:val="24"/>
        </w:rPr>
        <w:t xml:space="preserve"> upon personal capabilities and qualifications without discrimination because of race, color, religion, sex, age, national origin, disability, </w:t>
      </w:r>
      <w:r w:rsidR="00923785" w:rsidRPr="009523CA">
        <w:rPr>
          <w:rFonts w:ascii="Times New Roman" w:hAnsi="Times New Roman"/>
          <w:sz w:val="24"/>
          <w:szCs w:val="24"/>
        </w:rPr>
        <w:t xml:space="preserve">marital status, sexual </w:t>
      </w:r>
      <w:r w:rsidR="00DA2ED4" w:rsidRPr="009523CA">
        <w:rPr>
          <w:rFonts w:ascii="Times New Roman" w:hAnsi="Times New Roman"/>
          <w:sz w:val="24"/>
          <w:szCs w:val="24"/>
        </w:rPr>
        <w:t>orientation</w:t>
      </w:r>
      <w:r w:rsidR="00923785" w:rsidRPr="009523CA">
        <w:rPr>
          <w:rFonts w:ascii="Times New Roman" w:hAnsi="Times New Roman"/>
          <w:sz w:val="24"/>
          <w:szCs w:val="24"/>
        </w:rPr>
        <w:t xml:space="preserve"> </w:t>
      </w:r>
      <w:r w:rsidRPr="009523CA">
        <w:rPr>
          <w:rFonts w:ascii="Times New Roman" w:hAnsi="Times New Roman"/>
          <w:sz w:val="24"/>
          <w:szCs w:val="24"/>
        </w:rPr>
        <w:t>or any other protected characteristic as established by law.</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This policy of Equal Employment Opportunity applies to all policies and procedures relating to recruitment and hiring, compensation, benefits, termination and all other terms and conditions of employment.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The Human Resources Department has overall responsibility for this policy and maintains reporting and monitoring procedures.  Employees' questions or concerns </w:t>
      </w:r>
      <w:proofErr w:type="gramStart"/>
      <w:r w:rsidRPr="009523CA">
        <w:rPr>
          <w:rFonts w:ascii="Times New Roman" w:hAnsi="Times New Roman"/>
          <w:sz w:val="24"/>
          <w:szCs w:val="24"/>
        </w:rPr>
        <w:t>should be referred</w:t>
      </w:r>
      <w:proofErr w:type="gramEnd"/>
      <w:r w:rsidRPr="009523CA">
        <w:rPr>
          <w:rFonts w:ascii="Times New Roman" w:hAnsi="Times New Roman"/>
          <w:sz w:val="24"/>
          <w:szCs w:val="24"/>
        </w:rPr>
        <w:t xml:space="preserve"> to the Human Resources Department.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Appropriate disciplinary action </w:t>
      </w:r>
      <w:proofErr w:type="gramStart"/>
      <w:r w:rsidRPr="009523CA">
        <w:rPr>
          <w:rFonts w:ascii="Times New Roman" w:hAnsi="Times New Roman"/>
          <w:sz w:val="24"/>
          <w:szCs w:val="24"/>
        </w:rPr>
        <w:t>may be taken</w:t>
      </w:r>
      <w:proofErr w:type="gramEnd"/>
      <w:r w:rsidRPr="009523CA">
        <w:rPr>
          <w:rFonts w:ascii="Times New Roman" w:hAnsi="Times New Roman"/>
          <w:sz w:val="24"/>
          <w:szCs w:val="24"/>
        </w:rPr>
        <w:t xml:space="preserve"> against any employee willfully violating this policy.</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rsidP="003F7F8B">
      <w:pPr>
        <w:pStyle w:val="PlainText"/>
        <w:numPr>
          <w:ilvl w:val="0"/>
          <w:numId w:val="11"/>
        </w:numPr>
        <w:rPr>
          <w:rFonts w:ascii="Times New Roman" w:hAnsi="Times New Roman"/>
          <w:sz w:val="24"/>
          <w:szCs w:val="24"/>
        </w:rPr>
      </w:pPr>
      <w:r w:rsidRPr="009523CA">
        <w:rPr>
          <w:rFonts w:ascii="Times New Roman" w:hAnsi="Times New Roman"/>
          <w:sz w:val="24"/>
          <w:szCs w:val="24"/>
        </w:rPr>
        <w:t>NON-DISCRIMINATION AND ANTI-HARASSMENT POLICY</w:t>
      </w:r>
    </w:p>
    <w:p w:rsidR="00745A20" w:rsidRPr="009523CA" w:rsidRDefault="00745A20">
      <w:pPr>
        <w:pStyle w:val="PlainText"/>
        <w:rPr>
          <w:rFonts w:ascii="Times New Roman" w:hAnsi="Times New Roman"/>
          <w:sz w:val="24"/>
          <w:szCs w:val="24"/>
        </w:rPr>
      </w:pPr>
    </w:p>
    <w:p w:rsidR="00745A20" w:rsidRPr="009523CA" w:rsidRDefault="009523CA">
      <w:pPr>
        <w:pStyle w:val="PlainText"/>
        <w:rPr>
          <w:rFonts w:ascii="Times New Roman" w:hAnsi="Times New Roman"/>
          <w:sz w:val="24"/>
          <w:szCs w:val="24"/>
        </w:rPr>
      </w:pPr>
      <w:r>
        <w:rPr>
          <w:rFonts w:ascii="Times New Roman" w:hAnsi="Times New Roman"/>
          <w:sz w:val="24"/>
          <w:szCs w:val="24"/>
        </w:rPr>
        <w:t>Feather River College</w:t>
      </w:r>
      <w:r w:rsidR="00745A20" w:rsidRPr="009523CA">
        <w:rPr>
          <w:rFonts w:ascii="Times New Roman" w:hAnsi="Times New Roman"/>
          <w:sz w:val="24"/>
          <w:szCs w:val="24"/>
        </w:rPr>
        <w:t xml:space="preserve"> is committed to a work environment in which all individuals </w:t>
      </w:r>
      <w:proofErr w:type="gramStart"/>
      <w:r w:rsidR="00745A20" w:rsidRPr="009523CA">
        <w:rPr>
          <w:rFonts w:ascii="Times New Roman" w:hAnsi="Times New Roman"/>
          <w:sz w:val="24"/>
          <w:szCs w:val="24"/>
        </w:rPr>
        <w:t>are treated</w:t>
      </w:r>
      <w:proofErr w:type="gramEnd"/>
      <w:r w:rsidR="00745A20" w:rsidRPr="009523CA">
        <w:rPr>
          <w:rFonts w:ascii="Times New Roman" w:hAnsi="Times New Roman"/>
          <w:sz w:val="24"/>
          <w:szCs w:val="24"/>
        </w:rPr>
        <w:t xml:space="preserve"> with respect and dignity.  Each individual has the right to work in a professional atmosphere that promotes equal employment opportunities and prohibits discriminatory practices, including harassment.  Therefore, </w:t>
      </w:r>
      <w:r>
        <w:rPr>
          <w:rFonts w:ascii="Times New Roman" w:hAnsi="Times New Roman"/>
          <w:sz w:val="24"/>
          <w:szCs w:val="24"/>
        </w:rPr>
        <w:t>Feather River College</w:t>
      </w:r>
      <w:r w:rsidR="00745A20" w:rsidRPr="009523CA">
        <w:rPr>
          <w:rFonts w:ascii="Times New Roman" w:hAnsi="Times New Roman"/>
          <w:sz w:val="24"/>
          <w:szCs w:val="24"/>
        </w:rPr>
        <w:t xml:space="preserve"> expects that all relationships among persons in the workplace will be </w:t>
      </w:r>
      <w:r w:rsidR="00923785" w:rsidRPr="009523CA">
        <w:rPr>
          <w:rFonts w:ascii="Times New Roman" w:hAnsi="Times New Roman"/>
          <w:sz w:val="24"/>
          <w:szCs w:val="24"/>
        </w:rPr>
        <w:t>professional</w:t>
      </w:r>
      <w:r w:rsidR="00745A20" w:rsidRPr="009523CA">
        <w:rPr>
          <w:rFonts w:ascii="Times New Roman" w:hAnsi="Times New Roman"/>
          <w:sz w:val="24"/>
          <w:szCs w:val="24"/>
        </w:rPr>
        <w:t xml:space="preserve"> and free of bias, prejudice and harassment.</w:t>
      </w:r>
    </w:p>
    <w:p w:rsidR="003F7F8B" w:rsidRPr="009523CA" w:rsidRDefault="003F7F8B">
      <w:pPr>
        <w:pStyle w:val="PlainText"/>
        <w:rPr>
          <w:rFonts w:ascii="Times New Roman" w:hAnsi="Times New Roman"/>
          <w:sz w:val="24"/>
          <w:szCs w:val="24"/>
        </w:rPr>
      </w:pPr>
    </w:p>
    <w:p w:rsidR="003F7F8B" w:rsidRPr="009523CA" w:rsidRDefault="003F7F8B" w:rsidP="00316FAA">
      <w:pPr>
        <w:pStyle w:val="PlainText"/>
        <w:numPr>
          <w:ilvl w:val="0"/>
          <w:numId w:val="21"/>
        </w:numPr>
        <w:rPr>
          <w:rFonts w:ascii="Times New Roman" w:hAnsi="Times New Roman"/>
          <w:sz w:val="24"/>
          <w:szCs w:val="24"/>
        </w:rPr>
      </w:pPr>
      <w:r w:rsidRPr="009523CA">
        <w:rPr>
          <w:rFonts w:ascii="Times New Roman" w:hAnsi="Times New Roman"/>
          <w:sz w:val="24"/>
          <w:szCs w:val="24"/>
        </w:rPr>
        <w:t>Definitions of Harassment</w:t>
      </w:r>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Sexual harassment constitutes discrimination and is illegal under federal, state and local laws.  </w:t>
      </w:r>
      <w:proofErr w:type="gramStart"/>
      <w:r w:rsidRPr="009523CA">
        <w:rPr>
          <w:rFonts w:ascii="Times New Roman" w:hAnsi="Times New Roman"/>
          <w:sz w:val="24"/>
          <w:szCs w:val="24"/>
        </w:rPr>
        <w:t>For the purposes of this policy, sexual harassment is defined, as in the Equal Employment Opportunity Commission Guidelines, as unwelcome sexual advances, requests for sexual favors and other verbal or physical conduct of a sexual nature when, for example:  (</w:t>
      </w:r>
      <w:proofErr w:type="spellStart"/>
      <w:r w:rsidRPr="009523CA">
        <w:rPr>
          <w:rFonts w:ascii="Times New Roman" w:hAnsi="Times New Roman"/>
          <w:sz w:val="24"/>
          <w:szCs w:val="24"/>
        </w:rPr>
        <w:t>i</w:t>
      </w:r>
      <w:proofErr w:type="spellEnd"/>
      <w:r w:rsidRPr="009523CA">
        <w:rPr>
          <w:rFonts w:ascii="Times New Roman" w:hAnsi="Times New Roman"/>
          <w:sz w:val="24"/>
          <w:szCs w:val="24"/>
        </w:rPr>
        <w:t>) submission to such conduct is made either explicitly or implicitly a term or condition of an individual's employment;  ii) submission to or rejection of such conduct by an individual is used as the basis for employment decisions affecting such individual; or (iii) such conduct has the purpose or effect of unreasonably interfering with an individual's work or academic performance or creating an intimidating, hostile or offensive working environment.</w:t>
      </w:r>
      <w:proofErr w:type="gramEnd"/>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Sexual harassment may include a range of subtle and not so subtle behaviors and may involve individuals of the same or different gender.  </w:t>
      </w:r>
      <w:proofErr w:type="gramStart"/>
      <w:r w:rsidRPr="009523CA">
        <w:rPr>
          <w:rFonts w:ascii="Times New Roman" w:hAnsi="Times New Roman"/>
          <w:sz w:val="24"/>
          <w:szCs w:val="24"/>
        </w:rPr>
        <w:t xml:space="preserve">Depending on the circumstances, these behaviors may include, but are not limited to:  unwanted sexual advances or requests for sexual favors; sexual jokes and innuendo; verbal abuse of a sexual nature; commentary about an individual's body, sexual prowess or sexual deficiencies; leering, catcalls or touching; insulting or obscene comments </w:t>
      </w:r>
      <w:r w:rsidRPr="009523CA">
        <w:rPr>
          <w:rFonts w:ascii="Times New Roman" w:hAnsi="Times New Roman"/>
          <w:sz w:val="24"/>
          <w:szCs w:val="24"/>
        </w:rPr>
        <w:lastRenderedPageBreak/>
        <w:t>or gestures; display or circulation in the workplace of sexually suggestive objects or pictures (including through e-mail); and other physical, verbal or visual conduct of a sexual nature.</w:t>
      </w:r>
      <w:proofErr w:type="gramEnd"/>
      <w:r w:rsidRPr="009523CA">
        <w:rPr>
          <w:rFonts w:ascii="Times New Roman" w:hAnsi="Times New Roman"/>
          <w:sz w:val="24"/>
          <w:szCs w:val="24"/>
        </w:rPr>
        <w:t xml:space="preserve">  Sex-based harassment </w:t>
      </w:r>
      <w:proofErr w:type="gramStart"/>
      <w:r w:rsidRPr="009523CA">
        <w:rPr>
          <w:rFonts w:ascii="Times New Roman" w:hAnsi="Times New Roman"/>
          <w:sz w:val="24"/>
          <w:szCs w:val="24"/>
        </w:rPr>
        <w:t xml:space="preserve">that is, harassment not involving sexual activity or language (e.g., male manager yells only at female employees and not males) may also constitute discrimination if it is severe or pervasive and directed at employees because of their </w:t>
      </w:r>
      <w:r w:rsidR="0031040A" w:rsidRPr="009523CA">
        <w:rPr>
          <w:rFonts w:ascii="Times New Roman" w:hAnsi="Times New Roman"/>
          <w:sz w:val="24"/>
          <w:szCs w:val="24"/>
        </w:rPr>
        <w:t>gender</w:t>
      </w:r>
      <w:proofErr w:type="gramEnd"/>
      <w:r w:rsidRPr="009523CA">
        <w:rPr>
          <w:rFonts w:ascii="Times New Roman" w:hAnsi="Times New Roman"/>
          <w:sz w:val="24"/>
          <w:szCs w:val="24"/>
        </w:rPr>
        <w:t>.</w:t>
      </w:r>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Harassment </w:t>
      </w:r>
      <w:proofErr w:type="gramStart"/>
      <w:r w:rsidRPr="009523CA">
        <w:rPr>
          <w:rFonts w:ascii="Times New Roman" w:hAnsi="Times New Roman"/>
          <w:sz w:val="24"/>
          <w:szCs w:val="24"/>
        </w:rPr>
        <w:t>on the basis of</w:t>
      </w:r>
      <w:proofErr w:type="gramEnd"/>
      <w:r w:rsidRPr="009523CA">
        <w:rPr>
          <w:rFonts w:ascii="Times New Roman" w:hAnsi="Times New Roman"/>
          <w:sz w:val="24"/>
          <w:szCs w:val="24"/>
        </w:rPr>
        <w:t xml:space="preserve"> any other protected characteristic is also strictly prohibited.  </w:t>
      </w:r>
      <w:proofErr w:type="gramStart"/>
      <w:r w:rsidRPr="009523CA">
        <w:rPr>
          <w:rFonts w:ascii="Times New Roman" w:hAnsi="Times New Roman"/>
          <w:sz w:val="24"/>
          <w:szCs w:val="24"/>
        </w:rPr>
        <w:t>Under this policy, harassment is verbal or physical conduct that denigrates or shows hostility or aversion toward an individual because of his/her race, color, religion, national origin, age, disability, marital status, sexual orientation or any other characteristic protected by law or that of his/her relatives, friends or associates, and that:  (</w:t>
      </w:r>
      <w:proofErr w:type="spellStart"/>
      <w:r w:rsidRPr="009523CA">
        <w:rPr>
          <w:rFonts w:ascii="Times New Roman" w:hAnsi="Times New Roman"/>
          <w:sz w:val="24"/>
          <w:szCs w:val="24"/>
        </w:rPr>
        <w:t>i</w:t>
      </w:r>
      <w:proofErr w:type="spellEnd"/>
      <w:r w:rsidRPr="009523CA">
        <w:rPr>
          <w:rFonts w:ascii="Times New Roman" w:hAnsi="Times New Roman"/>
          <w:sz w:val="24"/>
          <w:szCs w:val="24"/>
        </w:rPr>
        <w:t>) has the purpose or effect of creating an intimidating, hostile or offensive work environment; (ii) has the purpose or effect of unreasonably interfering with an individual's work or academic performance; or (iii) otherwise adversely affects an individual's employment opportunities.</w:t>
      </w:r>
      <w:proofErr w:type="gramEnd"/>
      <w:r w:rsidRPr="009523CA">
        <w:rPr>
          <w:rFonts w:ascii="Times New Roman" w:hAnsi="Times New Roman"/>
          <w:sz w:val="24"/>
          <w:szCs w:val="24"/>
        </w:rPr>
        <w:t xml:space="preserve"> </w:t>
      </w:r>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Harassing conduct includes, but is not limited </w:t>
      </w:r>
      <w:proofErr w:type="gramStart"/>
      <w:r w:rsidRPr="009523CA">
        <w:rPr>
          <w:rFonts w:ascii="Times New Roman" w:hAnsi="Times New Roman"/>
          <w:sz w:val="24"/>
          <w:szCs w:val="24"/>
        </w:rPr>
        <w:t>to:</w:t>
      </w:r>
      <w:proofErr w:type="gramEnd"/>
      <w:r w:rsidRPr="009523CA">
        <w:rPr>
          <w:rFonts w:ascii="Times New Roman" w:hAnsi="Times New Roman"/>
          <w:sz w:val="24"/>
          <w:szCs w:val="24"/>
        </w:rPr>
        <w:t xml:space="preserve">  epithets, slurs or negative stereotyping; threatening, intimidating or hostile acts; denigrating jokes and display or circulation in the workplace of written or graphic material that denigrates or shows hostility or aversion toward an individual or group (including through e-mail).</w:t>
      </w:r>
    </w:p>
    <w:p w:rsidR="003F7F8B" w:rsidRPr="009523CA" w:rsidRDefault="003F7F8B">
      <w:pPr>
        <w:pStyle w:val="PlainText"/>
        <w:rPr>
          <w:rFonts w:ascii="Times New Roman" w:hAnsi="Times New Roman"/>
          <w:sz w:val="24"/>
          <w:szCs w:val="24"/>
        </w:rPr>
      </w:pPr>
    </w:p>
    <w:p w:rsidR="006C3EF5" w:rsidRPr="009523CA" w:rsidRDefault="006C3EF5" w:rsidP="00316FAA">
      <w:pPr>
        <w:pStyle w:val="PlainText"/>
        <w:numPr>
          <w:ilvl w:val="0"/>
          <w:numId w:val="21"/>
        </w:numPr>
        <w:rPr>
          <w:rFonts w:ascii="Times New Roman" w:hAnsi="Times New Roman"/>
          <w:sz w:val="24"/>
          <w:szCs w:val="24"/>
        </w:rPr>
      </w:pPr>
      <w:r w:rsidRPr="009523CA">
        <w:rPr>
          <w:rFonts w:ascii="Times New Roman" w:hAnsi="Times New Roman"/>
          <w:sz w:val="24"/>
          <w:szCs w:val="24"/>
        </w:rPr>
        <w:t>Individuals and Conduct Covered</w:t>
      </w:r>
    </w:p>
    <w:p w:rsidR="006C3EF5" w:rsidRPr="009523CA" w:rsidRDefault="006C3EF5" w:rsidP="006C3EF5">
      <w:pPr>
        <w:pStyle w:val="PlainText"/>
        <w:rPr>
          <w:rFonts w:ascii="Times New Roman" w:hAnsi="Times New Roman"/>
          <w:sz w:val="24"/>
          <w:szCs w:val="24"/>
        </w:rPr>
      </w:pPr>
    </w:p>
    <w:p w:rsidR="006C3EF5" w:rsidRPr="009523CA" w:rsidRDefault="006C3EF5" w:rsidP="006C3EF5">
      <w:pPr>
        <w:pStyle w:val="PlainText"/>
        <w:rPr>
          <w:rFonts w:ascii="Times New Roman" w:hAnsi="Times New Roman"/>
          <w:sz w:val="24"/>
          <w:szCs w:val="24"/>
        </w:rPr>
      </w:pPr>
      <w:r w:rsidRPr="009523CA">
        <w:rPr>
          <w:rFonts w:ascii="Times New Roman" w:hAnsi="Times New Roman"/>
          <w:sz w:val="24"/>
          <w:szCs w:val="24"/>
        </w:rPr>
        <w:t xml:space="preserve">These policies apply to all applicants and employees, and prohibit harassment, discrimination and retaliation whether engaged in by fellow employees, by a supervisor or manager or by someone not directly connected to </w:t>
      </w:r>
      <w:r w:rsidR="009523CA">
        <w:rPr>
          <w:rFonts w:ascii="Times New Roman" w:hAnsi="Times New Roman"/>
          <w:sz w:val="24"/>
          <w:szCs w:val="24"/>
        </w:rPr>
        <w:t>Feather River College</w:t>
      </w:r>
      <w:r w:rsidRPr="009523CA">
        <w:rPr>
          <w:rFonts w:ascii="Times New Roman" w:hAnsi="Times New Roman"/>
          <w:sz w:val="24"/>
          <w:szCs w:val="24"/>
        </w:rPr>
        <w:t xml:space="preserve"> (e.g., an outside vendor</w:t>
      </w:r>
      <w:r w:rsidR="0031040A" w:rsidRPr="009523CA">
        <w:rPr>
          <w:rFonts w:ascii="Times New Roman" w:hAnsi="Times New Roman"/>
          <w:sz w:val="24"/>
          <w:szCs w:val="24"/>
        </w:rPr>
        <w:t xml:space="preserve"> or</w:t>
      </w:r>
      <w:r w:rsidRPr="009523CA">
        <w:rPr>
          <w:rFonts w:ascii="Times New Roman" w:hAnsi="Times New Roman"/>
          <w:sz w:val="24"/>
          <w:szCs w:val="24"/>
        </w:rPr>
        <w:t xml:space="preserve"> consultant).</w:t>
      </w:r>
    </w:p>
    <w:p w:rsidR="006C3EF5" w:rsidRPr="009523CA" w:rsidRDefault="006C3EF5" w:rsidP="006C3EF5">
      <w:pPr>
        <w:pStyle w:val="PlainText"/>
        <w:rPr>
          <w:rFonts w:ascii="Times New Roman" w:hAnsi="Times New Roman"/>
          <w:sz w:val="24"/>
          <w:szCs w:val="24"/>
        </w:rPr>
      </w:pPr>
    </w:p>
    <w:p w:rsidR="006C3EF5" w:rsidRPr="009523CA" w:rsidRDefault="006C3EF5" w:rsidP="006C3EF5">
      <w:pPr>
        <w:pStyle w:val="PlainText"/>
        <w:rPr>
          <w:rFonts w:ascii="Times New Roman" w:hAnsi="Times New Roman"/>
          <w:sz w:val="24"/>
          <w:szCs w:val="24"/>
        </w:rPr>
      </w:pPr>
      <w:r w:rsidRPr="009523CA">
        <w:rPr>
          <w:rFonts w:ascii="Times New Roman" w:hAnsi="Times New Roman"/>
          <w:sz w:val="24"/>
          <w:szCs w:val="24"/>
        </w:rPr>
        <w:t xml:space="preserve">Conduct prohibited by these policies is unacceptable in the workplace and in academic settings or outside the workplace, such as during trips, meetings and </w:t>
      </w:r>
      <w:r w:rsidR="009523CA">
        <w:rPr>
          <w:rFonts w:ascii="Times New Roman" w:hAnsi="Times New Roman"/>
          <w:sz w:val="24"/>
          <w:szCs w:val="24"/>
        </w:rPr>
        <w:t>Feather River College</w:t>
      </w:r>
      <w:r w:rsidRPr="009523CA">
        <w:rPr>
          <w:rFonts w:ascii="Times New Roman" w:hAnsi="Times New Roman"/>
          <w:sz w:val="24"/>
          <w:szCs w:val="24"/>
        </w:rPr>
        <w:t xml:space="preserve"> social events.</w:t>
      </w:r>
    </w:p>
    <w:p w:rsidR="006C3EF5" w:rsidRPr="009523CA" w:rsidRDefault="006C3EF5" w:rsidP="006C3EF5">
      <w:pPr>
        <w:pStyle w:val="PlainText"/>
        <w:rPr>
          <w:rFonts w:ascii="Times New Roman" w:hAnsi="Times New Roman"/>
          <w:sz w:val="24"/>
          <w:szCs w:val="24"/>
        </w:rPr>
      </w:pPr>
    </w:p>
    <w:p w:rsidR="006C3EF5" w:rsidRPr="009523CA" w:rsidRDefault="006C3EF5" w:rsidP="00316FAA">
      <w:pPr>
        <w:pStyle w:val="PlainText"/>
        <w:numPr>
          <w:ilvl w:val="0"/>
          <w:numId w:val="21"/>
        </w:numPr>
        <w:rPr>
          <w:rFonts w:ascii="Times New Roman" w:hAnsi="Times New Roman"/>
          <w:sz w:val="24"/>
          <w:szCs w:val="24"/>
        </w:rPr>
      </w:pPr>
      <w:r w:rsidRPr="009523CA">
        <w:rPr>
          <w:rFonts w:ascii="Times New Roman" w:hAnsi="Times New Roman"/>
          <w:sz w:val="24"/>
          <w:szCs w:val="24"/>
        </w:rPr>
        <w:t>Retaliation Is Prohibited</w:t>
      </w:r>
    </w:p>
    <w:p w:rsidR="006C3EF5" w:rsidRPr="009523CA" w:rsidRDefault="006C3EF5" w:rsidP="006C3EF5">
      <w:pPr>
        <w:pStyle w:val="PlainText"/>
        <w:rPr>
          <w:rFonts w:ascii="Times New Roman" w:hAnsi="Times New Roman"/>
          <w:sz w:val="24"/>
          <w:szCs w:val="24"/>
        </w:rPr>
      </w:pPr>
    </w:p>
    <w:p w:rsidR="00064BF1" w:rsidRDefault="009523CA" w:rsidP="006C3EF5">
      <w:pPr>
        <w:pStyle w:val="PlainText"/>
        <w:rPr>
          <w:rFonts w:ascii="Times New Roman" w:hAnsi="Times New Roman"/>
          <w:sz w:val="24"/>
          <w:szCs w:val="24"/>
        </w:rPr>
      </w:pPr>
      <w:r>
        <w:rPr>
          <w:rFonts w:ascii="Times New Roman" w:hAnsi="Times New Roman"/>
          <w:sz w:val="24"/>
          <w:szCs w:val="24"/>
        </w:rPr>
        <w:t>Feather River College</w:t>
      </w:r>
      <w:r w:rsidR="006C3EF5" w:rsidRPr="009523CA">
        <w:rPr>
          <w:rFonts w:ascii="Times New Roman" w:hAnsi="Times New Roman"/>
          <w:sz w:val="24"/>
          <w:szCs w:val="24"/>
        </w:rPr>
        <w:t xml:space="preserve"> prohibits retaliation against any individual who reports discrimination or harassment or participates in an investigation of such reports.  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w:t>
      </w:r>
    </w:p>
    <w:p w:rsidR="00064BF1" w:rsidRDefault="00064BF1" w:rsidP="006C3EF5">
      <w:pPr>
        <w:pStyle w:val="PlainText"/>
        <w:rPr>
          <w:rFonts w:ascii="Times New Roman" w:hAnsi="Times New Roman"/>
          <w:sz w:val="24"/>
          <w:szCs w:val="24"/>
        </w:rPr>
      </w:pPr>
    </w:p>
    <w:p w:rsidR="006C3EF5" w:rsidRPr="000E5DA6" w:rsidRDefault="0097329E" w:rsidP="006C3EF5">
      <w:pPr>
        <w:pStyle w:val="PlainText"/>
        <w:rPr>
          <w:rFonts w:ascii="Times New Roman" w:hAnsi="Times New Roman"/>
          <w:b/>
          <w:sz w:val="24"/>
          <w:szCs w:val="24"/>
          <w:u w:val="single"/>
        </w:rPr>
      </w:pPr>
      <w:r w:rsidRPr="000E5DA6">
        <w:rPr>
          <w:rFonts w:ascii="Times New Roman" w:hAnsi="Times New Roman"/>
          <w:b/>
          <w:sz w:val="24"/>
          <w:szCs w:val="24"/>
          <w:u w:val="single"/>
        </w:rPr>
        <w:t>See BP/AP 3410 &amp; 3430</w:t>
      </w:r>
      <w:r w:rsidR="00064BF1" w:rsidRPr="000E5DA6">
        <w:rPr>
          <w:rFonts w:ascii="Times New Roman" w:hAnsi="Times New Roman"/>
          <w:b/>
          <w:sz w:val="24"/>
          <w:szCs w:val="24"/>
          <w:u w:val="single"/>
        </w:rPr>
        <w:t xml:space="preserve"> for details</w:t>
      </w:r>
      <w:r w:rsidRPr="000E5DA6">
        <w:rPr>
          <w:rFonts w:ascii="Times New Roman" w:hAnsi="Times New Roman"/>
          <w:b/>
          <w:sz w:val="24"/>
          <w:szCs w:val="24"/>
          <w:u w:val="single"/>
        </w:rPr>
        <w:t>.</w:t>
      </w:r>
    </w:p>
    <w:p w:rsidR="006C3EF5" w:rsidRPr="009523CA" w:rsidRDefault="006C3EF5">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rsidP="003F7F8B">
      <w:pPr>
        <w:pStyle w:val="PlainText"/>
        <w:numPr>
          <w:ilvl w:val="0"/>
          <w:numId w:val="11"/>
        </w:numPr>
        <w:rPr>
          <w:rFonts w:ascii="Times New Roman" w:hAnsi="Times New Roman"/>
          <w:sz w:val="24"/>
          <w:szCs w:val="24"/>
        </w:rPr>
      </w:pPr>
      <w:r w:rsidRPr="009523CA">
        <w:rPr>
          <w:rFonts w:ascii="Times New Roman" w:hAnsi="Times New Roman"/>
          <w:sz w:val="24"/>
          <w:szCs w:val="24"/>
        </w:rPr>
        <w:t>E</w:t>
      </w:r>
      <w:r w:rsidR="00316FAA" w:rsidRPr="009523CA">
        <w:rPr>
          <w:rFonts w:ascii="Times New Roman" w:hAnsi="Times New Roman"/>
          <w:sz w:val="24"/>
          <w:szCs w:val="24"/>
        </w:rPr>
        <w:t>QUAL EMPLOYMENT OPPORTUNITY</w:t>
      </w:r>
    </w:p>
    <w:p w:rsidR="00745A20" w:rsidRPr="009523CA" w:rsidRDefault="00745A20">
      <w:pPr>
        <w:pStyle w:val="PlainText"/>
        <w:rPr>
          <w:rFonts w:ascii="Times New Roman" w:hAnsi="Times New Roman"/>
          <w:sz w:val="24"/>
          <w:szCs w:val="24"/>
        </w:rPr>
      </w:pPr>
    </w:p>
    <w:p w:rsidR="00064BF1" w:rsidRDefault="00745A20">
      <w:pPr>
        <w:pStyle w:val="PlainText"/>
        <w:rPr>
          <w:rFonts w:ascii="Times New Roman" w:hAnsi="Times New Roman"/>
          <w:sz w:val="24"/>
          <w:szCs w:val="24"/>
        </w:rPr>
      </w:pPr>
      <w:r w:rsidRPr="009523CA">
        <w:rPr>
          <w:rFonts w:ascii="Times New Roman" w:hAnsi="Times New Roman"/>
          <w:sz w:val="24"/>
          <w:szCs w:val="24"/>
        </w:rPr>
        <w:t xml:space="preserve">It is the policy of </w:t>
      </w:r>
      <w:r w:rsidR="009523CA">
        <w:rPr>
          <w:rFonts w:ascii="Times New Roman" w:hAnsi="Times New Roman"/>
          <w:sz w:val="24"/>
          <w:szCs w:val="24"/>
        </w:rPr>
        <w:t>Feather River College</w:t>
      </w:r>
      <w:r w:rsidRPr="009523CA">
        <w:rPr>
          <w:rFonts w:ascii="Times New Roman" w:hAnsi="Times New Roman"/>
          <w:sz w:val="24"/>
          <w:szCs w:val="24"/>
        </w:rPr>
        <w:t xml:space="preserve"> to ensure equal employment opportunity without discrimination or harassment </w:t>
      </w:r>
      <w:proofErr w:type="gramStart"/>
      <w:r w:rsidRPr="009523CA">
        <w:rPr>
          <w:rFonts w:ascii="Times New Roman" w:hAnsi="Times New Roman"/>
          <w:sz w:val="24"/>
          <w:szCs w:val="24"/>
        </w:rPr>
        <w:t>on the basis of</w:t>
      </w:r>
      <w:proofErr w:type="gramEnd"/>
      <w:r w:rsidRPr="009523CA">
        <w:rPr>
          <w:rFonts w:ascii="Times New Roman" w:hAnsi="Times New Roman"/>
          <w:sz w:val="24"/>
          <w:szCs w:val="24"/>
        </w:rPr>
        <w:t xml:space="preserve"> race, color, national origin, religion, sex, age, disability, marital status, sexual orientation or any other characteristic protected by law.  </w:t>
      </w:r>
      <w:proofErr w:type="gramStart"/>
      <w:r w:rsidR="009523CA">
        <w:rPr>
          <w:rFonts w:ascii="Times New Roman" w:hAnsi="Times New Roman"/>
          <w:sz w:val="24"/>
          <w:szCs w:val="24"/>
        </w:rPr>
        <w:t>Feather River College</w:t>
      </w:r>
      <w:r w:rsidR="00DA2ED4" w:rsidRPr="009523CA">
        <w:rPr>
          <w:rFonts w:ascii="Times New Roman" w:hAnsi="Times New Roman"/>
          <w:sz w:val="24"/>
          <w:szCs w:val="24"/>
        </w:rPr>
        <w:t xml:space="preserve"> </w:t>
      </w:r>
      <w:r w:rsidRPr="009523CA">
        <w:rPr>
          <w:rFonts w:ascii="Times New Roman" w:hAnsi="Times New Roman"/>
          <w:sz w:val="24"/>
          <w:szCs w:val="24"/>
        </w:rPr>
        <w:t>prohibits and will not tolerate any such discrimination or harassment.</w:t>
      </w:r>
      <w:proofErr w:type="gramEnd"/>
      <w:r w:rsidR="0097329E" w:rsidRPr="009523CA">
        <w:rPr>
          <w:rFonts w:ascii="Times New Roman" w:hAnsi="Times New Roman"/>
          <w:sz w:val="24"/>
          <w:szCs w:val="24"/>
        </w:rPr>
        <w:t xml:space="preserve"> </w:t>
      </w:r>
    </w:p>
    <w:p w:rsidR="00064BF1" w:rsidRDefault="00064BF1">
      <w:pPr>
        <w:pStyle w:val="PlainText"/>
        <w:rPr>
          <w:rFonts w:ascii="Times New Roman" w:hAnsi="Times New Roman"/>
          <w:sz w:val="24"/>
          <w:szCs w:val="24"/>
        </w:rPr>
      </w:pPr>
    </w:p>
    <w:p w:rsidR="00745A20" w:rsidRPr="000E5DA6" w:rsidRDefault="0097329E">
      <w:pPr>
        <w:pStyle w:val="PlainText"/>
        <w:rPr>
          <w:rFonts w:ascii="Times New Roman" w:hAnsi="Times New Roman"/>
          <w:b/>
          <w:sz w:val="24"/>
          <w:szCs w:val="24"/>
          <w:u w:val="single"/>
        </w:rPr>
      </w:pPr>
      <w:r w:rsidRPr="000E5DA6">
        <w:rPr>
          <w:rFonts w:ascii="Times New Roman" w:hAnsi="Times New Roman"/>
          <w:b/>
          <w:sz w:val="24"/>
          <w:szCs w:val="24"/>
          <w:u w:val="single"/>
        </w:rPr>
        <w:t>See BP/AP 3510</w:t>
      </w:r>
      <w:r w:rsidR="00064BF1" w:rsidRPr="000E5DA6">
        <w:rPr>
          <w:rFonts w:ascii="Times New Roman" w:hAnsi="Times New Roman"/>
          <w:b/>
          <w:sz w:val="24"/>
          <w:szCs w:val="24"/>
          <w:u w:val="single"/>
        </w:rPr>
        <w:t xml:space="preserve"> for details</w:t>
      </w:r>
      <w:r w:rsidR="000E5DA6">
        <w:rPr>
          <w:rFonts w:ascii="Times New Roman" w:hAnsi="Times New Roman"/>
          <w:b/>
          <w:sz w:val="24"/>
          <w:szCs w:val="24"/>
          <w:u w:val="single"/>
        </w:rPr>
        <w:t>.</w:t>
      </w:r>
    </w:p>
    <w:p w:rsidR="00745A20" w:rsidRPr="009523CA" w:rsidRDefault="00745A20">
      <w:pPr>
        <w:pStyle w:val="PlainText"/>
        <w:rPr>
          <w:rFonts w:ascii="Times New Roman" w:hAnsi="Times New Roman"/>
          <w:sz w:val="24"/>
          <w:szCs w:val="24"/>
        </w:rPr>
      </w:pPr>
    </w:p>
    <w:p w:rsidR="007B6A3A" w:rsidRPr="009523CA" w:rsidRDefault="007B6A3A">
      <w:pPr>
        <w:pStyle w:val="PlainText"/>
        <w:rPr>
          <w:rFonts w:ascii="Times New Roman" w:hAnsi="Times New Roman"/>
          <w:sz w:val="24"/>
          <w:szCs w:val="24"/>
        </w:rPr>
      </w:pPr>
    </w:p>
    <w:p w:rsidR="00745A20" w:rsidRPr="009523CA" w:rsidRDefault="00745A20" w:rsidP="003F7F8B">
      <w:pPr>
        <w:pStyle w:val="PlainText"/>
        <w:numPr>
          <w:ilvl w:val="0"/>
          <w:numId w:val="11"/>
        </w:numPr>
        <w:rPr>
          <w:rFonts w:ascii="Times New Roman" w:hAnsi="Times New Roman"/>
          <w:sz w:val="24"/>
          <w:szCs w:val="24"/>
        </w:rPr>
      </w:pPr>
      <w:r w:rsidRPr="009523CA">
        <w:rPr>
          <w:rFonts w:ascii="Times New Roman" w:hAnsi="Times New Roman"/>
          <w:sz w:val="24"/>
          <w:szCs w:val="24"/>
        </w:rPr>
        <w:t>AMERICANS WITH DISABILITIES ACT POLICY STATEMENT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The </w:t>
      </w:r>
      <w:r w:rsidR="00F21AA7" w:rsidRPr="009523CA">
        <w:rPr>
          <w:rFonts w:ascii="Times New Roman" w:hAnsi="Times New Roman"/>
          <w:sz w:val="24"/>
          <w:szCs w:val="24"/>
        </w:rPr>
        <w:t>College</w:t>
      </w:r>
      <w:r w:rsidRPr="009523CA">
        <w:rPr>
          <w:rFonts w:ascii="Times New Roman" w:hAnsi="Times New Roman"/>
          <w:sz w:val="24"/>
          <w:szCs w:val="24"/>
        </w:rPr>
        <w:t xml:space="preserve"> is committed to complying with all applicable provisions of the Americans </w:t>
      </w:r>
      <w:proofErr w:type="gramStart"/>
      <w:r w:rsidRPr="009523CA">
        <w:rPr>
          <w:rFonts w:ascii="Times New Roman" w:hAnsi="Times New Roman"/>
          <w:sz w:val="24"/>
          <w:szCs w:val="24"/>
        </w:rPr>
        <w:t>With</w:t>
      </w:r>
      <w:proofErr w:type="gramEnd"/>
      <w:r w:rsidRPr="009523CA">
        <w:rPr>
          <w:rFonts w:ascii="Times New Roman" w:hAnsi="Times New Roman"/>
          <w:sz w:val="24"/>
          <w:szCs w:val="24"/>
        </w:rPr>
        <w:t xml:space="preserve"> Disabilities Act ("ADA").  It is the </w:t>
      </w:r>
      <w:r w:rsidR="00F21AA7" w:rsidRPr="009523CA">
        <w:rPr>
          <w:rFonts w:ascii="Times New Roman" w:hAnsi="Times New Roman"/>
          <w:sz w:val="24"/>
          <w:szCs w:val="24"/>
        </w:rPr>
        <w:t>College</w:t>
      </w:r>
      <w:r w:rsidRPr="009523CA">
        <w:rPr>
          <w:rFonts w:ascii="Times New Roman" w:hAnsi="Times New Roman"/>
          <w:sz w:val="24"/>
          <w:szCs w:val="24"/>
        </w:rPr>
        <w:t xml:space="preserve">'s policy not to discriminate against any qualified employee or applicant with regard to any terms or conditions of employment because of such individual's disability or perceived disability so long as the employee can perform the essential functions of the job.  Consistent with this policy of nondiscrimination, the </w:t>
      </w:r>
      <w:r w:rsidR="000A3EB6" w:rsidRPr="009523CA">
        <w:rPr>
          <w:rFonts w:ascii="Times New Roman" w:hAnsi="Times New Roman"/>
          <w:sz w:val="24"/>
          <w:szCs w:val="24"/>
        </w:rPr>
        <w:t>College</w:t>
      </w:r>
      <w:r w:rsidRPr="009523CA">
        <w:rPr>
          <w:rFonts w:ascii="Times New Roman" w:hAnsi="Times New Roman"/>
          <w:sz w:val="24"/>
          <w:szCs w:val="24"/>
        </w:rPr>
        <w:t xml:space="preserve"> will provide reasonable accommodations to a qualified individual with a disability, as defined by the ADA, who has made the </w:t>
      </w:r>
      <w:r w:rsidR="00F21AA7" w:rsidRPr="009523CA">
        <w:rPr>
          <w:rFonts w:ascii="Times New Roman" w:hAnsi="Times New Roman"/>
          <w:sz w:val="24"/>
          <w:szCs w:val="24"/>
        </w:rPr>
        <w:t xml:space="preserve">College </w:t>
      </w:r>
      <w:r w:rsidRPr="009523CA">
        <w:rPr>
          <w:rFonts w:ascii="Times New Roman" w:hAnsi="Times New Roman"/>
          <w:sz w:val="24"/>
          <w:szCs w:val="24"/>
        </w:rPr>
        <w:t xml:space="preserve">aware of his or her disability, </w:t>
      </w:r>
      <w:proofErr w:type="gramStart"/>
      <w:r w:rsidRPr="009523CA">
        <w:rPr>
          <w:rFonts w:ascii="Times New Roman" w:hAnsi="Times New Roman"/>
          <w:sz w:val="24"/>
          <w:szCs w:val="24"/>
        </w:rPr>
        <w:t>provided that</w:t>
      </w:r>
      <w:proofErr w:type="gramEnd"/>
      <w:r w:rsidRPr="009523CA">
        <w:rPr>
          <w:rFonts w:ascii="Times New Roman" w:hAnsi="Times New Roman"/>
          <w:sz w:val="24"/>
          <w:szCs w:val="24"/>
        </w:rPr>
        <w:t xml:space="preserve"> such accommodation does not constitute an undue hardship on the </w:t>
      </w:r>
      <w:r w:rsidR="00F21AA7" w:rsidRPr="009523CA">
        <w:rPr>
          <w:rFonts w:ascii="Times New Roman" w:hAnsi="Times New Roman"/>
          <w:sz w:val="24"/>
          <w:szCs w:val="24"/>
        </w:rPr>
        <w:t>College</w:t>
      </w:r>
      <w:r w:rsidRPr="009523CA">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Employees with a disability who believe they need a reasonable accommodation to perform the essential functions of their job should contact the Human Resources Department.  </w:t>
      </w:r>
      <w:r w:rsidR="009523CA">
        <w:rPr>
          <w:rFonts w:ascii="Times New Roman" w:hAnsi="Times New Roman"/>
          <w:sz w:val="24"/>
          <w:szCs w:val="24"/>
        </w:rPr>
        <w:t>Feather River College</w:t>
      </w:r>
      <w:r w:rsidRPr="009523CA">
        <w:rPr>
          <w:rFonts w:ascii="Times New Roman" w:hAnsi="Times New Roman"/>
          <w:sz w:val="24"/>
          <w:szCs w:val="24"/>
        </w:rPr>
        <w:t xml:space="preserve"> encourages individuals with disabilities to come forward and request reasonable accommodation.</w:t>
      </w:r>
    </w:p>
    <w:p w:rsidR="00745A20" w:rsidRPr="009523CA" w:rsidRDefault="00745A20">
      <w:pPr>
        <w:pStyle w:val="PlainText"/>
        <w:rPr>
          <w:rFonts w:ascii="Times New Roman" w:hAnsi="Times New Roman"/>
          <w:sz w:val="24"/>
          <w:szCs w:val="24"/>
        </w:rPr>
      </w:pPr>
    </w:p>
    <w:p w:rsidR="00745A20" w:rsidRPr="009523CA" w:rsidRDefault="00745A20" w:rsidP="00316FAA">
      <w:pPr>
        <w:pStyle w:val="PlainText"/>
        <w:numPr>
          <w:ilvl w:val="0"/>
          <w:numId w:val="22"/>
        </w:numPr>
        <w:rPr>
          <w:rFonts w:ascii="Times New Roman" w:hAnsi="Times New Roman"/>
          <w:sz w:val="24"/>
          <w:szCs w:val="24"/>
        </w:rPr>
      </w:pPr>
      <w:r w:rsidRPr="009523CA">
        <w:rPr>
          <w:rFonts w:ascii="Times New Roman" w:hAnsi="Times New Roman"/>
          <w:sz w:val="24"/>
          <w:szCs w:val="24"/>
        </w:rPr>
        <w:t>Procedure for Requesting an Accommodation</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On receipt of an accommodation request, a member of the Human Resources Department and your supervisor will meet with you to discuss and identify the precise limitations resulting from the disability and the potential accommodation that </w:t>
      </w:r>
      <w:r w:rsidR="009523CA">
        <w:rPr>
          <w:rFonts w:ascii="Times New Roman" w:hAnsi="Times New Roman"/>
          <w:sz w:val="24"/>
          <w:szCs w:val="24"/>
        </w:rPr>
        <w:t>Feather River College</w:t>
      </w:r>
      <w:r w:rsidRPr="009523CA">
        <w:rPr>
          <w:rFonts w:ascii="Times New Roman" w:hAnsi="Times New Roman"/>
          <w:sz w:val="24"/>
          <w:szCs w:val="24"/>
        </w:rPr>
        <w:t xml:space="preserve"> might make to help overcome those limitations.  </w:t>
      </w:r>
    </w:p>
    <w:p w:rsidR="00745A20" w:rsidRPr="009523CA" w:rsidRDefault="00745A20">
      <w:pPr>
        <w:pStyle w:val="PlainText"/>
        <w:rPr>
          <w:rFonts w:ascii="Times New Roman" w:hAnsi="Times New Roman"/>
          <w:sz w:val="24"/>
          <w:szCs w:val="24"/>
        </w:rPr>
      </w:pPr>
    </w:p>
    <w:p w:rsidR="00745A20" w:rsidRPr="009523CA" w:rsidRDefault="009F0CA6">
      <w:pPr>
        <w:pStyle w:val="PlainText"/>
        <w:rPr>
          <w:rFonts w:ascii="Times New Roman" w:hAnsi="Times New Roman"/>
          <w:sz w:val="24"/>
          <w:szCs w:val="24"/>
        </w:rPr>
      </w:pPr>
      <w:proofErr w:type="gramStart"/>
      <w:r w:rsidRPr="009523CA">
        <w:rPr>
          <w:rFonts w:ascii="Times New Roman" w:hAnsi="Times New Roman"/>
          <w:sz w:val="24"/>
          <w:szCs w:val="24"/>
        </w:rPr>
        <w:t>The College</w:t>
      </w:r>
      <w:r w:rsidR="00745A20" w:rsidRPr="009523CA">
        <w:rPr>
          <w:rFonts w:ascii="Times New Roman" w:hAnsi="Times New Roman"/>
          <w:sz w:val="24"/>
          <w:szCs w:val="24"/>
        </w:rPr>
        <w:t xml:space="preserve"> will determine the feasibility of the requested accommodation considering various factors, including, but not limited to the nature and cost of the accommodation, the availability of tax credits and deductions, outside funding, </w:t>
      </w:r>
      <w:r w:rsidRPr="009523CA">
        <w:rPr>
          <w:rFonts w:ascii="Times New Roman" w:hAnsi="Times New Roman"/>
          <w:sz w:val="24"/>
          <w:szCs w:val="24"/>
        </w:rPr>
        <w:t>Lassen</w:t>
      </w:r>
      <w:r w:rsidR="00745A20" w:rsidRPr="009523CA">
        <w:rPr>
          <w:rFonts w:ascii="Times New Roman" w:hAnsi="Times New Roman"/>
          <w:sz w:val="24"/>
          <w:szCs w:val="24"/>
        </w:rPr>
        <w:t>'s overall financial resources and organization, and the accommodation's impact on the operation of the Co</w:t>
      </w:r>
      <w:r w:rsidRPr="009523CA">
        <w:rPr>
          <w:rFonts w:ascii="Times New Roman" w:hAnsi="Times New Roman"/>
          <w:sz w:val="24"/>
          <w:szCs w:val="24"/>
        </w:rPr>
        <w:t>llege</w:t>
      </w:r>
      <w:r w:rsidR="00745A20" w:rsidRPr="009523CA">
        <w:rPr>
          <w:rFonts w:ascii="Times New Roman" w:hAnsi="Times New Roman"/>
          <w:sz w:val="24"/>
          <w:szCs w:val="24"/>
        </w:rPr>
        <w:t xml:space="preserve">, including its impact on the ability of other employees to perform their duties and on </w:t>
      </w:r>
      <w:r w:rsidRPr="009523CA">
        <w:rPr>
          <w:rFonts w:ascii="Times New Roman" w:hAnsi="Times New Roman"/>
          <w:sz w:val="24"/>
          <w:szCs w:val="24"/>
        </w:rPr>
        <w:t>Lassen</w:t>
      </w:r>
      <w:r w:rsidR="00745A20" w:rsidRPr="009523CA">
        <w:rPr>
          <w:rFonts w:ascii="Times New Roman" w:hAnsi="Times New Roman"/>
          <w:sz w:val="24"/>
          <w:szCs w:val="24"/>
        </w:rPr>
        <w:t xml:space="preserve">'s ability to conduct </w:t>
      </w:r>
      <w:r w:rsidRPr="009523CA">
        <w:rPr>
          <w:rFonts w:ascii="Times New Roman" w:hAnsi="Times New Roman"/>
          <w:sz w:val="24"/>
          <w:szCs w:val="24"/>
        </w:rPr>
        <w:t>operations</w:t>
      </w:r>
      <w:r w:rsidR="00745A20" w:rsidRPr="009523CA">
        <w:rPr>
          <w:rFonts w:ascii="Times New Roman" w:hAnsi="Times New Roman"/>
          <w:sz w:val="24"/>
          <w:szCs w:val="24"/>
        </w:rPr>
        <w:t>.</w:t>
      </w:r>
      <w:proofErr w:type="gramEnd"/>
    </w:p>
    <w:p w:rsidR="00B23A91" w:rsidRPr="009523CA" w:rsidRDefault="00B23A91">
      <w:pPr>
        <w:pStyle w:val="PlainText"/>
        <w:rPr>
          <w:rFonts w:ascii="Times New Roman" w:hAnsi="Times New Roman"/>
          <w:sz w:val="24"/>
          <w:szCs w:val="24"/>
        </w:rPr>
      </w:pPr>
    </w:p>
    <w:p w:rsidR="00745A20" w:rsidRPr="009523CA" w:rsidRDefault="009523CA">
      <w:pPr>
        <w:pStyle w:val="PlainText"/>
        <w:rPr>
          <w:rFonts w:ascii="Times New Roman" w:hAnsi="Times New Roman"/>
          <w:sz w:val="24"/>
          <w:szCs w:val="24"/>
        </w:rPr>
      </w:pPr>
      <w:r>
        <w:rPr>
          <w:rFonts w:ascii="Times New Roman" w:hAnsi="Times New Roman"/>
          <w:sz w:val="24"/>
          <w:szCs w:val="24"/>
        </w:rPr>
        <w:t>Feather River College</w:t>
      </w:r>
      <w:r w:rsidR="00745A20" w:rsidRPr="009523CA">
        <w:rPr>
          <w:rFonts w:ascii="Times New Roman" w:hAnsi="Times New Roman"/>
          <w:sz w:val="24"/>
          <w:szCs w:val="24"/>
        </w:rPr>
        <w:t xml:space="preserve"> will inform the employee of its decision on the accommodation request or on how to make the accommodation.  If the accommodation request </w:t>
      </w:r>
      <w:proofErr w:type="gramStart"/>
      <w:r w:rsidR="00745A20" w:rsidRPr="009523CA">
        <w:rPr>
          <w:rFonts w:ascii="Times New Roman" w:hAnsi="Times New Roman"/>
          <w:sz w:val="24"/>
          <w:szCs w:val="24"/>
        </w:rPr>
        <w:t>is denied</w:t>
      </w:r>
      <w:proofErr w:type="gramEnd"/>
      <w:r w:rsidR="00745A20" w:rsidRPr="009523CA">
        <w:rPr>
          <w:rFonts w:ascii="Times New Roman" w:hAnsi="Times New Roman"/>
          <w:sz w:val="24"/>
          <w:szCs w:val="24"/>
        </w:rPr>
        <w:t xml:space="preserve">, employees will be advised of their right to appeal the decision by submitting a written statement explaining the reasons for the request.  If the request on appeal </w:t>
      </w:r>
      <w:proofErr w:type="gramStart"/>
      <w:r w:rsidR="00745A20" w:rsidRPr="009523CA">
        <w:rPr>
          <w:rFonts w:ascii="Times New Roman" w:hAnsi="Times New Roman"/>
          <w:sz w:val="24"/>
          <w:szCs w:val="24"/>
        </w:rPr>
        <w:t>is denied</w:t>
      </w:r>
      <w:proofErr w:type="gramEnd"/>
      <w:r w:rsidR="00745A20" w:rsidRPr="009523CA">
        <w:rPr>
          <w:rFonts w:ascii="Times New Roman" w:hAnsi="Times New Roman"/>
          <w:sz w:val="24"/>
          <w:szCs w:val="24"/>
        </w:rPr>
        <w:t>, that decision is final.</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The ADA does not require </w:t>
      </w:r>
      <w:r w:rsidR="009523CA">
        <w:rPr>
          <w:rFonts w:ascii="Times New Roman" w:hAnsi="Times New Roman"/>
          <w:sz w:val="24"/>
          <w:szCs w:val="24"/>
        </w:rPr>
        <w:t>Feather River College</w:t>
      </w:r>
      <w:r w:rsidRPr="009523CA">
        <w:rPr>
          <w:rFonts w:ascii="Times New Roman" w:hAnsi="Times New Roman"/>
          <w:sz w:val="24"/>
          <w:szCs w:val="24"/>
        </w:rPr>
        <w:t xml:space="preserve"> to make the best possible accommodation, to reallocate essential job functions, or to provide personal use items (i.e., eyeglasses, hearing aids, wheelchairs etc.).  </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An employee or job applicant who has questions regarding this policy or believes that he or she </w:t>
      </w:r>
      <w:proofErr w:type="gramStart"/>
      <w:r w:rsidRPr="009523CA">
        <w:rPr>
          <w:rFonts w:ascii="Times New Roman" w:hAnsi="Times New Roman"/>
          <w:sz w:val="24"/>
          <w:szCs w:val="24"/>
        </w:rPr>
        <w:t>has been discriminated against</w:t>
      </w:r>
      <w:proofErr w:type="gramEnd"/>
      <w:r w:rsidRPr="009523CA">
        <w:rPr>
          <w:rFonts w:ascii="Times New Roman" w:hAnsi="Times New Roman"/>
          <w:sz w:val="24"/>
          <w:szCs w:val="24"/>
        </w:rPr>
        <w:t xml:space="preserve"> based on a disability should notify the Human Resources Department.  All such inquiries or complaints </w:t>
      </w:r>
      <w:proofErr w:type="gramStart"/>
      <w:r w:rsidRPr="009523CA">
        <w:rPr>
          <w:rFonts w:ascii="Times New Roman" w:hAnsi="Times New Roman"/>
          <w:sz w:val="24"/>
          <w:szCs w:val="24"/>
        </w:rPr>
        <w:t>will be treated</w:t>
      </w:r>
      <w:proofErr w:type="gramEnd"/>
      <w:r w:rsidRPr="009523CA">
        <w:rPr>
          <w:rFonts w:ascii="Times New Roman" w:hAnsi="Times New Roman"/>
          <w:sz w:val="24"/>
          <w:szCs w:val="24"/>
        </w:rPr>
        <w:t xml:space="preserve"> as confidential to the extent permissible by law.  </w:t>
      </w:r>
    </w:p>
    <w:p w:rsidR="00745A20" w:rsidRPr="009523CA" w:rsidRDefault="00745A20">
      <w:pPr>
        <w:pStyle w:val="PlainText"/>
        <w:rPr>
          <w:rFonts w:ascii="Times New Roman" w:hAnsi="Times New Roman"/>
          <w:sz w:val="24"/>
          <w:szCs w:val="24"/>
        </w:rPr>
      </w:pPr>
    </w:p>
    <w:p w:rsidR="00405C73" w:rsidRPr="009523CA" w:rsidRDefault="003F7F8B" w:rsidP="003F7F8B">
      <w:pPr>
        <w:pStyle w:val="PlainText"/>
        <w:numPr>
          <w:ilvl w:val="0"/>
          <w:numId w:val="11"/>
        </w:numPr>
        <w:rPr>
          <w:rFonts w:ascii="Times New Roman" w:hAnsi="Times New Roman"/>
          <w:sz w:val="24"/>
          <w:szCs w:val="24"/>
        </w:rPr>
      </w:pPr>
      <w:r w:rsidRPr="009523CA">
        <w:rPr>
          <w:rFonts w:ascii="Times New Roman" w:hAnsi="Times New Roman"/>
          <w:sz w:val="24"/>
          <w:szCs w:val="24"/>
        </w:rPr>
        <w:lastRenderedPageBreak/>
        <w:t>DRUG FREE WORKPLACE</w:t>
      </w:r>
      <w:r w:rsidR="00745A20" w:rsidRPr="009523CA">
        <w:rPr>
          <w:rFonts w:ascii="Times New Roman" w:hAnsi="Times New Roman"/>
          <w:sz w:val="24"/>
          <w:szCs w:val="24"/>
        </w:rPr>
        <w:t xml:space="preserve">                           </w:t>
      </w:r>
    </w:p>
    <w:p w:rsidR="00405C73" w:rsidRPr="009523CA" w:rsidRDefault="00405C73">
      <w:pPr>
        <w:pStyle w:val="PlainText"/>
        <w:rPr>
          <w:rFonts w:ascii="Times New Roman" w:hAnsi="Times New Roman"/>
          <w:sz w:val="24"/>
          <w:szCs w:val="24"/>
        </w:rPr>
      </w:pPr>
    </w:p>
    <w:p w:rsidR="00615021" w:rsidRPr="009523CA" w:rsidRDefault="00615021" w:rsidP="00615021">
      <w:pPr>
        <w:pStyle w:val="Default"/>
        <w:rPr>
          <w:rFonts w:ascii="Times New Roman" w:hAnsi="Times New Roman" w:cs="Times New Roman"/>
        </w:rPr>
      </w:pPr>
      <w:r w:rsidRPr="009523CA">
        <w:rPr>
          <w:rFonts w:ascii="Times New Roman" w:hAnsi="Times New Roman" w:cs="Times New Roman"/>
        </w:rPr>
        <w:t xml:space="preserve">The unlawful manufacture, distribution, dispensation, possession or use of any controlled substance is prohibited in all employee and student areas, buildings, properties, facilities, service areas, of the </w:t>
      </w:r>
      <w:r w:rsidR="009523CA">
        <w:rPr>
          <w:rFonts w:ascii="Times New Roman" w:hAnsi="Times New Roman" w:cs="Times New Roman"/>
        </w:rPr>
        <w:t>Feather River College</w:t>
      </w:r>
      <w:r w:rsidRPr="009523CA">
        <w:rPr>
          <w:rFonts w:ascii="Times New Roman" w:hAnsi="Times New Roman" w:cs="Times New Roman"/>
        </w:rPr>
        <w:t xml:space="preserve"> District and all non-District areas where </w:t>
      </w:r>
      <w:r w:rsidR="000E5DA6">
        <w:rPr>
          <w:rFonts w:ascii="Times New Roman" w:hAnsi="Times New Roman" w:cs="Times New Roman"/>
        </w:rPr>
        <w:t>college</w:t>
      </w:r>
      <w:r w:rsidRPr="009523CA">
        <w:rPr>
          <w:rFonts w:ascii="Times New Roman" w:hAnsi="Times New Roman" w:cs="Times New Roman"/>
        </w:rPr>
        <w:t xml:space="preserve"> classes/instruction are conducted. </w:t>
      </w:r>
    </w:p>
    <w:p w:rsidR="003F7F8B" w:rsidRPr="009523CA" w:rsidRDefault="003F7F8B" w:rsidP="00615021">
      <w:pPr>
        <w:pStyle w:val="Default"/>
        <w:rPr>
          <w:rFonts w:ascii="Times New Roman" w:hAnsi="Times New Roman" w:cs="Times New Roman"/>
        </w:rPr>
      </w:pPr>
    </w:p>
    <w:p w:rsidR="00615021" w:rsidRPr="009523CA" w:rsidRDefault="00615021" w:rsidP="00615021">
      <w:pPr>
        <w:pStyle w:val="Default"/>
        <w:rPr>
          <w:rFonts w:ascii="Times New Roman" w:hAnsi="Times New Roman" w:cs="Times New Roman"/>
        </w:rPr>
      </w:pPr>
      <w:r w:rsidRPr="009523CA">
        <w:rPr>
          <w:rFonts w:ascii="Times New Roman" w:hAnsi="Times New Roman" w:cs="Times New Roman"/>
        </w:rPr>
        <w:t xml:space="preserve">All employees are required to comply with this policy as a condition of their continued employment. Any violation of this policy will be cause for disciplinary action to and including termination of employment or may require an employee to participate satisfactorily in a substance abuse assistance or rehabilitation program. </w:t>
      </w:r>
    </w:p>
    <w:p w:rsidR="003F7F8B" w:rsidRPr="009523CA" w:rsidRDefault="003F7F8B" w:rsidP="00615021">
      <w:pPr>
        <w:pStyle w:val="Default"/>
        <w:rPr>
          <w:rFonts w:ascii="Times New Roman" w:hAnsi="Times New Roman" w:cs="Times New Roman"/>
        </w:rPr>
      </w:pPr>
    </w:p>
    <w:p w:rsidR="00615021" w:rsidRPr="009523CA" w:rsidRDefault="00615021" w:rsidP="00615021">
      <w:pPr>
        <w:pStyle w:val="Default"/>
        <w:rPr>
          <w:rFonts w:ascii="Times New Roman" w:hAnsi="Times New Roman" w:cs="Times New Roman"/>
        </w:rPr>
      </w:pPr>
      <w:r w:rsidRPr="009523CA">
        <w:rPr>
          <w:rFonts w:ascii="Times New Roman" w:hAnsi="Times New Roman" w:cs="Times New Roman"/>
        </w:rPr>
        <w:t xml:space="preserve">Any employee convicted under a criminal drug statute for conduct in the workplace must report that conviction within five days to the </w:t>
      </w:r>
      <w:r w:rsidR="003F7F8B" w:rsidRPr="009523CA">
        <w:rPr>
          <w:rFonts w:ascii="Times New Roman" w:hAnsi="Times New Roman" w:cs="Times New Roman"/>
        </w:rPr>
        <w:t>Human Resources Department</w:t>
      </w:r>
      <w:r w:rsidRPr="009523CA">
        <w:rPr>
          <w:rFonts w:ascii="Times New Roman" w:hAnsi="Times New Roman" w:cs="Times New Roman"/>
        </w:rPr>
        <w:t xml:space="preserve">. Employees who use illegal substances or abuse legal substances in a manner, which impairs their performance, but may not result in criminal conviction, are likewise subject to disciplinary action. </w:t>
      </w:r>
    </w:p>
    <w:p w:rsidR="006C3EF5" w:rsidRPr="009523CA" w:rsidRDefault="006C3EF5" w:rsidP="00615021">
      <w:pPr>
        <w:pStyle w:val="Default"/>
        <w:rPr>
          <w:rFonts w:ascii="Times New Roman" w:hAnsi="Times New Roman" w:cs="Times New Roman"/>
        </w:rPr>
      </w:pPr>
    </w:p>
    <w:p w:rsidR="00064BF1" w:rsidRDefault="00615021" w:rsidP="00615021">
      <w:pPr>
        <w:pStyle w:val="Default"/>
        <w:rPr>
          <w:rFonts w:ascii="Times New Roman" w:hAnsi="Times New Roman" w:cs="Times New Roman"/>
        </w:rPr>
      </w:pPr>
      <w:r w:rsidRPr="009523CA">
        <w:rPr>
          <w:rFonts w:ascii="Times New Roman" w:hAnsi="Times New Roman" w:cs="Times New Roman"/>
        </w:rPr>
        <w:t xml:space="preserve">The </w:t>
      </w:r>
      <w:r w:rsidR="009523CA">
        <w:rPr>
          <w:rFonts w:ascii="Times New Roman" w:hAnsi="Times New Roman" w:cs="Times New Roman"/>
        </w:rPr>
        <w:t>Feather River College</w:t>
      </w:r>
      <w:r w:rsidR="006C3EF5" w:rsidRPr="009523CA">
        <w:rPr>
          <w:rFonts w:ascii="Times New Roman" w:hAnsi="Times New Roman" w:cs="Times New Roman"/>
        </w:rPr>
        <w:t xml:space="preserve"> </w:t>
      </w:r>
      <w:r w:rsidRPr="009523CA">
        <w:rPr>
          <w:rFonts w:ascii="Times New Roman" w:hAnsi="Times New Roman" w:cs="Times New Roman"/>
        </w:rPr>
        <w:t xml:space="preserve">District recognizes substance dependency as treatable and encourages employees with substance-dependency problems to take advantage of </w:t>
      </w:r>
      <w:r w:rsidR="006C3EF5" w:rsidRPr="009523CA">
        <w:rPr>
          <w:rFonts w:ascii="Times New Roman" w:hAnsi="Times New Roman" w:cs="Times New Roman"/>
        </w:rPr>
        <w:t>available</w:t>
      </w:r>
      <w:r w:rsidRPr="009523CA">
        <w:rPr>
          <w:rFonts w:ascii="Times New Roman" w:hAnsi="Times New Roman" w:cs="Times New Roman"/>
        </w:rPr>
        <w:t xml:space="preserve"> </w:t>
      </w:r>
      <w:r w:rsidR="006C3EF5" w:rsidRPr="009523CA">
        <w:rPr>
          <w:rFonts w:ascii="Times New Roman" w:hAnsi="Times New Roman" w:cs="Times New Roman"/>
        </w:rPr>
        <w:t>a</w:t>
      </w:r>
      <w:r w:rsidRPr="009523CA">
        <w:rPr>
          <w:rFonts w:ascii="Times New Roman" w:hAnsi="Times New Roman" w:cs="Times New Roman"/>
        </w:rPr>
        <w:t xml:space="preserve">ssistance </w:t>
      </w:r>
      <w:r w:rsidR="006C3EF5" w:rsidRPr="009523CA">
        <w:rPr>
          <w:rFonts w:ascii="Times New Roman" w:hAnsi="Times New Roman" w:cs="Times New Roman"/>
        </w:rPr>
        <w:t>p</w:t>
      </w:r>
      <w:r w:rsidRPr="009523CA">
        <w:rPr>
          <w:rFonts w:ascii="Times New Roman" w:hAnsi="Times New Roman" w:cs="Times New Roman"/>
        </w:rPr>
        <w:t>rogram</w:t>
      </w:r>
      <w:r w:rsidR="006C3EF5" w:rsidRPr="009523CA">
        <w:rPr>
          <w:rFonts w:ascii="Times New Roman" w:hAnsi="Times New Roman" w:cs="Times New Roman"/>
        </w:rPr>
        <w:t>s.</w:t>
      </w:r>
      <w:r w:rsidR="00B23A91" w:rsidRPr="009523CA">
        <w:rPr>
          <w:rFonts w:ascii="Times New Roman" w:hAnsi="Times New Roman" w:cs="Times New Roman"/>
        </w:rPr>
        <w:t xml:space="preserve"> </w:t>
      </w:r>
    </w:p>
    <w:p w:rsidR="00064BF1" w:rsidRDefault="00064BF1" w:rsidP="00615021">
      <w:pPr>
        <w:pStyle w:val="Default"/>
        <w:rPr>
          <w:rFonts w:ascii="Times New Roman" w:hAnsi="Times New Roman" w:cs="Times New Roman"/>
        </w:rPr>
      </w:pPr>
    </w:p>
    <w:p w:rsidR="006C3EF5" w:rsidRPr="000E5DA6" w:rsidRDefault="00B23A91" w:rsidP="00615021">
      <w:pPr>
        <w:pStyle w:val="Default"/>
        <w:rPr>
          <w:rFonts w:ascii="Times New Roman" w:hAnsi="Times New Roman" w:cs="Times New Roman"/>
          <w:b/>
          <w:u w:val="single"/>
        </w:rPr>
      </w:pPr>
      <w:r w:rsidRPr="000E5DA6">
        <w:rPr>
          <w:rFonts w:ascii="Times New Roman" w:hAnsi="Times New Roman" w:cs="Times New Roman"/>
          <w:b/>
          <w:u w:val="single"/>
        </w:rPr>
        <w:t>See BP/AP 3550</w:t>
      </w:r>
      <w:r w:rsidR="00064BF1" w:rsidRPr="000E5DA6">
        <w:rPr>
          <w:rFonts w:ascii="Times New Roman" w:hAnsi="Times New Roman" w:cs="Times New Roman"/>
          <w:b/>
          <w:u w:val="single"/>
        </w:rPr>
        <w:t xml:space="preserve"> for details</w:t>
      </w:r>
      <w:r w:rsidRPr="000E5DA6">
        <w:rPr>
          <w:rFonts w:ascii="Times New Roman" w:hAnsi="Times New Roman" w:cs="Times New Roman"/>
          <w:b/>
          <w:u w:val="single"/>
        </w:rPr>
        <w:t>.</w:t>
      </w:r>
    </w:p>
    <w:p w:rsidR="00615021" w:rsidRPr="009523CA" w:rsidRDefault="00615021" w:rsidP="00615021">
      <w:pPr>
        <w:pStyle w:val="Default"/>
        <w:rPr>
          <w:rFonts w:ascii="Times New Roman" w:hAnsi="Times New Roman" w:cs="Times New Roman"/>
        </w:rPr>
      </w:pPr>
      <w:r w:rsidRPr="009523CA">
        <w:rPr>
          <w:rFonts w:ascii="Times New Roman" w:hAnsi="Times New Roman" w:cs="Times New Roman"/>
        </w:rPr>
        <w:t xml:space="preserve"> </w:t>
      </w:r>
    </w:p>
    <w:p w:rsidR="00405C73" w:rsidRPr="009523CA" w:rsidRDefault="00405C73">
      <w:pPr>
        <w:pStyle w:val="PlainText"/>
        <w:rPr>
          <w:rFonts w:ascii="Times New Roman" w:hAnsi="Times New Roman"/>
          <w:sz w:val="24"/>
          <w:szCs w:val="24"/>
        </w:rPr>
      </w:pPr>
    </w:p>
    <w:p w:rsidR="003F7F8B" w:rsidRPr="009523CA" w:rsidRDefault="003F7F8B" w:rsidP="003F7F8B">
      <w:pPr>
        <w:pStyle w:val="PlainText"/>
        <w:numPr>
          <w:ilvl w:val="0"/>
          <w:numId w:val="11"/>
        </w:numPr>
        <w:rPr>
          <w:rFonts w:ascii="Times New Roman" w:hAnsi="Times New Roman"/>
          <w:sz w:val="24"/>
          <w:szCs w:val="24"/>
        </w:rPr>
      </w:pPr>
      <w:r w:rsidRPr="009523CA">
        <w:rPr>
          <w:rFonts w:ascii="Times New Roman" w:hAnsi="Times New Roman"/>
          <w:sz w:val="24"/>
          <w:szCs w:val="24"/>
        </w:rPr>
        <w:t>COMPLAINT PROCEDURE</w:t>
      </w:r>
    </w:p>
    <w:p w:rsidR="003F7F8B" w:rsidRPr="009523CA" w:rsidRDefault="003F7F8B" w:rsidP="003F7F8B">
      <w:pPr>
        <w:pStyle w:val="PlainText"/>
        <w:rPr>
          <w:rFonts w:ascii="Times New Roman" w:hAnsi="Times New Roman"/>
          <w:sz w:val="24"/>
          <w:szCs w:val="24"/>
        </w:rPr>
      </w:pPr>
    </w:p>
    <w:p w:rsidR="003F7F8B" w:rsidRPr="009523CA" w:rsidRDefault="003F7F8B" w:rsidP="00316FAA">
      <w:pPr>
        <w:pStyle w:val="PlainText"/>
        <w:numPr>
          <w:ilvl w:val="0"/>
          <w:numId w:val="24"/>
        </w:numPr>
        <w:rPr>
          <w:rFonts w:ascii="Times New Roman" w:hAnsi="Times New Roman"/>
          <w:sz w:val="24"/>
          <w:szCs w:val="24"/>
        </w:rPr>
      </w:pPr>
      <w:r w:rsidRPr="009523CA">
        <w:rPr>
          <w:rFonts w:ascii="Times New Roman" w:hAnsi="Times New Roman"/>
          <w:sz w:val="24"/>
          <w:szCs w:val="24"/>
        </w:rPr>
        <w:t>Reporting an Incident of Harassment, Discrimination or Retaliation</w:t>
      </w:r>
    </w:p>
    <w:p w:rsidR="003F7F8B" w:rsidRPr="009523CA" w:rsidRDefault="003F7F8B" w:rsidP="003F7F8B">
      <w:pPr>
        <w:pStyle w:val="PlainText"/>
        <w:rPr>
          <w:rFonts w:ascii="Times New Roman" w:hAnsi="Times New Roman"/>
          <w:sz w:val="24"/>
          <w:szCs w:val="24"/>
        </w:rPr>
      </w:pPr>
    </w:p>
    <w:p w:rsidR="003F7F8B" w:rsidRPr="009523CA" w:rsidRDefault="009523CA" w:rsidP="003F7F8B">
      <w:pPr>
        <w:pStyle w:val="PlainText"/>
        <w:rPr>
          <w:rFonts w:ascii="Times New Roman" w:hAnsi="Times New Roman"/>
          <w:sz w:val="24"/>
          <w:szCs w:val="24"/>
        </w:rPr>
      </w:pPr>
      <w:r>
        <w:rPr>
          <w:rFonts w:ascii="Times New Roman" w:hAnsi="Times New Roman"/>
          <w:sz w:val="24"/>
          <w:szCs w:val="24"/>
        </w:rPr>
        <w:t>Feather River College</w:t>
      </w:r>
      <w:r w:rsidR="003F7F8B" w:rsidRPr="009523CA">
        <w:rPr>
          <w:rFonts w:ascii="Times New Roman" w:hAnsi="Times New Roman"/>
          <w:sz w:val="24"/>
          <w:szCs w:val="24"/>
        </w:rPr>
        <w:t xml:space="preserve"> strongly urges the reporting of all incidents of discrimination, harassment or retaliation, regardless of the offender's identity or position.  Individuals who believe they have experienced conduct that they believe is contrary to Lassen's policy or who have concerns about such matters should file their complaints with their immediate supervisor, or any member of the Human Resources Department before the conduct becomes severe or pervasive.  Individuals should not feel obligated to file their complaints with their immediate supervisor first before bringing the matter to the attention of one of the other </w:t>
      </w:r>
      <w:r>
        <w:rPr>
          <w:rFonts w:ascii="Times New Roman" w:hAnsi="Times New Roman"/>
          <w:sz w:val="24"/>
          <w:szCs w:val="24"/>
        </w:rPr>
        <w:t>Feather River College</w:t>
      </w:r>
      <w:r w:rsidR="003F7F8B" w:rsidRPr="009523CA">
        <w:rPr>
          <w:rFonts w:ascii="Times New Roman" w:hAnsi="Times New Roman"/>
          <w:sz w:val="24"/>
          <w:szCs w:val="24"/>
        </w:rPr>
        <w:t xml:space="preserve">’s designated representatives. </w:t>
      </w:r>
    </w:p>
    <w:p w:rsidR="003F7F8B" w:rsidRPr="009523CA" w:rsidRDefault="003F7F8B" w:rsidP="003F7F8B">
      <w:pPr>
        <w:pStyle w:val="PlainText"/>
        <w:rPr>
          <w:rFonts w:ascii="Times New Roman" w:hAnsi="Times New Roman"/>
          <w:sz w:val="24"/>
          <w:szCs w:val="24"/>
        </w:rPr>
      </w:pPr>
    </w:p>
    <w:p w:rsidR="003F7F8B" w:rsidRPr="009523CA" w:rsidRDefault="003F7F8B" w:rsidP="00B047F7">
      <w:pPr>
        <w:pStyle w:val="PlainText"/>
        <w:rPr>
          <w:rFonts w:ascii="Times New Roman" w:hAnsi="Times New Roman"/>
          <w:sz w:val="24"/>
          <w:szCs w:val="24"/>
        </w:rPr>
      </w:pPr>
      <w:r w:rsidRPr="009523CA">
        <w:rPr>
          <w:rFonts w:ascii="Times New Roman" w:hAnsi="Times New Roman"/>
          <w:sz w:val="24"/>
          <w:szCs w:val="24"/>
        </w:rPr>
        <w:t xml:space="preserve">Early reporting and intervention have proven to be the most effective method of resolving actual or perceived incidents of harassment.  Therefore, </w:t>
      </w:r>
      <w:r w:rsidR="009523CA">
        <w:rPr>
          <w:rFonts w:ascii="Times New Roman" w:hAnsi="Times New Roman"/>
          <w:sz w:val="24"/>
          <w:szCs w:val="24"/>
        </w:rPr>
        <w:t>Feather River College</w:t>
      </w:r>
      <w:r w:rsidRPr="009523CA">
        <w:rPr>
          <w:rFonts w:ascii="Times New Roman" w:hAnsi="Times New Roman"/>
          <w:sz w:val="24"/>
          <w:szCs w:val="24"/>
        </w:rPr>
        <w:t xml:space="preserve"> strongly urges the prompt reporting of complaints or concerns so that rapid and constructive action </w:t>
      </w:r>
      <w:proofErr w:type="gramStart"/>
      <w:r w:rsidRPr="009523CA">
        <w:rPr>
          <w:rFonts w:ascii="Times New Roman" w:hAnsi="Times New Roman"/>
          <w:sz w:val="24"/>
          <w:szCs w:val="24"/>
        </w:rPr>
        <w:t>can be taken</w:t>
      </w:r>
      <w:proofErr w:type="gramEnd"/>
      <w:r w:rsidRPr="009523CA">
        <w:rPr>
          <w:rFonts w:ascii="Times New Roman" w:hAnsi="Times New Roman"/>
          <w:sz w:val="24"/>
          <w:szCs w:val="24"/>
        </w:rPr>
        <w:t xml:space="preserve">.  </w:t>
      </w:r>
      <w:r w:rsidR="009523CA">
        <w:rPr>
          <w:rFonts w:ascii="Times New Roman" w:hAnsi="Times New Roman"/>
          <w:sz w:val="24"/>
          <w:szCs w:val="24"/>
        </w:rPr>
        <w:t>Feather River College</w:t>
      </w:r>
      <w:r w:rsidRPr="009523CA">
        <w:rPr>
          <w:rFonts w:ascii="Times New Roman" w:hAnsi="Times New Roman"/>
          <w:sz w:val="24"/>
          <w:szCs w:val="24"/>
        </w:rPr>
        <w:t xml:space="preserve"> will make every effort to stop alleged harassment before it becomes severe or pervasive, but can only do so with the cooperation of its staff/employees.</w:t>
      </w:r>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The availability of this complaint procedure does not preclude individuals who believe they are being subjected to harassing conduct from promptly advising the offender that his or her behavior is unwelcome and requesting that it be discontinued.</w:t>
      </w:r>
    </w:p>
    <w:p w:rsidR="003F7F8B" w:rsidRPr="009523CA" w:rsidRDefault="003F7F8B" w:rsidP="003F7F8B">
      <w:pPr>
        <w:pStyle w:val="PlainText"/>
        <w:rPr>
          <w:rFonts w:ascii="Times New Roman" w:hAnsi="Times New Roman"/>
          <w:sz w:val="24"/>
          <w:szCs w:val="24"/>
        </w:rPr>
      </w:pPr>
    </w:p>
    <w:p w:rsidR="003F7F8B" w:rsidRPr="009523CA" w:rsidRDefault="003F7F8B" w:rsidP="00316FAA">
      <w:pPr>
        <w:pStyle w:val="PlainText"/>
        <w:numPr>
          <w:ilvl w:val="0"/>
          <w:numId w:val="24"/>
        </w:numPr>
        <w:rPr>
          <w:rFonts w:ascii="Times New Roman" w:hAnsi="Times New Roman"/>
          <w:sz w:val="24"/>
          <w:szCs w:val="24"/>
        </w:rPr>
      </w:pPr>
      <w:r w:rsidRPr="009523CA">
        <w:rPr>
          <w:rFonts w:ascii="Times New Roman" w:hAnsi="Times New Roman"/>
          <w:sz w:val="24"/>
          <w:szCs w:val="24"/>
        </w:rPr>
        <w:lastRenderedPageBreak/>
        <w:t>The Investigation</w:t>
      </w:r>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Any reported allegations of harassment, discrimination or retaliation </w:t>
      </w:r>
      <w:proofErr w:type="gramStart"/>
      <w:r w:rsidRPr="009523CA">
        <w:rPr>
          <w:rFonts w:ascii="Times New Roman" w:hAnsi="Times New Roman"/>
          <w:sz w:val="24"/>
          <w:szCs w:val="24"/>
        </w:rPr>
        <w:t>will be investigated</w:t>
      </w:r>
      <w:proofErr w:type="gramEnd"/>
      <w:r w:rsidRPr="009523CA">
        <w:rPr>
          <w:rFonts w:ascii="Times New Roman" w:hAnsi="Times New Roman"/>
          <w:sz w:val="24"/>
          <w:szCs w:val="24"/>
        </w:rPr>
        <w:t xml:space="preserve"> promptly, thoroughly and impartially.  The investigation may include individual interviews with the parties involved and, where necessary, with individuals who may have observed the alleged conduct or may have other relevant knowledge. </w:t>
      </w:r>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Confidentiality </w:t>
      </w:r>
      <w:proofErr w:type="gramStart"/>
      <w:r w:rsidRPr="009523CA">
        <w:rPr>
          <w:rFonts w:ascii="Times New Roman" w:hAnsi="Times New Roman"/>
          <w:sz w:val="24"/>
          <w:szCs w:val="24"/>
        </w:rPr>
        <w:t>will be maintained</w:t>
      </w:r>
      <w:proofErr w:type="gramEnd"/>
      <w:r w:rsidRPr="009523CA">
        <w:rPr>
          <w:rFonts w:ascii="Times New Roman" w:hAnsi="Times New Roman"/>
          <w:sz w:val="24"/>
          <w:szCs w:val="24"/>
        </w:rPr>
        <w:t xml:space="preserve"> throughout the investigatory process to the extent consistent with adequate investigation and appropriate corrective action.</w:t>
      </w:r>
    </w:p>
    <w:p w:rsidR="003F7F8B" w:rsidRPr="009523CA" w:rsidRDefault="003F7F8B" w:rsidP="003F7F8B">
      <w:pPr>
        <w:pStyle w:val="PlainText"/>
        <w:rPr>
          <w:rFonts w:ascii="Times New Roman" w:hAnsi="Times New Roman"/>
          <w:sz w:val="24"/>
          <w:szCs w:val="24"/>
        </w:rPr>
      </w:pPr>
    </w:p>
    <w:p w:rsidR="003F7F8B" w:rsidRPr="009523CA" w:rsidRDefault="003F7F8B" w:rsidP="00316FAA">
      <w:pPr>
        <w:pStyle w:val="PlainText"/>
        <w:numPr>
          <w:ilvl w:val="0"/>
          <w:numId w:val="24"/>
        </w:numPr>
        <w:rPr>
          <w:rFonts w:ascii="Times New Roman" w:hAnsi="Times New Roman"/>
          <w:sz w:val="24"/>
          <w:szCs w:val="24"/>
        </w:rPr>
      </w:pPr>
      <w:r w:rsidRPr="009523CA">
        <w:rPr>
          <w:rFonts w:ascii="Times New Roman" w:hAnsi="Times New Roman"/>
          <w:sz w:val="24"/>
          <w:szCs w:val="24"/>
        </w:rPr>
        <w:t>Responsive Action</w:t>
      </w:r>
    </w:p>
    <w:p w:rsidR="003F7F8B" w:rsidRPr="009523CA" w:rsidRDefault="003F7F8B" w:rsidP="003F7F8B">
      <w:pPr>
        <w:pStyle w:val="PlainText"/>
        <w:rPr>
          <w:rFonts w:ascii="Times New Roman" w:hAnsi="Times New Roman"/>
          <w:sz w:val="24"/>
          <w:szCs w:val="24"/>
        </w:rPr>
      </w:pPr>
    </w:p>
    <w:p w:rsidR="003F7F8B" w:rsidRPr="009523CA"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Misconduct constituting harassment, discrimination or retaliation </w:t>
      </w:r>
      <w:proofErr w:type="gramStart"/>
      <w:r w:rsidRPr="009523CA">
        <w:rPr>
          <w:rFonts w:ascii="Times New Roman" w:hAnsi="Times New Roman"/>
          <w:sz w:val="24"/>
          <w:szCs w:val="24"/>
        </w:rPr>
        <w:t>will be dealt with</w:t>
      </w:r>
      <w:proofErr w:type="gramEnd"/>
      <w:r w:rsidRPr="009523CA">
        <w:rPr>
          <w:rFonts w:ascii="Times New Roman" w:hAnsi="Times New Roman"/>
          <w:sz w:val="24"/>
          <w:szCs w:val="24"/>
        </w:rPr>
        <w:t xml:space="preserve"> promptly and appropriately.  Responsive action may include, for example, training, referral to counseling, monitoring of the offender and/or disciplinary action such as warning, reprimand, withholding of a promotion or pay increase, reduction of wages, demotion, reassignment, temporary suspension with or without pay, or termination, as </w:t>
      </w:r>
      <w:r w:rsidR="009523CA">
        <w:rPr>
          <w:rFonts w:ascii="Times New Roman" w:hAnsi="Times New Roman"/>
          <w:sz w:val="24"/>
          <w:szCs w:val="24"/>
        </w:rPr>
        <w:t>Feather River College</w:t>
      </w:r>
      <w:r w:rsidRPr="009523CA">
        <w:rPr>
          <w:rFonts w:ascii="Times New Roman" w:hAnsi="Times New Roman"/>
          <w:sz w:val="24"/>
          <w:szCs w:val="24"/>
        </w:rPr>
        <w:t xml:space="preserve"> believes appropriate under the circumstances.</w:t>
      </w:r>
    </w:p>
    <w:p w:rsidR="003F7F8B" w:rsidRPr="009523CA" w:rsidRDefault="003F7F8B" w:rsidP="003F7F8B">
      <w:pPr>
        <w:pStyle w:val="PlainText"/>
        <w:rPr>
          <w:rFonts w:ascii="Times New Roman" w:hAnsi="Times New Roman"/>
          <w:sz w:val="24"/>
          <w:szCs w:val="24"/>
        </w:rPr>
      </w:pPr>
    </w:p>
    <w:p w:rsidR="00064BF1" w:rsidRDefault="003F7F8B" w:rsidP="003F7F8B">
      <w:pPr>
        <w:pStyle w:val="PlainText"/>
        <w:rPr>
          <w:rFonts w:ascii="Times New Roman" w:hAnsi="Times New Roman"/>
          <w:sz w:val="24"/>
          <w:szCs w:val="24"/>
        </w:rPr>
      </w:pPr>
      <w:r w:rsidRPr="009523CA">
        <w:rPr>
          <w:rFonts w:ascii="Times New Roman" w:hAnsi="Times New Roman"/>
          <w:sz w:val="24"/>
          <w:szCs w:val="24"/>
        </w:rPr>
        <w:t xml:space="preserve">Finally, these policies should not, and may not, be used as a basis for excluding or separating individuals of a particular gender, or any other protected characteristic, from participating in academic or work-related social activities or discussions in order to avoid allegations of harassment.  The law and the policies of </w:t>
      </w:r>
      <w:r w:rsidR="009523CA">
        <w:rPr>
          <w:rFonts w:ascii="Times New Roman" w:hAnsi="Times New Roman"/>
          <w:sz w:val="24"/>
          <w:szCs w:val="24"/>
        </w:rPr>
        <w:t>Feather River College</w:t>
      </w:r>
      <w:r w:rsidRPr="009523CA">
        <w:rPr>
          <w:rFonts w:ascii="Times New Roman" w:hAnsi="Times New Roman"/>
          <w:sz w:val="24"/>
          <w:szCs w:val="24"/>
        </w:rPr>
        <w:t xml:space="preserve"> prohibit disparate treatment </w:t>
      </w:r>
      <w:proofErr w:type="gramStart"/>
      <w:r w:rsidRPr="009523CA">
        <w:rPr>
          <w:rFonts w:ascii="Times New Roman" w:hAnsi="Times New Roman"/>
          <w:sz w:val="24"/>
          <w:szCs w:val="24"/>
        </w:rPr>
        <w:t>on the basis of</w:t>
      </w:r>
      <w:proofErr w:type="gramEnd"/>
      <w:r w:rsidRPr="009523CA">
        <w:rPr>
          <w:rFonts w:ascii="Times New Roman" w:hAnsi="Times New Roman"/>
          <w:sz w:val="24"/>
          <w:szCs w:val="24"/>
        </w:rPr>
        <w:t xml:space="preserve"> sex or any other protected characteristic, with regard to terms, conditions, privileges and perquisites of employment.  The prohibitions against harassment, discrimination and retaliation </w:t>
      </w:r>
      <w:proofErr w:type="gramStart"/>
      <w:r w:rsidRPr="009523CA">
        <w:rPr>
          <w:rFonts w:ascii="Times New Roman" w:hAnsi="Times New Roman"/>
          <w:sz w:val="24"/>
          <w:szCs w:val="24"/>
        </w:rPr>
        <w:t>are intended</w:t>
      </w:r>
      <w:proofErr w:type="gramEnd"/>
      <w:r w:rsidRPr="009523CA">
        <w:rPr>
          <w:rFonts w:ascii="Times New Roman" w:hAnsi="Times New Roman"/>
          <w:sz w:val="24"/>
          <w:szCs w:val="24"/>
        </w:rPr>
        <w:t xml:space="preserve"> to complement and further these policies, not to form the basis of an exception to them.</w:t>
      </w:r>
      <w:r w:rsidR="00B23A91" w:rsidRPr="009523CA">
        <w:rPr>
          <w:rFonts w:ascii="Times New Roman" w:hAnsi="Times New Roman"/>
          <w:sz w:val="24"/>
          <w:szCs w:val="24"/>
        </w:rPr>
        <w:t xml:space="preserve"> </w:t>
      </w:r>
    </w:p>
    <w:p w:rsidR="00064BF1" w:rsidRDefault="00064BF1" w:rsidP="003F7F8B">
      <w:pPr>
        <w:pStyle w:val="PlainText"/>
        <w:rPr>
          <w:rFonts w:ascii="Times New Roman" w:hAnsi="Times New Roman"/>
          <w:sz w:val="24"/>
          <w:szCs w:val="24"/>
        </w:rPr>
      </w:pPr>
    </w:p>
    <w:p w:rsidR="003F7F8B" w:rsidRPr="000E5DA6" w:rsidRDefault="000E5DA6" w:rsidP="003F7F8B">
      <w:pPr>
        <w:pStyle w:val="PlainText"/>
        <w:rPr>
          <w:rFonts w:ascii="Times New Roman" w:hAnsi="Times New Roman"/>
          <w:b/>
          <w:sz w:val="24"/>
          <w:szCs w:val="24"/>
          <w:u w:val="single"/>
        </w:rPr>
      </w:pPr>
      <w:r>
        <w:rPr>
          <w:rFonts w:ascii="Times New Roman" w:hAnsi="Times New Roman"/>
          <w:b/>
          <w:sz w:val="24"/>
          <w:szCs w:val="24"/>
          <w:u w:val="single"/>
        </w:rPr>
        <w:t xml:space="preserve">See </w:t>
      </w:r>
      <w:r w:rsidR="00B23A91" w:rsidRPr="000E5DA6">
        <w:rPr>
          <w:rFonts w:ascii="Times New Roman" w:hAnsi="Times New Roman"/>
          <w:b/>
          <w:sz w:val="24"/>
          <w:szCs w:val="24"/>
          <w:u w:val="single"/>
        </w:rPr>
        <w:t>BP/AP 3435</w:t>
      </w:r>
      <w:r w:rsidR="00064BF1" w:rsidRPr="000E5DA6">
        <w:rPr>
          <w:rFonts w:ascii="Times New Roman" w:hAnsi="Times New Roman"/>
          <w:b/>
          <w:sz w:val="24"/>
          <w:szCs w:val="24"/>
          <w:u w:val="single"/>
        </w:rPr>
        <w:t xml:space="preserve"> for details</w:t>
      </w:r>
      <w:r w:rsidR="00B23A91" w:rsidRPr="000E5DA6">
        <w:rPr>
          <w:rFonts w:ascii="Times New Roman" w:hAnsi="Times New Roman"/>
          <w:b/>
          <w:sz w:val="24"/>
          <w:szCs w:val="24"/>
          <w:u w:val="single"/>
        </w:rPr>
        <w:t>.</w:t>
      </w:r>
    </w:p>
    <w:p w:rsidR="00405C73" w:rsidRPr="009523CA" w:rsidRDefault="00405C73">
      <w:pPr>
        <w:pStyle w:val="PlainText"/>
        <w:rPr>
          <w:rFonts w:ascii="Times New Roman" w:hAnsi="Times New Roman"/>
          <w:sz w:val="24"/>
          <w:szCs w:val="24"/>
        </w:rPr>
      </w:pPr>
    </w:p>
    <w:p w:rsidR="00405C73" w:rsidRPr="009523CA" w:rsidRDefault="00405C73">
      <w:pPr>
        <w:pStyle w:val="PlainText"/>
        <w:rPr>
          <w:rFonts w:ascii="Times New Roman" w:hAnsi="Times New Roman"/>
          <w:sz w:val="24"/>
          <w:szCs w:val="24"/>
        </w:rPr>
      </w:pPr>
    </w:p>
    <w:p w:rsidR="00405C73" w:rsidRPr="009523CA" w:rsidRDefault="00405C73">
      <w:pPr>
        <w:pStyle w:val="PlainText"/>
        <w:rPr>
          <w:rFonts w:ascii="Times New Roman" w:hAnsi="Times New Roman"/>
          <w:sz w:val="24"/>
          <w:szCs w:val="24"/>
        </w:rPr>
      </w:pPr>
    </w:p>
    <w:p w:rsidR="00405C73" w:rsidRPr="009523CA" w:rsidRDefault="00405C73">
      <w:pPr>
        <w:pStyle w:val="PlainText"/>
        <w:rPr>
          <w:rFonts w:ascii="Times New Roman" w:hAnsi="Times New Roman"/>
          <w:sz w:val="24"/>
          <w:szCs w:val="24"/>
        </w:rPr>
      </w:pPr>
    </w:p>
    <w:p w:rsidR="00405C73" w:rsidRDefault="00405C73">
      <w:pPr>
        <w:pStyle w:val="PlainText"/>
        <w:rPr>
          <w:rFonts w:ascii="Times New Roman" w:hAnsi="Times New Roman"/>
          <w:sz w:val="24"/>
          <w:szCs w:val="24"/>
        </w:rPr>
      </w:pPr>
    </w:p>
    <w:p w:rsidR="000E5DA6" w:rsidRPr="009523CA" w:rsidRDefault="000E5DA6">
      <w:pPr>
        <w:pStyle w:val="PlainText"/>
        <w:rPr>
          <w:rFonts w:ascii="Times New Roman" w:hAnsi="Times New Roman"/>
          <w:sz w:val="24"/>
          <w:szCs w:val="24"/>
        </w:rPr>
      </w:pPr>
    </w:p>
    <w:p w:rsidR="004F7C02" w:rsidRPr="009523CA" w:rsidRDefault="004F7C02">
      <w:pPr>
        <w:pStyle w:val="PlainText"/>
        <w:rPr>
          <w:rFonts w:ascii="Times New Roman" w:hAnsi="Times New Roman"/>
          <w:sz w:val="24"/>
          <w:szCs w:val="24"/>
        </w:rPr>
      </w:pPr>
    </w:p>
    <w:p w:rsidR="004F7C02" w:rsidRPr="009523CA" w:rsidRDefault="004F7C02">
      <w:pPr>
        <w:pStyle w:val="PlainText"/>
        <w:rPr>
          <w:rFonts w:ascii="Times New Roman" w:hAnsi="Times New Roman"/>
          <w:sz w:val="24"/>
          <w:szCs w:val="24"/>
        </w:rPr>
      </w:pPr>
    </w:p>
    <w:p w:rsidR="004F7C02" w:rsidRPr="009523CA" w:rsidRDefault="004F7C02">
      <w:pPr>
        <w:pStyle w:val="PlainText"/>
        <w:rPr>
          <w:rFonts w:ascii="Times New Roman" w:hAnsi="Times New Roman"/>
          <w:sz w:val="24"/>
          <w:szCs w:val="24"/>
        </w:rPr>
      </w:pPr>
    </w:p>
    <w:p w:rsidR="004F7C02" w:rsidRPr="009523CA" w:rsidRDefault="004F7C02">
      <w:pPr>
        <w:pStyle w:val="PlainText"/>
        <w:rPr>
          <w:rFonts w:ascii="Times New Roman" w:hAnsi="Times New Roman"/>
          <w:sz w:val="24"/>
          <w:szCs w:val="24"/>
        </w:rPr>
      </w:pPr>
    </w:p>
    <w:p w:rsidR="004F7C02" w:rsidRPr="009523CA" w:rsidRDefault="004F7C02">
      <w:pPr>
        <w:pStyle w:val="PlainText"/>
        <w:rPr>
          <w:rFonts w:ascii="Times New Roman" w:hAnsi="Times New Roman"/>
          <w:sz w:val="24"/>
          <w:szCs w:val="24"/>
        </w:rPr>
      </w:pPr>
    </w:p>
    <w:p w:rsidR="004F7C02" w:rsidRPr="009523CA" w:rsidRDefault="004F7C02">
      <w:pPr>
        <w:pStyle w:val="PlainText"/>
        <w:rPr>
          <w:rFonts w:ascii="Times New Roman" w:hAnsi="Times New Roman"/>
          <w:sz w:val="24"/>
          <w:szCs w:val="24"/>
        </w:rPr>
      </w:pPr>
    </w:p>
    <w:p w:rsidR="004F7C02" w:rsidRDefault="004F7C02">
      <w:pPr>
        <w:pStyle w:val="PlainText"/>
        <w:rPr>
          <w:rFonts w:ascii="Times New Roman" w:hAnsi="Times New Roman"/>
          <w:sz w:val="24"/>
          <w:szCs w:val="24"/>
        </w:rPr>
      </w:pPr>
    </w:p>
    <w:p w:rsidR="00AA2456" w:rsidRDefault="00AA2456">
      <w:pPr>
        <w:pStyle w:val="PlainText"/>
        <w:rPr>
          <w:rFonts w:ascii="Times New Roman" w:hAnsi="Times New Roman"/>
          <w:sz w:val="24"/>
          <w:szCs w:val="24"/>
        </w:rPr>
      </w:pPr>
    </w:p>
    <w:p w:rsidR="00AA2456" w:rsidRDefault="00AA2456">
      <w:pPr>
        <w:pStyle w:val="PlainText"/>
        <w:rPr>
          <w:rFonts w:ascii="Times New Roman" w:hAnsi="Times New Roman"/>
          <w:sz w:val="24"/>
          <w:szCs w:val="24"/>
        </w:rPr>
      </w:pPr>
    </w:p>
    <w:p w:rsidR="00AA2456" w:rsidRDefault="00AA2456">
      <w:pPr>
        <w:pStyle w:val="PlainText"/>
        <w:rPr>
          <w:rFonts w:ascii="Times New Roman" w:hAnsi="Times New Roman"/>
          <w:sz w:val="24"/>
          <w:szCs w:val="24"/>
        </w:rPr>
      </w:pPr>
    </w:p>
    <w:p w:rsidR="00AA2456" w:rsidRPr="009523CA" w:rsidRDefault="00AA2456">
      <w:pPr>
        <w:pStyle w:val="PlainText"/>
        <w:rPr>
          <w:rFonts w:ascii="Times New Roman" w:hAnsi="Times New Roman"/>
          <w:sz w:val="24"/>
          <w:szCs w:val="24"/>
        </w:rPr>
      </w:pPr>
    </w:p>
    <w:p w:rsidR="004F7C02" w:rsidRPr="009523CA" w:rsidRDefault="004F7C02">
      <w:pPr>
        <w:pStyle w:val="PlainText"/>
        <w:rPr>
          <w:rFonts w:ascii="Times New Roman" w:hAnsi="Times New Roman"/>
          <w:sz w:val="24"/>
          <w:szCs w:val="24"/>
        </w:rPr>
      </w:pPr>
    </w:p>
    <w:p w:rsidR="006C3EF5" w:rsidRPr="009523CA" w:rsidRDefault="006C3EF5" w:rsidP="00405C73">
      <w:pPr>
        <w:pStyle w:val="PlainText"/>
        <w:jc w:val="center"/>
        <w:rPr>
          <w:rFonts w:ascii="Times New Roman" w:hAnsi="Times New Roman"/>
          <w:sz w:val="24"/>
          <w:szCs w:val="24"/>
        </w:rPr>
      </w:pPr>
      <w:r w:rsidRPr="009523CA">
        <w:rPr>
          <w:rFonts w:ascii="Times New Roman" w:hAnsi="Times New Roman"/>
          <w:sz w:val="24"/>
          <w:szCs w:val="24"/>
        </w:rPr>
        <w:lastRenderedPageBreak/>
        <w:t>B.</w:t>
      </w:r>
    </w:p>
    <w:p w:rsidR="006C3EF5" w:rsidRPr="009523CA" w:rsidRDefault="00745A20" w:rsidP="00405C73">
      <w:pPr>
        <w:pStyle w:val="PlainText"/>
        <w:jc w:val="center"/>
        <w:rPr>
          <w:rFonts w:ascii="Times New Roman" w:hAnsi="Times New Roman"/>
          <w:sz w:val="24"/>
          <w:szCs w:val="24"/>
        </w:rPr>
      </w:pPr>
      <w:r w:rsidRPr="009523CA">
        <w:rPr>
          <w:rFonts w:ascii="Times New Roman" w:hAnsi="Times New Roman"/>
          <w:sz w:val="24"/>
          <w:szCs w:val="24"/>
        </w:rPr>
        <w:t>EMPLOYMENT</w:t>
      </w:r>
    </w:p>
    <w:p w:rsidR="00D0793D" w:rsidRPr="009523CA" w:rsidRDefault="00D0793D" w:rsidP="00405C73">
      <w:pPr>
        <w:pStyle w:val="PlainText"/>
        <w:jc w:val="center"/>
        <w:rPr>
          <w:rFonts w:ascii="Times New Roman" w:hAnsi="Times New Roman"/>
          <w:sz w:val="24"/>
          <w:szCs w:val="24"/>
        </w:rPr>
      </w:pPr>
    </w:p>
    <w:p w:rsidR="00D0793D" w:rsidRPr="009523CA" w:rsidRDefault="006D4B8B" w:rsidP="00D0793D">
      <w:pPr>
        <w:pStyle w:val="ListParagraph"/>
        <w:numPr>
          <w:ilvl w:val="0"/>
          <w:numId w:val="20"/>
        </w:numPr>
        <w:autoSpaceDE w:val="0"/>
        <w:autoSpaceDN w:val="0"/>
        <w:adjustRightInd w:val="0"/>
        <w:rPr>
          <w:bCs/>
          <w:szCs w:val="24"/>
        </w:rPr>
      </w:pPr>
      <w:r w:rsidRPr="009523CA">
        <w:rPr>
          <w:bCs/>
          <w:szCs w:val="24"/>
        </w:rPr>
        <w:t>PRE-EMPLOYMENT REQUIREMENTS</w:t>
      </w:r>
    </w:p>
    <w:p w:rsidR="00D0793D" w:rsidRPr="009523CA" w:rsidRDefault="00D0793D" w:rsidP="00D0793D">
      <w:pPr>
        <w:autoSpaceDE w:val="0"/>
        <w:autoSpaceDN w:val="0"/>
        <w:adjustRightInd w:val="0"/>
        <w:rPr>
          <w:bCs/>
          <w:szCs w:val="24"/>
        </w:rPr>
      </w:pPr>
    </w:p>
    <w:p w:rsidR="00D0793D" w:rsidRPr="009523CA" w:rsidRDefault="00D0793D" w:rsidP="00316FAA">
      <w:pPr>
        <w:pStyle w:val="ListParagraph"/>
        <w:numPr>
          <w:ilvl w:val="0"/>
          <w:numId w:val="25"/>
        </w:numPr>
        <w:autoSpaceDE w:val="0"/>
        <w:autoSpaceDN w:val="0"/>
        <w:adjustRightInd w:val="0"/>
        <w:rPr>
          <w:bCs/>
          <w:szCs w:val="24"/>
        </w:rPr>
      </w:pPr>
      <w:r w:rsidRPr="009523CA">
        <w:rPr>
          <w:bCs/>
          <w:szCs w:val="24"/>
        </w:rPr>
        <w:t>Fingerprint Clearance</w:t>
      </w:r>
    </w:p>
    <w:p w:rsidR="00316FAA" w:rsidRPr="009523CA" w:rsidRDefault="00316FAA" w:rsidP="00316FAA">
      <w:pPr>
        <w:pStyle w:val="ListParagraph"/>
        <w:autoSpaceDE w:val="0"/>
        <w:autoSpaceDN w:val="0"/>
        <w:adjustRightInd w:val="0"/>
        <w:rPr>
          <w:bCs/>
          <w:szCs w:val="24"/>
        </w:rPr>
      </w:pPr>
    </w:p>
    <w:p w:rsidR="00D0793D" w:rsidRPr="009523CA" w:rsidRDefault="00D0793D" w:rsidP="006D4B8B">
      <w:pPr>
        <w:autoSpaceDE w:val="0"/>
        <w:autoSpaceDN w:val="0"/>
        <w:adjustRightInd w:val="0"/>
        <w:rPr>
          <w:szCs w:val="24"/>
        </w:rPr>
      </w:pPr>
      <w:r w:rsidRPr="009523CA">
        <w:rPr>
          <w:szCs w:val="24"/>
        </w:rPr>
        <w:t xml:space="preserve">Prior to employment </w:t>
      </w:r>
      <w:r w:rsidR="006D4B8B" w:rsidRPr="009523CA">
        <w:rPr>
          <w:szCs w:val="24"/>
        </w:rPr>
        <w:t xml:space="preserve">prospective employees shall be </w:t>
      </w:r>
      <w:r w:rsidRPr="009523CA">
        <w:rPr>
          <w:szCs w:val="24"/>
        </w:rPr>
        <w:t>require</w:t>
      </w:r>
      <w:r w:rsidR="006D4B8B" w:rsidRPr="009523CA">
        <w:rPr>
          <w:szCs w:val="24"/>
        </w:rPr>
        <w:t>d</w:t>
      </w:r>
      <w:r w:rsidRPr="009523CA">
        <w:rPr>
          <w:szCs w:val="24"/>
        </w:rPr>
        <w:t xml:space="preserve"> to complete </w:t>
      </w:r>
      <w:r w:rsidR="006D4B8B" w:rsidRPr="009523CA">
        <w:rPr>
          <w:szCs w:val="24"/>
        </w:rPr>
        <w:t xml:space="preserve">a </w:t>
      </w:r>
      <w:r w:rsidRPr="009523CA">
        <w:rPr>
          <w:szCs w:val="24"/>
        </w:rPr>
        <w:t xml:space="preserve">fingerprint clearance through the Department of Justice. </w:t>
      </w:r>
    </w:p>
    <w:p w:rsidR="006D4B8B" w:rsidRPr="009523CA" w:rsidRDefault="006D4B8B" w:rsidP="006D4B8B">
      <w:pPr>
        <w:autoSpaceDE w:val="0"/>
        <w:autoSpaceDN w:val="0"/>
        <w:adjustRightInd w:val="0"/>
        <w:rPr>
          <w:szCs w:val="24"/>
        </w:rPr>
      </w:pPr>
    </w:p>
    <w:p w:rsidR="00D0793D" w:rsidRPr="009523CA" w:rsidRDefault="00D0793D" w:rsidP="00316FAA">
      <w:pPr>
        <w:pStyle w:val="ListParagraph"/>
        <w:numPr>
          <w:ilvl w:val="0"/>
          <w:numId w:val="25"/>
        </w:numPr>
        <w:autoSpaceDE w:val="0"/>
        <w:autoSpaceDN w:val="0"/>
        <w:adjustRightInd w:val="0"/>
        <w:rPr>
          <w:bCs/>
          <w:szCs w:val="24"/>
        </w:rPr>
      </w:pPr>
      <w:r w:rsidRPr="009523CA">
        <w:rPr>
          <w:bCs/>
          <w:szCs w:val="24"/>
        </w:rPr>
        <w:t xml:space="preserve">Tuberculosis </w:t>
      </w:r>
      <w:r w:rsidR="00B23A91" w:rsidRPr="009523CA">
        <w:rPr>
          <w:bCs/>
          <w:szCs w:val="24"/>
        </w:rPr>
        <w:t>Screening/</w:t>
      </w:r>
      <w:r w:rsidRPr="009523CA">
        <w:rPr>
          <w:bCs/>
          <w:szCs w:val="24"/>
        </w:rPr>
        <w:t>Testing</w:t>
      </w:r>
    </w:p>
    <w:p w:rsidR="00316FAA" w:rsidRPr="009523CA" w:rsidRDefault="00316FAA" w:rsidP="00316FAA">
      <w:pPr>
        <w:pStyle w:val="ListParagraph"/>
        <w:autoSpaceDE w:val="0"/>
        <w:autoSpaceDN w:val="0"/>
        <w:adjustRightInd w:val="0"/>
        <w:rPr>
          <w:bCs/>
          <w:szCs w:val="24"/>
        </w:rPr>
      </w:pPr>
    </w:p>
    <w:p w:rsidR="00D0793D" w:rsidRPr="009523CA" w:rsidRDefault="00D0793D" w:rsidP="00D0793D">
      <w:pPr>
        <w:autoSpaceDE w:val="0"/>
        <w:autoSpaceDN w:val="0"/>
        <w:adjustRightInd w:val="0"/>
        <w:rPr>
          <w:szCs w:val="24"/>
        </w:rPr>
      </w:pPr>
      <w:r w:rsidRPr="009523CA">
        <w:rPr>
          <w:szCs w:val="24"/>
        </w:rPr>
        <w:t xml:space="preserve">All newly hired employees shall have on file a medical certificate </w:t>
      </w:r>
      <w:r w:rsidR="00B23A91" w:rsidRPr="009523CA">
        <w:rPr>
          <w:szCs w:val="24"/>
        </w:rPr>
        <w:t xml:space="preserve">or screening </w:t>
      </w:r>
      <w:r w:rsidRPr="009523CA">
        <w:rPr>
          <w:szCs w:val="24"/>
        </w:rPr>
        <w:t>indicating freedom</w:t>
      </w:r>
      <w:r w:rsidR="006D4B8B" w:rsidRPr="009523CA">
        <w:rPr>
          <w:szCs w:val="24"/>
        </w:rPr>
        <w:t xml:space="preserve"> </w:t>
      </w:r>
      <w:r w:rsidRPr="009523CA">
        <w:rPr>
          <w:szCs w:val="24"/>
        </w:rPr>
        <w:t>from tuberculosis</w:t>
      </w:r>
      <w:r w:rsidRPr="009523CA">
        <w:rPr>
          <w:i/>
          <w:iCs/>
          <w:szCs w:val="24"/>
        </w:rPr>
        <w:t xml:space="preserve">. </w:t>
      </w:r>
    </w:p>
    <w:p w:rsidR="004F7C02" w:rsidRPr="009523CA" w:rsidRDefault="004F7C02" w:rsidP="00D0793D">
      <w:pPr>
        <w:autoSpaceDE w:val="0"/>
        <w:autoSpaceDN w:val="0"/>
        <w:adjustRightInd w:val="0"/>
        <w:rPr>
          <w:szCs w:val="24"/>
        </w:rPr>
      </w:pPr>
    </w:p>
    <w:p w:rsidR="00D0793D" w:rsidRDefault="00D0793D" w:rsidP="00D0793D">
      <w:pPr>
        <w:autoSpaceDE w:val="0"/>
        <w:autoSpaceDN w:val="0"/>
        <w:adjustRightInd w:val="0"/>
        <w:rPr>
          <w:i/>
          <w:iCs/>
          <w:szCs w:val="24"/>
        </w:rPr>
      </w:pPr>
      <w:r w:rsidRPr="009523CA">
        <w:rPr>
          <w:szCs w:val="24"/>
        </w:rPr>
        <w:t xml:space="preserve">All newly hired employees must show that they </w:t>
      </w:r>
      <w:proofErr w:type="gramStart"/>
      <w:r w:rsidRPr="009523CA">
        <w:rPr>
          <w:szCs w:val="24"/>
        </w:rPr>
        <w:t>have been examined</w:t>
      </w:r>
      <w:proofErr w:type="gramEnd"/>
      <w:r w:rsidRPr="009523CA">
        <w:rPr>
          <w:szCs w:val="24"/>
        </w:rPr>
        <w:t xml:space="preserve"> within the past 60 days to</w:t>
      </w:r>
      <w:r w:rsidR="006D4B8B" w:rsidRPr="009523CA">
        <w:rPr>
          <w:szCs w:val="24"/>
        </w:rPr>
        <w:t xml:space="preserve"> </w:t>
      </w:r>
      <w:r w:rsidRPr="009523CA">
        <w:rPr>
          <w:szCs w:val="24"/>
        </w:rPr>
        <w:t xml:space="preserve">determine that they are </w:t>
      </w:r>
      <w:r w:rsidR="000E5DA6">
        <w:rPr>
          <w:szCs w:val="24"/>
        </w:rPr>
        <w:t>negative for</w:t>
      </w:r>
      <w:r w:rsidRPr="009523CA">
        <w:rPr>
          <w:szCs w:val="24"/>
        </w:rPr>
        <w:t xml:space="preserve"> tuberculosis</w:t>
      </w:r>
      <w:r w:rsidRPr="009523CA">
        <w:rPr>
          <w:i/>
          <w:iCs/>
          <w:szCs w:val="24"/>
        </w:rPr>
        <w:t>.</w:t>
      </w:r>
    </w:p>
    <w:p w:rsidR="00AF4BFC" w:rsidRPr="009523CA" w:rsidRDefault="00AF4BFC" w:rsidP="00D0793D">
      <w:pPr>
        <w:autoSpaceDE w:val="0"/>
        <w:autoSpaceDN w:val="0"/>
        <w:adjustRightInd w:val="0"/>
        <w:rPr>
          <w:i/>
          <w:iCs/>
          <w:szCs w:val="24"/>
        </w:rPr>
      </w:pPr>
    </w:p>
    <w:p w:rsidR="00D0793D" w:rsidRPr="009523CA" w:rsidRDefault="00D0793D" w:rsidP="006D4B8B">
      <w:pPr>
        <w:autoSpaceDE w:val="0"/>
        <w:autoSpaceDN w:val="0"/>
        <w:adjustRightInd w:val="0"/>
        <w:rPr>
          <w:szCs w:val="24"/>
        </w:rPr>
      </w:pPr>
      <w:r w:rsidRPr="009523CA">
        <w:rPr>
          <w:szCs w:val="24"/>
        </w:rPr>
        <w:t>All employees shall be required to undergo an examination within four years of employment and</w:t>
      </w:r>
      <w:r w:rsidR="006D4B8B" w:rsidRPr="009523CA">
        <w:rPr>
          <w:szCs w:val="24"/>
        </w:rPr>
        <w:t xml:space="preserve"> </w:t>
      </w:r>
      <w:r w:rsidRPr="009523CA">
        <w:rPr>
          <w:szCs w:val="24"/>
        </w:rPr>
        <w:t>every four yea</w:t>
      </w:r>
      <w:r w:rsidR="000E5DA6">
        <w:rPr>
          <w:szCs w:val="24"/>
        </w:rPr>
        <w:t>rs thereafter, to determine that</w:t>
      </w:r>
      <w:r w:rsidRPr="009523CA">
        <w:rPr>
          <w:szCs w:val="24"/>
        </w:rPr>
        <w:t xml:space="preserve"> they are </w:t>
      </w:r>
      <w:r w:rsidR="000E5DA6">
        <w:rPr>
          <w:szCs w:val="24"/>
        </w:rPr>
        <w:t>negative for</w:t>
      </w:r>
      <w:r w:rsidRPr="009523CA">
        <w:rPr>
          <w:szCs w:val="24"/>
        </w:rPr>
        <w:t xml:space="preserve"> tuberculosis.</w:t>
      </w:r>
    </w:p>
    <w:p w:rsidR="006C3EF5" w:rsidRPr="009523CA" w:rsidRDefault="006C3EF5" w:rsidP="00405C73">
      <w:pPr>
        <w:pStyle w:val="PlainText"/>
        <w:jc w:val="center"/>
        <w:rPr>
          <w:rFonts w:ascii="Times New Roman" w:hAnsi="Times New Roman"/>
          <w:sz w:val="24"/>
          <w:szCs w:val="24"/>
        </w:rPr>
      </w:pPr>
    </w:p>
    <w:p w:rsidR="00745A20" w:rsidRPr="009523CA" w:rsidRDefault="00745A20" w:rsidP="006D4B8B">
      <w:pPr>
        <w:pStyle w:val="PlainText"/>
        <w:numPr>
          <w:ilvl w:val="0"/>
          <w:numId w:val="20"/>
        </w:numPr>
        <w:rPr>
          <w:rFonts w:ascii="Times New Roman" w:hAnsi="Times New Roman"/>
          <w:sz w:val="24"/>
          <w:szCs w:val="24"/>
        </w:rPr>
      </w:pPr>
      <w:r w:rsidRPr="009523CA">
        <w:rPr>
          <w:rFonts w:ascii="Times New Roman" w:hAnsi="Times New Roman"/>
          <w:sz w:val="24"/>
          <w:szCs w:val="24"/>
        </w:rPr>
        <w:t>INITIAL EMPLOYMENT PERIOD</w:t>
      </w:r>
    </w:p>
    <w:p w:rsidR="00745A20" w:rsidRPr="009523CA" w:rsidRDefault="00745A20">
      <w:pPr>
        <w:pStyle w:val="PlainText"/>
        <w:rPr>
          <w:rFonts w:ascii="Times New Roman" w:hAnsi="Times New Roman"/>
          <w:sz w:val="24"/>
          <w:szCs w:val="24"/>
        </w:rPr>
      </w:pPr>
    </w:p>
    <w:p w:rsidR="00745A20" w:rsidRPr="009523CA" w:rsidRDefault="00316FAA">
      <w:pPr>
        <w:pStyle w:val="PlainText"/>
        <w:rPr>
          <w:rFonts w:ascii="Times New Roman" w:hAnsi="Times New Roman"/>
          <w:sz w:val="24"/>
          <w:szCs w:val="24"/>
        </w:rPr>
      </w:pPr>
      <w:r w:rsidRPr="009523CA">
        <w:rPr>
          <w:rFonts w:ascii="Times New Roman" w:hAnsi="Times New Roman"/>
          <w:sz w:val="24"/>
          <w:szCs w:val="24"/>
        </w:rPr>
        <w:t xml:space="preserve">Congratulations, you </w:t>
      </w:r>
      <w:proofErr w:type="gramStart"/>
      <w:r w:rsidRPr="009523CA">
        <w:rPr>
          <w:rFonts w:ascii="Times New Roman" w:hAnsi="Times New Roman"/>
          <w:sz w:val="24"/>
          <w:szCs w:val="24"/>
        </w:rPr>
        <w:t>have been selected</w:t>
      </w:r>
      <w:proofErr w:type="gramEnd"/>
      <w:r w:rsidRPr="009523CA">
        <w:rPr>
          <w:rFonts w:ascii="Times New Roman" w:hAnsi="Times New Roman"/>
          <w:sz w:val="24"/>
          <w:szCs w:val="24"/>
        </w:rPr>
        <w:t xml:space="preserve"> among a highly competitive group of qualified individuals to become a member of </w:t>
      </w:r>
      <w:r w:rsidR="009523CA">
        <w:rPr>
          <w:rFonts w:ascii="Times New Roman" w:hAnsi="Times New Roman"/>
          <w:sz w:val="24"/>
          <w:szCs w:val="24"/>
        </w:rPr>
        <w:t>Feather River College</w:t>
      </w:r>
      <w:r w:rsidRPr="009523CA">
        <w:rPr>
          <w:rFonts w:ascii="Times New Roman" w:hAnsi="Times New Roman"/>
          <w:sz w:val="24"/>
          <w:szCs w:val="24"/>
        </w:rPr>
        <w:t xml:space="preserve">.  </w:t>
      </w:r>
      <w:r w:rsidR="00745A20" w:rsidRPr="009523CA">
        <w:rPr>
          <w:rFonts w:ascii="Times New Roman" w:hAnsi="Times New Roman"/>
          <w:sz w:val="24"/>
          <w:szCs w:val="24"/>
        </w:rPr>
        <w:t>Every new employee goes through an initial period of adjustment in order to learn about the C</w:t>
      </w:r>
      <w:r w:rsidR="00405C73" w:rsidRPr="009523CA">
        <w:rPr>
          <w:rFonts w:ascii="Times New Roman" w:hAnsi="Times New Roman"/>
          <w:sz w:val="24"/>
          <w:szCs w:val="24"/>
        </w:rPr>
        <w:t>ollege</w:t>
      </w:r>
      <w:r w:rsidR="00745A20" w:rsidRPr="009523CA">
        <w:rPr>
          <w:rFonts w:ascii="Times New Roman" w:hAnsi="Times New Roman"/>
          <w:sz w:val="24"/>
          <w:szCs w:val="24"/>
        </w:rPr>
        <w:t xml:space="preserve"> and about his/her job.  During this time the employee will have an opportunity to find out if he/she is suited to, and likes, his/her new position.</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Additionally, the initial employment period gives the employee's supervisor a reasonable </w:t>
      </w:r>
      <w:proofErr w:type="gramStart"/>
      <w:r w:rsidRPr="009523CA">
        <w:rPr>
          <w:rFonts w:ascii="Times New Roman" w:hAnsi="Times New Roman"/>
          <w:sz w:val="24"/>
          <w:szCs w:val="24"/>
        </w:rPr>
        <w:t>period of time</w:t>
      </w:r>
      <w:proofErr w:type="gramEnd"/>
      <w:r w:rsidRPr="009523CA">
        <w:rPr>
          <w:rFonts w:ascii="Times New Roman" w:hAnsi="Times New Roman"/>
          <w:sz w:val="24"/>
          <w:szCs w:val="24"/>
        </w:rPr>
        <w:t xml:space="preserve"> to evaluate his/her performance.  The initial employment period </w:t>
      </w:r>
      <w:r w:rsidR="00405C73" w:rsidRPr="009523CA">
        <w:rPr>
          <w:rFonts w:ascii="Times New Roman" w:hAnsi="Times New Roman"/>
          <w:sz w:val="24"/>
          <w:szCs w:val="24"/>
        </w:rPr>
        <w:t>varies according to the employment category e.g. academic or classified</w:t>
      </w:r>
      <w:r w:rsidRPr="009523CA">
        <w:rPr>
          <w:rFonts w:ascii="Times New Roman" w:hAnsi="Times New Roman"/>
          <w:sz w:val="24"/>
          <w:szCs w:val="24"/>
        </w:rPr>
        <w:t>.</w:t>
      </w:r>
      <w:r w:rsidR="00405C73" w:rsidRPr="009523CA">
        <w:rPr>
          <w:rFonts w:ascii="Times New Roman" w:hAnsi="Times New Roman"/>
          <w:sz w:val="24"/>
          <w:szCs w:val="24"/>
        </w:rPr>
        <w:t xml:space="preserve">  For tenured track contract faculty the probationary period is up to four </w:t>
      </w:r>
      <w:r w:rsidR="005F2660">
        <w:rPr>
          <w:rFonts w:ascii="Times New Roman" w:hAnsi="Times New Roman"/>
          <w:sz w:val="24"/>
          <w:szCs w:val="24"/>
        </w:rPr>
        <w:t xml:space="preserve">(4) </w:t>
      </w:r>
      <w:r w:rsidR="00405C73" w:rsidRPr="009523CA">
        <w:rPr>
          <w:rFonts w:ascii="Times New Roman" w:hAnsi="Times New Roman"/>
          <w:sz w:val="24"/>
          <w:szCs w:val="24"/>
        </w:rPr>
        <w:t xml:space="preserve">years, by annual contract.  For classified </w:t>
      </w:r>
      <w:r w:rsidR="000E5DA6">
        <w:rPr>
          <w:rFonts w:ascii="Times New Roman" w:hAnsi="Times New Roman"/>
          <w:sz w:val="24"/>
          <w:szCs w:val="24"/>
        </w:rPr>
        <w:t xml:space="preserve">employees </w:t>
      </w:r>
      <w:r w:rsidR="00405C73" w:rsidRPr="009523CA">
        <w:rPr>
          <w:rFonts w:ascii="Times New Roman" w:hAnsi="Times New Roman"/>
          <w:sz w:val="24"/>
          <w:szCs w:val="24"/>
        </w:rPr>
        <w:t xml:space="preserve">the probationary period is </w:t>
      </w:r>
      <w:r w:rsidR="00AF4BFC">
        <w:rPr>
          <w:rFonts w:ascii="Times New Roman" w:hAnsi="Times New Roman"/>
          <w:sz w:val="24"/>
          <w:szCs w:val="24"/>
        </w:rPr>
        <w:t>twelve</w:t>
      </w:r>
      <w:r w:rsidR="00405C73" w:rsidRPr="009523CA">
        <w:rPr>
          <w:rFonts w:ascii="Times New Roman" w:hAnsi="Times New Roman"/>
          <w:sz w:val="24"/>
          <w:szCs w:val="24"/>
        </w:rPr>
        <w:t xml:space="preserve"> (1</w:t>
      </w:r>
      <w:r w:rsidR="00AF4BFC">
        <w:rPr>
          <w:rFonts w:ascii="Times New Roman" w:hAnsi="Times New Roman"/>
          <w:sz w:val="24"/>
          <w:szCs w:val="24"/>
        </w:rPr>
        <w:t>2</w:t>
      </w:r>
      <w:r w:rsidR="00405C73" w:rsidRPr="009523CA">
        <w:rPr>
          <w:rFonts w:ascii="Times New Roman" w:hAnsi="Times New Roman"/>
          <w:sz w:val="24"/>
          <w:szCs w:val="24"/>
        </w:rPr>
        <w:t xml:space="preserve">) months.  </w:t>
      </w:r>
      <w:r w:rsidR="00D87158" w:rsidRPr="009523CA">
        <w:rPr>
          <w:rFonts w:ascii="Times New Roman" w:hAnsi="Times New Roman"/>
          <w:sz w:val="24"/>
          <w:szCs w:val="24"/>
        </w:rPr>
        <w:t xml:space="preserve">Administrators serve </w:t>
      </w:r>
      <w:r w:rsidR="00316FAA" w:rsidRPr="009523CA">
        <w:rPr>
          <w:rFonts w:ascii="Times New Roman" w:hAnsi="Times New Roman"/>
          <w:sz w:val="24"/>
          <w:szCs w:val="24"/>
        </w:rPr>
        <w:t xml:space="preserve">at the pleasure of the board </w:t>
      </w:r>
      <w:r w:rsidR="00D87158" w:rsidRPr="009523CA">
        <w:rPr>
          <w:rFonts w:ascii="Times New Roman" w:hAnsi="Times New Roman"/>
          <w:sz w:val="24"/>
          <w:szCs w:val="24"/>
        </w:rPr>
        <w:t>by annual contract up to four (4) years in duration.</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During this time, the new employee </w:t>
      </w:r>
      <w:proofErr w:type="gramStart"/>
      <w:r w:rsidRPr="009523CA">
        <w:rPr>
          <w:rFonts w:ascii="Times New Roman" w:hAnsi="Times New Roman"/>
          <w:sz w:val="24"/>
          <w:szCs w:val="24"/>
        </w:rPr>
        <w:t>will be provided</w:t>
      </w:r>
      <w:proofErr w:type="gramEnd"/>
      <w:r w:rsidRPr="009523CA">
        <w:rPr>
          <w:rFonts w:ascii="Times New Roman" w:hAnsi="Times New Roman"/>
          <w:sz w:val="24"/>
          <w:szCs w:val="24"/>
        </w:rPr>
        <w:t xml:space="preserve"> with trai</w:t>
      </w:r>
      <w:r w:rsidR="00420FD4">
        <w:rPr>
          <w:rFonts w:ascii="Times New Roman" w:hAnsi="Times New Roman"/>
          <w:sz w:val="24"/>
          <w:szCs w:val="24"/>
        </w:rPr>
        <w:t xml:space="preserve">ning, </w:t>
      </w:r>
      <w:r w:rsidR="00AF4BFC">
        <w:rPr>
          <w:rFonts w:ascii="Times New Roman" w:hAnsi="Times New Roman"/>
          <w:sz w:val="24"/>
          <w:szCs w:val="24"/>
        </w:rPr>
        <w:t>guidance</w:t>
      </w:r>
      <w:r w:rsidR="00420FD4">
        <w:rPr>
          <w:rFonts w:ascii="Times New Roman" w:hAnsi="Times New Roman"/>
          <w:sz w:val="24"/>
          <w:szCs w:val="24"/>
        </w:rPr>
        <w:t>, and performance evaluations</w:t>
      </w:r>
      <w:r w:rsidR="00AF4BFC">
        <w:rPr>
          <w:rFonts w:ascii="Times New Roman" w:hAnsi="Times New Roman"/>
          <w:sz w:val="24"/>
          <w:szCs w:val="24"/>
        </w:rPr>
        <w:t xml:space="preserve"> from his/her s</w:t>
      </w:r>
      <w:r w:rsidRPr="009523CA">
        <w:rPr>
          <w:rFonts w:ascii="Times New Roman" w:hAnsi="Times New Roman"/>
          <w:sz w:val="24"/>
          <w:szCs w:val="24"/>
        </w:rPr>
        <w:t>upervisor.  He/she may be discharged at any time during this period</w:t>
      </w:r>
      <w:r w:rsidR="00D87158" w:rsidRPr="009523CA">
        <w:rPr>
          <w:rFonts w:ascii="Times New Roman" w:hAnsi="Times New Roman"/>
          <w:sz w:val="24"/>
          <w:szCs w:val="24"/>
        </w:rPr>
        <w:t>, as provided by California Education Code;</w:t>
      </w:r>
      <w:r w:rsidRPr="009523CA">
        <w:rPr>
          <w:rFonts w:ascii="Times New Roman" w:hAnsi="Times New Roman"/>
          <w:sz w:val="24"/>
          <w:szCs w:val="24"/>
        </w:rPr>
        <w:t xml:space="preserve"> if </w:t>
      </w:r>
      <w:proofErr w:type="gramStart"/>
      <w:r w:rsidRPr="009523CA">
        <w:rPr>
          <w:rFonts w:ascii="Times New Roman" w:hAnsi="Times New Roman"/>
          <w:sz w:val="24"/>
          <w:szCs w:val="24"/>
        </w:rPr>
        <w:t>his/her Supervisor concludes that</w:t>
      </w:r>
      <w:proofErr w:type="gramEnd"/>
      <w:r w:rsidRPr="009523CA">
        <w:rPr>
          <w:rFonts w:ascii="Times New Roman" w:hAnsi="Times New Roman"/>
          <w:sz w:val="24"/>
          <w:szCs w:val="24"/>
        </w:rPr>
        <w:t xml:space="preserve"> he/she is not progressing or performing satisfactorily.  </w:t>
      </w:r>
    </w:p>
    <w:p w:rsidR="00D87158" w:rsidRPr="009523CA" w:rsidRDefault="00D87158">
      <w:pPr>
        <w:pStyle w:val="PlainText"/>
        <w:rPr>
          <w:rFonts w:ascii="Times New Roman" w:hAnsi="Times New Roman"/>
          <w:sz w:val="24"/>
          <w:szCs w:val="24"/>
        </w:rPr>
      </w:pPr>
    </w:p>
    <w:p w:rsidR="00064BF1" w:rsidRDefault="00745A20">
      <w:pPr>
        <w:pStyle w:val="PlainText"/>
        <w:rPr>
          <w:rFonts w:ascii="Times New Roman" w:hAnsi="Times New Roman"/>
          <w:sz w:val="24"/>
          <w:szCs w:val="24"/>
        </w:rPr>
      </w:pPr>
      <w:r w:rsidRPr="009523CA">
        <w:rPr>
          <w:rFonts w:ascii="Times New Roman" w:hAnsi="Times New Roman"/>
          <w:sz w:val="24"/>
          <w:szCs w:val="24"/>
        </w:rPr>
        <w:t xml:space="preserve">At the end of the initial employment period, the employee and his/her supervisor may discuss his/her performance.  </w:t>
      </w:r>
      <w:r w:rsidR="00D87158" w:rsidRPr="009523CA">
        <w:rPr>
          <w:rFonts w:ascii="Times New Roman" w:hAnsi="Times New Roman"/>
          <w:sz w:val="24"/>
          <w:szCs w:val="24"/>
        </w:rPr>
        <w:t>For tenure track faculty</w:t>
      </w:r>
      <w:r w:rsidR="004F7C02" w:rsidRPr="009523CA">
        <w:rPr>
          <w:rFonts w:ascii="Times New Roman" w:hAnsi="Times New Roman"/>
          <w:sz w:val="24"/>
          <w:szCs w:val="24"/>
        </w:rPr>
        <w:t>,</w:t>
      </w:r>
      <w:r w:rsidR="00D87158" w:rsidRPr="009523CA">
        <w:rPr>
          <w:rFonts w:ascii="Times New Roman" w:hAnsi="Times New Roman"/>
          <w:sz w:val="24"/>
          <w:szCs w:val="24"/>
        </w:rPr>
        <w:t xml:space="preserve"> </w:t>
      </w:r>
      <w:proofErr w:type="gramStart"/>
      <w:r w:rsidR="00D87158" w:rsidRPr="009523CA">
        <w:rPr>
          <w:rFonts w:ascii="Times New Roman" w:hAnsi="Times New Roman"/>
          <w:sz w:val="24"/>
          <w:szCs w:val="24"/>
        </w:rPr>
        <w:t>tenure status may be granted by the Board of Trustees</w:t>
      </w:r>
      <w:proofErr w:type="gramEnd"/>
      <w:r w:rsidR="00D87158" w:rsidRPr="009523CA">
        <w:rPr>
          <w:rFonts w:ascii="Times New Roman" w:hAnsi="Times New Roman"/>
          <w:sz w:val="24"/>
          <w:szCs w:val="24"/>
        </w:rPr>
        <w:t xml:space="preserve">.  For classified employees regular employment status </w:t>
      </w:r>
      <w:proofErr w:type="gramStart"/>
      <w:r w:rsidR="00D87158" w:rsidRPr="009523CA">
        <w:rPr>
          <w:rFonts w:ascii="Times New Roman" w:hAnsi="Times New Roman"/>
          <w:sz w:val="24"/>
          <w:szCs w:val="24"/>
        </w:rPr>
        <w:t>is achieved</w:t>
      </w:r>
      <w:proofErr w:type="gramEnd"/>
      <w:r w:rsidR="00D87158" w:rsidRPr="009523CA">
        <w:rPr>
          <w:rFonts w:ascii="Times New Roman" w:hAnsi="Times New Roman"/>
          <w:sz w:val="24"/>
          <w:szCs w:val="24"/>
        </w:rPr>
        <w:t>.</w:t>
      </w:r>
      <w:r w:rsidR="00AF4BFC">
        <w:rPr>
          <w:rFonts w:ascii="Times New Roman" w:hAnsi="Times New Roman"/>
          <w:sz w:val="24"/>
          <w:szCs w:val="24"/>
        </w:rPr>
        <w:t xml:space="preserve">  </w:t>
      </w:r>
    </w:p>
    <w:p w:rsidR="00064BF1" w:rsidRDefault="00064BF1">
      <w:pPr>
        <w:pStyle w:val="PlainText"/>
        <w:rPr>
          <w:rFonts w:ascii="Times New Roman" w:hAnsi="Times New Roman"/>
          <w:sz w:val="24"/>
          <w:szCs w:val="24"/>
        </w:rPr>
      </w:pPr>
    </w:p>
    <w:p w:rsidR="00745A20" w:rsidRPr="006E0C34" w:rsidRDefault="00AF4BFC">
      <w:pPr>
        <w:pStyle w:val="PlainText"/>
        <w:rPr>
          <w:rFonts w:ascii="Times New Roman" w:hAnsi="Times New Roman"/>
          <w:b/>
          <w:sz w:val="24"/>
          <w:szCs w:val="24"/>
          <w:u w:val="single"/>
        </w:rPr>
      </w:pPr>
      <w:r w:rsidRPr="006E0C34">
        <w:rPr>
          <w:rFonts w:ascii="Times New Roman" w:hAnsi="Times New Roman"/>
          <w:b/>
          <w:sz w:val="24"/>
          <w:szCs w:val="24"/>
          <w:u w:val="single"/>
        </w:rPr>
        <w:t>See respective collective bargaining agreements and handbooks.</w:t>
      </w:r>
    </w:p>
    <w:p w:rsidR="00AF4BFC" w:rsidRPr="009523CA" w:rsidRDefault="00AF4BFC">
      <w:pPr>
        <w:pStyle w:val="PlainText"/>
        <w:rPr>
          <w:rFonts w:ascii="Times New Roman" w:hAnsi="Times New Roman"/>
          <w:sz w:val="24"/>
          <w:szCs w:val="24"/>
        </w:rPr>
      </w:pPr>
    </w:p>
    <w:p w:rsidR="00D87158" w:rsidRPr="009523CA" w:rsidRDefault="00D87158">
      <w:pPr>
        <w:pStyle w:val="PlainText"/>
        <w:rPr>
          <w:rFonts w:ascii="Times New Roman" w:hAnsi="Times New Roman"/>
          <w:sz w:val="24"/>
          <w:szCs w:val="24"/>
        </w:rPr>
      </w:pPr>
    </w:p>
    <w:p w:rsidR="00745A20" w:rsidRPr="009523CA" w:rsidRDefault="00745A20" w:rsidP="006D4B8B">
      <w:pPr>
        <w:pStyle w:val="PlainText"/>
        <w:numPr>
          <w:ilvl w:val="0"/>
          <w:numId w:val="20"/>
        </w:numPr>
        <w:rPr>
          <w:rFonts w:ascii="Times New Roman" w:hAnsi="Times New Roman"/>
          <w:sz w:val="24"/>
          <w:szCs w:val="24"/>
        </w:rPr>
      </w:pPr>
      <w:r w:rsidRPr="009523CA">
        <w:rPr>
          <w:rFonts w:ascii="Times New Roman" w:hAnsi="Times New Roman"/>
          <w:sz w:val="24"/>
          <w:szCs w:val="24"/>
        </w:rPr>
        <w:t>EMPLOYEE CATEGORIES</w:t>
      </w:r>
    </w:p>
    <w:p w:rsidR="00745A20" w:rsidRPr="009523CA" w:rsidRDefault="00745A20">
      <w:pPr>
        <w:pStyle w:val="PlainText"/>
        <w:rPr>
          <w:rFonts w:ascii="Times New Roman" w:hAnsi="Times New Roman"/>
          <w:sz w:val="24"/>
          <w:szCs w:val="24"/>
        </w:rPr>
      </w:pPr>
    </w:p>
    <w:p w:rsidR="00745A20" w:rsidRPr="009523CA" w:rsidRDefault="00745A20" w:rsidP="00B047F7">
      <w:pPr>
        <w:pStyle w:val="PlainText"/>
        <w:rPr>
          <w:rFonts w:ascii="Times New Roman" w:hAnsi="Times New Roman"/>
          <w:sz w:val="24"/>
          <w:szCs w:val="24"/>
        </w:rPr>
      </w:pPr>
      <w:r w:rsidRPr="009523CA">
        <w:rPr>
          <w:rFonts w:ascii="Times New Roman" w:hAnsi="Times New Roman"/>
          <w:sz w:val="24"/>
          <w:szCs w:val="24"/>
        </w:rPr>
        <w:t xml:space="preserve">Based on the conditions of employment, employees of </w:t>
      </w:r>
      <w:r w:rsidR="009523CA">
        <w:rPr>
          <w:rFonts w:ascii="Times New Roman" w:hAnsi="Times New Roman"/>
          <w:sz w:val="24"/>
          <w:szCs w:val="24"/>
        </w:rPr>
        <w:t>Feather River College</w:t>
      </w:r>
      <w:r w:rsidRPr="009523CA">
        <w:rPr>
          <w:rFonts w:ascii="Times New Roman" w:hAnsi="Times New Roman"/>
          <w:sz w:val="24"/>
          <w:szCs w:val="24"/>
        </w:rPr>
        <w:t xml:space="preserve"> fall into the following categories:</w:t>
      </w:r>
    </w:p>
    <w:p w:rsidR="00745A20" w:rsidRPr="009523CA" w:rsidRDefault="00745A20">
      <w:pPr>
        <w:pStyle w:val="PlainText"/>
        <w:rPr>
          <w:rFonts w:ascii="Times New Roman" w:hAnsi="Times New Roman"/>
          <w:sz w:val="24"/>
          <w:szCs w:val="24"/>
        </w:rPr>
      </w:pPr>
    </w:p>
    <w:p w:rsidR="00D87158" w:rsidRPr="009523CA" w:rsidRDefault="00D87158">
      <w:pPr>
        <w:pStyle w:val="PlainText"/>
        <w:rPr>
          <w:rFonts w:ascii="Times New Roman" w:hAnsi="Times New Roman"/>
          <w:sz w:val="24"/>
          <w:szCs w:val="24"/>
          <w:u w:val="single"/>
        </w:rPr>
      </w:pPr>
      <w:r w:rsidRPr="009523CA">
        <w:rPr>
          <w:rFonts w:ascii="Times New Roman" w:hAnsi="Times New Roman"/>
          <w:sz w:val="24"/>
          <w:szCs w:val="24"/>
        </w:rPr>
        <w:tab/>
      </w:r>
      <w:r w:rsidRPr="009523CA">
        <w:rPr>
          <w:rFonts w:ascii="Times New Roman" w:hAnsi="Times New Roman"/>
          <w:sz w:val="24"/>
          <w:szCs w:val="24"/>
        </w:rPr>
        <w:tab/>
        <w:t xml:space="preserve">  </w:t>
      </w:r>
      <w:r w:rsidRPr="009523CA">
        <w:rPr>
          <w:rFonts w:ascii="Times New Roman" w:hAnsi="Times New Roman"/>
          <w:sz w:val="24"/>
          <w:szCs w:val="24"/>
          <w:u w:val="single"/>
        </w:rPr>
        <w:t>Academic</w:t>
      </w:r>
      <w:r w:rsidRPr="009523CA">
        <w:rPr>
          <w:rFonts w:ascii="Times New Roman" w:hAnsi="Times New Roman"/>
          <w:sz w:val="24"/>
          <w:szCs w:val="24"/>
        </w:rPr>
        <w:t>:</w:t>
      </w:r>
    </w:p>
    <w:p w:rsidR="00745A20" w:rsidRPr="009523CA" w:rsidRDefault="00745A20" w:rsidP="00D87158">
      <w:pPr>
        <w:pStyle w:val="PlainText"/>
        <w:numPr>
          <w:ilvl w:val="0"/>
          <w:numId w:val="8"/>
        </w:numPr>
        <w:rPr>
          <w:rFonts w:ascii="Times New Roman" w:hAnsi="Times New Roman"/>
          <w:sz w:val="24"/>
          <w:szCs w:val="24"/>
        </w:rPr>
      </w:pPr>
      <w:r w:rsidRPr="009523CA">
        <w:rPr>
          <w:rFonts w:ascii="Times New Roman" w:hAnsi="Times New Roman"/>
          <w:sz w:val="24"/>
          <w:szCs w:val="24"/>
        </w:rPr>
        <w:t>Full-Time</w:t>
      </w:r>
    </w:p>
    <w:p w:rsidR="00745A20" w:rsidRPr="009523CA" w:rsidRDefault="00745A20" w:rsidP="00D87158">
      <w:pPr>
        <w:pStyle w:val="PlainText"/>
        <w:numPr>
          <w:ilvl w:val="0"/>
          <w:numId w:val="8"/>
        </w:numPr>
        <w:rPr>
          <w:rFonts w:ascii="Times New Roman" w:hAnsi="Times New Roman"/>
          <w:sz w:val="24"/>
          <w:szCs w:val="24"/>
        </w:rPr>
      </w:pPr>
      <w:r w:rsidRPr="009523CA">
        <w:rPr>
          <w:rFonts w:ascii="Times New Roman" w:hAnsi="Times New Roman"/>
          <w:sz w:val="24"/>
          <w:szCs w:val="24"/>
        </w:rPr>
        <w:t>Part-Time</w:t>
      </w:r>
    </w:p>
    <w:p w:rsidR="00745A20" w:rsidRPr="009523CA" w:rsidRDefault="00745A20" w:rsidP="00D87158">
      <w:pPr>
        <w:pStyle w:val="PlainText"/>
        <w:numPr>
          <w:ilvl w:val="0"/>
          <w:numId w:val="8"/>
        </w:numPr>
        <w:rPr>
          <w:rFonts w:ascii="Times New Roman" w:hAnsi="Times New Roman"/>
          <w:sz w:val="24"/>
          <w:szCs w:val="24"/>
        </w:rPr>
      </w:pPr>
      <w:r w:rsidRPr="009523CA">
        <w:rPr>
          <w:rFonts w:ascii="Times New Roman" w:hAnsi="Times New Roman"/>
          <w:sz w:val="24"/>
          <w:szCs w:val="24"/>
        </w:rPr>
        <w:t xml:space="preserve">Temporary </w:t>
      </w:r>
    </w:p>
    <w:p w:rsidR="00D87158" w:rsidRPr="009523CA" w:rsidRDefault="00D87158" w:rsidP="00D87158">
      <w:pPr>
        <w:pStyle w:val="PlainText"/>
        <w:rPr>
          <w:rFonts w:ascii="Times New Roman" w:hAnsi="Times New Roman"/>
          <w:sz w:val="24"/>
          <w:szCs w:val="24"/>
        </w:rPr>
      </w:pPr>
    </w:p>
    <w:p w:rsidR="00D87158" w:rsidRPr="009523CA" w:rsidRDefault="00D87158" w:rsidP="00D87158">
      <w:pPr>
        <w:pStyle w:val="PlainText"/>
        <w:ind w:left="1440"/>
        <w:rPr>
          <w:rFonts w:ascii="Times New Roman" w:hAnsi="Times New Roman"/>
          <w:sz w:val="24"/>
          <w:szCs w:val="24"/>
          <w:u w:val="single"/>
        </w:rPr>
      </w:pPr>
      <w:r w:rsidRPr="009523CA">
        <w:rPr>
          <w:rFonts w:ascii="Times New Roman" w:hAnsi="Times New Roman"/>
          <w:sz w:val="24"/>
          <w:szCs w:val="24"/>
        </w:rPr>
        <w:t xml:space="preserve">  </w:t>
      </w:r>
      <w:r w:rsidRPr="009523CA">
        <w:rPr>
          <w:rFonts w:ascii="Times New Roman" w:hAnsi="Times New Roman"/>
          <w:sz w:val="24"/>
          <w:szCs w:val="24"/>
          <w:u w:val="single"/>
        </w:rPr>
        <w:t>Classified</w:t>
      </w:r>
      <w:r w:rsidRPr="009523CA">
        <w:rPr>
          <w:rFonts w:ascii="Times New Roman" w:hAnsi="Times New Roman"/>
          <w:sz w:val="24"/>
          <w:szCs w:val="24"/>
        </w:rPr>
        <w:t>:</w:t>
      </w:r>
    </w:p>
    <w:p w:rsidR="00745A20" w:rsidRPr="009523CA" w:rsidRDefault="00745A20" w:rsidP="00D87158">
      <w:pPr>
        <w:pStyle w:val="PlainText"/>
        <w:numPr>
          <w:ilvl w:val="0"/>
          <w:numId w:val="9"/>
        </w:numPr>
        <w:rPr>
          <w:rFonts w:ascii="Times New Roman" w:hAnsi="Times New Roman"/>
          <w:sz w:val="24"/>
          <w:szCs w:val="24"/>
        </w:rPr>
      </w:pPr>
      <w:r w:rsidRPr="009523CA">
        <w:rPr>
          <w:rFonts w:ascii="Times New Roman" w:hAnsi="Times New Roman"/>
          <w:sz w:val="24"/>
          <w:szCs w:val="24"/>
        </w:rPr>
        <w:t>Full-Time</w:t>
      </w:r>
    </w:p>
    <w:p w:rsidR="00D87158" w:rsidRPr="009523CA" w:rsidRDefault="00D87158" w:rsidP="00D87158">
      <w:pPr>
        <w:pStyle w:val="PlainText"/>
        <w:numPr>
          <w:ilvl w:val="0"/>
          <w:numId w:val="9"/>
        </w:numPr>
        <w:rPr>
          <w:rFonts w:ascii="Times New Roman" w:hAnsi="Times New Roman"/>
          <w:sz w:val="24"/>
          <w:szCs w:val="24"/>
        </w:rPr>
      </w:pPr>
      <w:r w:rsidRPr="009523CA">
        <w:rPr>
          <w:rFonts w:ascii="Times New Roman" w:hAnsi="Times New Roman"/>
          <w:sz w:val="24"/>
          <w:szCs w:val="24"/>
        </w:rPr>
        <w:t>Part-Time</w:t>
      </w:r>
    </w:p>
    <w:p w:rsidR="006956D6" w:rsidRPr="009523CA" w:rsidRDefault="006956D6" w:rsidP="006956D6">
      <w:pPr>
        <w:pStyle w:val="PlainText"/>
        <w:rPr>
          <w:rFonts w:ascii="Times New Roman" w:hAnsi="Times New Roman"/>
          <w:sz w:val="24"/>
          <w:szCs w:val="24"/>
        </w:rPr>
      </w:pPr>
    </w:p>
    <w:p w:rsidR="006956D6" w:rsidRPr="009523CA" w:rsidRDefault="006956D6" w:rsidP="006956D6">
      <w:pPr>
        <w:pStyle w:val="PlainText"/>
        <w:ind w:left="1440"/>
        <w:rPr>
          <w:rFonts w:ascii="Times New Roman" w:hAnsi="Times New Roman"/>
          <w:sz w:val="24"/>
          <w:szCs w:val="24"/>
        </w:rPr>
      </w:pPr>
      <w:r w:rsidRPr="009523CA">
        <w:rPr>
          <w:rFonts w:ascii="Times New Roman" w:hAnsi="Times New Roman"/>
          <w:sz w:val="24"/>
          <w:szCs w:val="24"/>
        </w:rPr>
        <w:t xml:space="preserve">  </w:t>
      </w:r>
      <w:r w:rsidRPr="009523CA">
        <w:rPr>
          <w:rFonts w:ascii="Times New Roman" w:hAnsi="Times New Roman"/>
          <w:sz w:val="24"/>
          <w:szCs w:val="24"/>
          <w:u w:val="single"/>
        </w:rPr>
        <w:t>Administrator</w:t>
      </w:r>
      <w:r w:rsidRPr="009523CA">
        <w:rPr>
          <w:rFonts w:ascii="Times New Roman" w:hAnsi="Times New Roman"/>
          <w:sz w:val="24"/>
          <w:szCs w:val="24"/>
        </w:rPr>
        <w:t>:</w:t>
      </w:r>
    </w:p>
    <w:p w:rsidR="006956D6" w:rsidRPr="009523CA" w:rsidRDefault="006956D6" w:rsidP="006956D6">
      <w:pPr>
        <w:pStyle w:val="PlainText"/>
        <w:numPr>
          <w:ilvl w:val="0"/>
          <w:numId w:val="13"/>
        </w:numPr>
        <w:rPr>
          <w:rFonts w:ascii="Times New Roman" w:hAnsi="Times New Roman"/>
          <w:sz w:val="24"/>
          <w:szCs w:val="24"/>
        </w:rPr>
      </w:pPr>
      <w:r w:rsidRPr="009523CA">
        <w:rPr>
          <w:rFonts w:ascii="Times New Roman" w:hAnsi="Times New Roman"/>
          <w:sz w:val="24"/>
          <w:szCs w:val="24"/>
        </w:rPr>
        <w:t>Academic</w:t>
      </w:r>
    </w:p>
    <w:p w:rsidR="006956D6" w:rsidRPr="009523CA" w:rsidRDefault="006956D6" w:rsidP="006956D6">
      <w:pPr>
        <w:pStyle w:val="PlainText"/>
        <w:numPr>
          <w:ilvl w:val="0"/>
          <w:numId w:val="13"/>
        </w:numPr>
        <w:rPr>
          <w:rFonts w:ascii="Times New Roman" w:hAnsi="Times New Roman"/>
          <w:sz w:val="24"/>
          <w:szCs w:val="24"/>
        </w:rPr>
      </w:pPr>
      <w:r w:rsidRPr="009523CA">
        <w:rPr>
          <w:rFonts w:ascii="Times New Roman" w:hAnsi="Times New Roman"/>
          <w:sz w:val="24"/>
          <w:szCs w:val="24"/>
        </w:rPr>
        <w:t>Classified</w:t>
      </w:r>
    </w:p>
    <w:p w:rsidR="00FB603A" w:rsidRPr="009523CA" w:rsidRDefault="00FB603A" w:rsidP="00FB603A">
      <w:pPr>
        <w:pStyle w:val="PlainText"/>
        <w:rPr>
          <w:rFonts w:ascii="Times New Roman" w:hAnsi="Times New Roman"/>
          <w:sz w:val="24"/>
          <w:szCs w:val="24"/>
        </w:rPr>
      </w:pPr>
    </w:p>
    <w:p w:rsidR="00FB603A" w:rsidRPr="009523CA" w:rsidRDefault="00FB603A" w:rsidP="00FB603A">
      <w:pPr>
        <w:pStyle w:val="PlainText"/>
        <w:ind w:left="1440"/>
        <w:rPr>
          <w:rFonts w:ascii="Times New Roman" w:hAnsi="Times New Roman"/>
          <w:sz w:val="24"/>
          <w:szCs w:val="24"/>
        </w:rPr>
      </w:pPr>
      <w:r w:rsidRPr="009523CA">
        <w:rPr>
          <w:rFonts w:ascii="Times New Roman" w:hAnsi="Times New Roman"/>
          <w:sz w:val="24"/>
          <w:szCs w:val="24"/>
        </w:rPr>
        <w:t xml:space="preserve">  </w:t>
      </w:r>
      <w:r w:rsidRPr="009523CA">
        <w:rPr>
          <w:rFonts w:ascii="Times New Roman" w:hAnsi="Times New Roman"/>
          <w:sz w:val="24"/>
          <w:szCs w:val="24"/>
          <w:u w:val="single"/>
        </w:rPr>
        <w:t>Non-</w:t>
      </w:r>
      <w:r w:rsidR="00D14734" w:rsidRPr="009523CA">
        <w:rPr>
          <w:rFonts w:ascii="Times New Roman" w:hAnsi="Times New Roman"/>
          <w:sz w:val="24"/>
          <w:szCs w:val="24"/>
          <w:u w:val="single"/>
        </w:rPr>
        <w:t>C</w:t>
      </w:r>
      <w:r w:rsidRPr="009523CA">
        <w:rPr>
          <w:rFonts w:ascii="Times New Roman" w:hAnsi="Times New Roman"/>
          <w:sz w:val="24"/>
          <w:szCs w:val="24"/>
          <w:u w:val="single"/>
        </w:rPr>
        <w:t>lassified</w:t>
      </w:r>
      <w:r w:rsidR="00D14734" w:rsidRPr="009523CA">
        <w:rPr>
          <w:rFonts w:ascii="Times New Roman" w:hAnsi="Times New Roman"/>
          <w:sz w:val="24"/>
          <w:szCs w:val="24"/>
          <w:u w:val="single"/>
        </w:rPr>
        <w:t xml:space="preserve"> Temporary</w:t>
      </w:r>
      <w:r w:rsidRPr="009523CA">
        <w:rPr>
          <w:rFonts w:ascii="Times New Roman" w:hAnsi="Times New Roman"/>
          <w:sz w:val="24"/>
          <w:szCs w:val="24"/>
        </w:rPr>
        <w:t>:</w:t>
      </w:r>
    </w:p>
    <w:p w:rsidR="00FB603A" w:rsidRPr="009523CA" w:rsidRDefault="00D14734" w:rsidP="00D14734">
      <w:pPr>
        <w:pStyle w:val="PlainText"/>
        <w:numPr>
          <w:ilvl w:val="0"/>
          <w:numId w:val="10"/>
        </w:numPr>
        <w:rPr>
          <w:rFonts w:ascii="Times New Roman" w:hAnsi="Times New Roman"/>
          <w:sz w:val="24"/>
          <w:szCs w:val="24"/>
        </w:rPr>
      </w:pPr>
      <w:r w:rsidRPr="009523CA">
        <w:rPr>
          <w:rFonts w:ascii="Times New Roman" w:hAnsi="Times New Roman"/>
          <w:sz w:val="24"/>
          <w:szCs w:val="24"/>
        </w:rPr>
        <w:t>Short Term</w:t>
      </w:r>
    </w:p>
    <w:p w:rsidR="00D14734" w:rsidRPr="009523CA" w:rsidRDefault="00D14734" w:rsidP="00D14734">
      <w:pPr>
        <w:pStyle w:val="PlainText"/>
        <w:numPr>
          <w:ilvl w:val="0"/>
          <w:numId w:val="10"/>
        </w:numPr>
        <w:rPr>
          <w:rFonts w:ascii="Times New Roman" w:hAnsi="Times New Roman"/>
          <w:sz w:val="24"/>
          <w:szCs w:val="24"/>
        </w:rPr>
      </w:pPr>
      <w:r w:rsidRPr="009523CA">
        <w:rPr>
          <w:rFonts w:ascii="Times New Roman" w:hAnsi="Times New Roman"/>
          <w:sz w:val="24"/>
          <w:szCs w:val="24"/>
        </w:rPr>
        <w:t>Substitute</w:t>
      </w:r>
    </w:p>
    <w:p w:rsidR="00D14734" w:rsidRPr="009523CA" w:rsidRDefault="00D14734" w:rsidP="00D14734">
      <w:pPr>
        <w:pStyle w:val="PlainText"/>
        <w:numPr>
          <w:ilvl w:val="0"/>
          <w:numId w:val="10"/>
        </w:numPr>
        <w:rPr>
          <w:rFonts w:ascii="Times New Roman" w:hAnsi="Times New Roman"/>
          <w:sz w:val="24"/>
          <w:szCs w:val="24"/>
        </w:rPr>
      </w:pPr>
      <w:r w:rsidRPr="009523CA">
        <w:rPr>
          <w:rFonts w:ascii="Times New Roman" w:hAnsi="Times New Roman"/>
          <w:sz w:val="24"/>
          <w:szCs w:val="24"/>
        </w:rPr>
        <w:t>Student Worker</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0E5DA6">
        <w:rPr>
          <w:rFonts w:ascii="Times New Roman" w:hAnsi="Times New Roman"/>
          <w:sz w:val="24"/>
          <w:szCs w:val="24"/>
          <w:u w:val="single"/>
        </w:rPr>
        <w:t>Exempt employees</w:t>
      </w:r>
      <w:r w:rsidRPr="009523CA">
        <w:rPr>
          <w:rFonts w:ascii="Times New Roman" w:hAnsi="Times New Roman"/>
          <w:sz w:val="24"/>
          <w:szCs w:val="24"/>
        </w:rPr>
        <w:t xml:space="preserve"> </w:t>
      </w:r>
      <w:proofErr w:type="gramStart"/>
      <w:r w:rsidRPr="009523CA">
        <w:rPr>
          <w:rFonts w:ascii="Times New Roman" w:hAnsi="Times New Roman"/>
          <w:sz w:val="24"/>
          <w:szCs w:val="24"/>
        </w:rPr>
        <w:t>are classified</w:t>
      </w:r>
      <w:proofErr w:type="gramEnd"/>
      <w:r w:rsidRPr="009523CA">
        <w:rPr>
          <w:rFonts w:ascii="Times New Roman" w:hAnsi="Times New Roman"/>
          <w:sz w:val="24"/>
          <w:szCs w:val="24"/>
        </w:rPr>
        <w:t xml:space="preserve"> as such if their job duties are exempt from the overtime provisions of the Federal and State Wage and Hour Laws.  Exempt employees are not eligible for overtime pay</w:t>
      </w:r>
      <w:r w:rsidR="0064153B" w:rsidRPr="009523CA">
        <w:rPr>
          <w:rFonts w:ascii="Times New Roman" w:hAnsi="Times New Roman"/>
          <w:sz w:val="24"/>
          <w:szCs w:val="24"/>
        </w:rPr>
        <w:t>, except as provided by California Education Code</w:t>
      </w:r>
      <w:r w:rsidRPr="009523CA">
        <w:rPr>
          <w:rFonts w:ascii="Times New Roman" w:hAnsi="Times New Roman"/>
          <w:sz w:val="24"/>
          <w:szCs w:val="24"/>
        </w:rPr>
        <w:t xml:space="preserve">.  Their salaries </w:t>
      </w:r>
      <w:proofErr w:type="gramStart"/>
      <w:r w:rsidRPr="009523CA">
        <w:rPr>
          <w:rFonts w:ascii="Times New Roman" w:hAnsi="Times New Roman"/>
          <w:sz w:val="24"/>
          <w:szCs w:val="24"/>
        </w:rPr>
        <w:t>are calculated</w:t>
      </w:r>
      <w:proofErr w:type="gramEnd"/>
      <w:r w:rsidRPr="009523CA">
        <w:rPr>
          <w:rFonts w:ascii="Times New Roman" w:hAnsi="Times New Roman"/>
          <w:sz w:val="24"/>
          <w:szCs w:val="24"/>
        </w:rPr>
        <w:t xml:space="preserve"> on a</w:t>
      </w:r>
      <w:r w:rsidR="00720C1F" w:rsidRPr="009523CA">
        <w:rPr>
          <w:rFonts w:ascii="Times New Roman" w:hAnsi="Times New Roman"/>
          <w:sz w:val="24"/>
          <w:szCs w:val="24"/>
        </w:rPr>
        <w:t>n</w:t>
      </w:r>
      <w:r w:rsidRPr="009523CA">
        <w:rPr>
          <w:rFonts w:ascii="Times New Roman" w:hAnsi="Times New Roman"/>
          <w:sz w:val="24"/>
          <w:szCs w:val="24"/>
        </w:rPr>
        <w:t xml:space="preserve"> </w:t>
      </w:r>
      <w:r w:rsidR="00FB603A" w:rsidRPr="009523CA">
        <w:rPr>
          <w:rFonts w:ascii="Times New Roman" w:hAnsi="Times New Roman"/>
          <w:sz w:val="24"/>
          <w:szCs w:val="24"/>
        </w:rPr>
        <w:t>annual</w:t>
      </w:r>
      <w:r w:rsidRPr="009523CA">
        <w:rPr>
          <w:rFonts w:ascii="Times New Roman" w:hAnsi="Times New Roman"/>
          <w:sz w:val="24"/>
          <w:szCs w:val="24"/>
        </w:rPr>
        <w:t xml:space="preserve"> basis.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0E5DA6">
        <w:rPr>
          <w:rFonts w:ascii="Times New Roman" w:hAnsi="Times New Roman"/>
          <w:sz w:val="24"/>
          <w:szCs w:val="24"/>
          <w:u w:val="single"/>
        </w:rPr>
        <w:t>Non-Exempt</w:t>
      </w:r>
      <w:r w:rsidRPr="009523CA">
        <w:rPr>
          <w:rFonts w:ascii="Times New Roman" w:hAnsi="Times New Roman"/>
          <w:sz w:val="24"/>
          <w:szCs w:val="24"/>
        </w:rPr>
        <w:t xml:space="preserve"> employees receive overtime pay </w:t>
      </w:r>
      <w:r w:rsidR="00AF4BFC">
        <w:rPr>
          <w:rFonts w:ascii="Times New Roman" w:hAnsi="Times New Roman"/>
          <w:sz w:val="24"/>
          <w:szCs w:val="24"/>
        </w:rPr>
        <w:t xml:space="preserve">or compensated time off </w:t>
      </w:r>
      <w:r w:rsidRPr="009523CA">
        <w:rPr>
          <w:rFonts w:ascii="Times New Roman" w:hAnsi="Times New Roman"/>
          <w:sz w:val="24"/>
          <w:szCs w:val="24"/>
        </w:rPr>
        <w:t>in accordance with overtime polic</w:t>
      </w:r>
      <w:r w:rsidR="00FB603A" w:rsidRPr="009523CA">
        <w:rPr>
          <w:rFonts w:ascii="Times New Roman" w:hAnsi="Times New Roman"/>
          <w:sz w:val="24"/>
          <w:szCs w:val="24"/>
        </w:rPr>
        <w:t>ies.</w:t>
      </w:r>
      <w:r w:rsidRPr="009523CA">
        <w:rPr>
          <w:rFonts w:ascii="Times New Roman" w:hAnsi="Times New Roman"/>
          <w:sz w:val="24"/>
          <w:szCs w:val="24"/>
        </w:rPr>
        <w:t xml:space="preserve">  Their salaries </w:t>
      </w:r>
      <w:proofErr w:type="gramStart"/>
      <w:r w:rsidRPr="009523CA">
        <w:rPr>
          <w:rFonts w:ascii="Times New Roman" w:hAnsi="Times New Roman"/>
          <w:sz w:val="24"/>
          <w:szCs w:val="24"/>
        </w:rPr>
        <w:t>are calculated</w:t>
      </w:r>
      <w:proofErr w:type="gramEnd"/>
      <w:r w:rsidRPr="009523CA">
        <w:rPr>
          <w:rFonts w:ascii="Times New Roman" w:hAnsi="Times New Roman"/>
          <w:sz w:val="24"/>
          <w:szCs w:val="24"/>
        </w:rPr>
        <w:t xml:space="preserve"> on an hourly basis.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0E5DA6">
        <w:rPr>
          <w:rFonts w:ascii="Times New Roman" w:hAnsi="Times New Roman"/>
          <w:sz w:val="24"/>
          <w:szCs w:val="24"/>
          <w:u w:val="single"/>
        </w:rPr>
        <w:t>Part-time</w:t>
      </w:r>
      <w:r w:rsidRPr="009523CA">
        <w:rPr>
          <w:rFonts w:ascii="Times New Roman" w:hAnsi="Times New Roman"/>
          <w:sz w:val="24"/>
          <w:szCs w:val="24"/>
        </w:rPr>
        <w:t xml:space="preserve"> employees </w:t>
      </w:r>
      <w:proofErr w:type="gramStart"/>
      <w:r w:rsidR="00FB603A" w:rsidRPr="009523CA">
        <w:rPr>
          <w:rFonts w:ascii="Times New Roman" w:hAnsi="Times New Roman"/>
          <w:sz w:val="24"/>
          <w:szCs w:val="24"/>
        </w:rPr>
        <w:t>may be</w:t>
      </w:r>
      <w:r w:rsidRPr="009523CA">
        <w:rPr>
          <w:rFonts w:ascii="Times New Roman" w:hAnsi="Times New Roman"/>
          <w:sz w:val="24"/>
          <w:szCs w:val="24"/>
        </w:rPr>
        <w:t xml:space="preserve"> classified</w:t>
      </w:r>
      <w:proofErr w:type="gramEnd"/>
      <w:r w:rsidRPr="009523CA">
        <w:rPr>
          <w:rFonts w:ascii="Times New Roman" w:hAnsi="Times New Roman"/>
          <w:sz w:val="24"/>
          <w:szCs w:val="24"/>
        </w:rPr>
        <w:t xml:space="preserve"> as exempt or non-exempt</w:t>
      </w:r>
      <w:r w:rsidR="00FB603A" w:rsidRPr="009523CA">
        <w:rPr>
          <w:rFonts w:ascii="Times New Roman" w:hAnsi="Times New Roman"/>
          <w:sz w:val="24"/>
          <w:szCs w:val="24"/>
        </w:rPr>
        <w:t>.</w:t>
      </w:r>
      <w:r w:rsidRPr="009523CA">
        <w:rPr>
          <w:rFonts w:ascii="Times New Roman" w:hAnsi="Times New Roman"/>
          <w:sz w:val="24"/>
          <w:szCs w:val="24"/>
        </w:rPr>
        <w:t xml:space="preserve"> </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0E5DA6">
        <w:rPr>
          <w:rFonts w:ascii="Times New Roman" w:hAnsi="Times New Roman"/>
          <w:sz w:val="24"/>
          <w:szCs w:val="24"/>
          <w:u w:val="single"/>
        </w:rPr>
        <w:t>A temporary</w:t>
      </w:r>
      <w:r w:rsidRPr="009523CA">
        <w:rPr>
          <w:rFonts w:ascii="Times New Roman" w:hAnsi="Times New Roman"/>
          <w:sz w:val="24"/>
          <w:szCs w:val="24"/>
        </w:rPr>
        <w:t xml:space="preserve"> employee is hired for a specified project or </w:t>
      </w:r>
      <w:proofErr w:type="gramStart"/>
      <w:r w:rsidRPr="009523CA">
        <w:rPr>
          <w:rFonts w:ascii="Times New Roman" w:hAnsi="Times New Roman"/>
          <w:sz w:val="24"/>
          <w:szCs w:val="24"/>
        </w:rPr>
        <w:t>time frame</w:t>
      </w:r>
      <w:proofErr w:type="gramEnd"/>
      <w:r w:rsidRPr="009523CA">
        <w:rPr>
          <w:rFonts w:ascii="Times New Roman" w:hAnsi="Times New Roman"/>
          <w:sz w:val="24"/>
          <w:szCs w:val="24"/>
        </w:rPr>
        <w:t xml:space="preserve"> and </w:t>
      </w:r>
      <w:r w:rsidR="00FB603A" w:rsidRPr="009523CA">
        <w:rPr>
          <w:rFonts w:ascii="Times New Roman" w:hAnsi="Times New Roman"/>
          <w:sz w:val="24"/>
          <w:szCs w:val="24"/>
        </w:rPr>
        <w:t>is classified as either academic or non-classified</w:t>
      </w:r>
      <w:r w:rsidR="00D14734" w:rsidRPr="009523CA">
        <w:rPr>
          <w:rFonts w:ascii="Times New Roman" w:hAnsi="Times New Roman"/>
          <w:sz w:val="24"/>
          <w:szCs w:val="24"/>
        </w:rPr>
        <w:t xml:space="preserve">.  </w:t>
      </w:r>
      <w:r w:rsidRPr="009523CA">
        <w:rPr>
          <w:rFonts w:ascii="Times New Roman" w:hAnsi="Times New Roman"/>
          <w:sz w:val="24"/>
          <w:szCs w:val="24"/>
        </w:rPr>
        <w:t xml:space="preserve">A temporary employee in a non-exempt position </w:t>
      </w:r>
      <w:proofErr w:type="gramStart"/>
      <w:r w:rsidRPr="009523CA">
        <w:rPr>
          <w:rFonts w:ascii="Times New Roman" w:hAnsi="Times New Roman"/>
          <w:sz w:val="24"/>
          <w:szCs w:val="24"/>
        </w:rPr>
        <w:t>is paid</w:t>
      </w:r>
      <w:proofErr w:type="gramEnd"/>
      <w:r w:rsidRPr="009523CA">
        <w:rPr>
          <w:rFonts w:ascii="Times New Roman" w:hAnsi="Times New Roman"/>
          <w:sz w:val="24"/>
          <w:szCs w:val="24"/>
        </w:rPr>
        <w:t xml:space="preserve"> by the hour while a temporary employee in an exempt position is paid according to the terms </w:t>
      </w:r>
      <w:r w:rsidR="00D14734" w:rsidRPr="009523CA">
        <w:rPr>
          <w:rFonts w:ascii="Times New Roman" w:hAnsi="Times New Roman"/>
          <w:sz w:val="24"/>
          <w:szCs w:val="24"/>
        </w:rPr>
        <w:t>of the faculty collective bargaining agreement</w:t>
      </w:r>
      <w:r w:rsidRPr="009523CA">
        <w:rPr>
          <w:rFonts w:ascii="Times New Roman" w:hAnsi="Times New Roman"/>
          <w:sz w:val="24"/>
          <w:szCs w:val="24"/>
        </w:rPr>
        <w:t xml:space="preserve">.  </w:t>
      </w:r>
      <w:r w:rsidR="00B047F7" w:rsidRPr="009523CA">
        <w:rPr>
          <w:rFonts w:ascii="Times New Roman" w:hAnsi="Times New Roman"/>
          <w:sz w:val="24"/>
          <w:szCs w:val="24"/>
        </w:rPr>
        <w:t>A temporary employee is not a regular employee of the College.</w:t>
      </w:r>
    </w:p>
    <w:p w:rsidR="00745A20" w:rsidRDefault="00745A20">
      <w:pPr>
        <w:pStyle w:val="PlainText"/>
        <w:rPr>
          <w:rFonts w:ascii="Times New Roman" w:hAnsi="Times New Roman"/>
          <w:sz w:val="24"/>
          <w:szCs w:val="24"/>
        </w:rPr>
      </w:pPr>
    </w:p>
    <w:p w:rsidR="00AF4BFC" w:rsidRDefault="00AF4BFC">
      <w:pPr>
        <w:pStyle w:val="PlainText"/>
        <w:rPr>
          <w:rFonts w:ascii="Times New Roman" w:hAnsi="Times New Roman"/>
          <w:sz w:val="24"/>
          <w:szCs w:val="24"/>
        </w:rPr>
      </w:pPr>
    </w:p>
    <w:p w:rsidR="006E0C34" w:rsidRDefault="006E0C34">
      <w:pPr>
        <w:pStyle w:val="PlainText"/>
        <w:rPr>
          <w:rFonts w:ascii="Times New Roman" w:hAnsi="Times New Roman"/>
          <w:sz w:val="24"/>
          <w:szCs w:val="24"/>
        </w:rPr>
      </w:pPr>
    </w:p>
    <w:p w:rsidR="006E0C34" w:rsidRDefault="006E0C34">
      <w:pPr>
        <w:pStyle w:val="PlainText"/>
        <w:rPr>
          <w:rFonts w:ascii="Times New Roman" w:hAnsi="Times New Roman"/>
          <w:sz w:val="24"/>
          <w:szCs w:val="24"/>
        </w:rPr>
      </w:pPr>
    </w:p>
    <w:p w:rsidR="000A4D65" w:rsidRDefault="000A4D65">
      <w:pPr>
        <w:pStyle w:val="PlainText"/>
        <w:rPr>
          <w:rFonts w:ascii="Times New Roman" w:hAnsi="Times New Roman"/>
          <w:sz w:val="24"/>
          <w:szCs w:val="24"/>
        </w:rPr>
      </w:pPr>
    </w:p>
    <w:p w:rsidR="000A4D65" w:rsidRPr="009523CA" w:rsidRDefault="000A4D65">
      <w:pPr>
        <w:pStyle w:val="PlainText"/>
        <w:rPr>
          <w:rFonts w:ascii="Times New Roman" w:hAnsi="Times New Roman"/>
          <w:sz w:val="24"/>
          <w:szCs w:val="24"/>
        </w:rPr>
      </w:pPr>
    </w:p>
    <w:p w:rsidR="006C3EF5" w:rsidRPr="009523CA" w:rsidRDefault="00745A20" w:rsidP="0064153B">
      <w:pPr>
        <w:pStyle w:val="PlainText"/>
        <w:rPr>
          <w:rFonts w:ascii="Times New Roman" w:hAnsi="Times New Roman"/>
          <w:sz w:val="24"/>
          <w:szCs w:val="24"/>
        </w:rPr>
      </w:pPr>
      <w:r w:rsidRPr="009523CA">
        <w:rPr>
          <w:rFonts w:ascii="Times New Roman" w:hAnsi="Times New Roman"/>
          <w:sz w:val="24"/>
          <w:szCs w:val="24"/>
        </w:rPr>
        <w:br w:type="page"/>
      </w:r>
    </w:p>
    <w:p w:rsidR="006C3EF5" w:rsidRPr="009523CA" w:rsidRDefault="006C3EF5" w:rsidP="006C3EF5">
      <w:pPr>
        <w:pStyle w:val="PlainText"/>
        <w:jc w:val="center"/>
        <w:rPr>
          <w:rFonts w:ascii="Times New Roman" w:hAnsi="Times New Roman"/>
          <w:sz w:val="24"/>
          <w:szCs w:val="24"/>
        </w:rPr>
      </w:pPr>
      <w:r w:rsidRPr="009523CA">
        <w:rPr>
          <w:rFonts w:ascii="Times New Roman" w:hAnsi="Times New Roman"/>
          <w:sz w:val="24"/>
          <w:szCs w:val="24"/>
        </w:rPr>
        <w:lastRenderedPageBreak/>
        <w:t>C.</w:t>
      </w:r>
    </w:p>
    <w:p w:rsidR="006C3EF5" w:rsidRPr="009523CA" w:rsidRDefault="00745A20" w:rsidP="006C3EF5">
      <w:pPr>
        <w:pStyle w:val="PlainText"/>
        <w:jc w:val="center"/>
        <w:rPr>
          <w:rFonts w:ascii="Times New Roman" w:hAnsi="Times New Roman"/>
          <w:sz w:val="24"/>
          <w:szCs w:val="24"/>
        </w:rPr>
      </w:pPr>
      <w:r w:rsidRPr="009523CA">
        <w:rPr>
          <w:rFonts w:ascii="Times New Roman" w:hAnsi="Times New Roman"/>
          <w:sz w:val="24"/>
          <w:szCs w:val="24"/>
        </w:rPr>
        <w:t>COMPENSATION</w:t>
      </w:r>
    </w:p>
    <w:p w:rsidR="006C3EF5" w:rsidRPr="009523CA" w:rsidRDefault="006C3EF5" w:rsidP="006C3EF5">
      <w:pPr>
        <w:pStyle w:val="PlainText"/>
        <w:jc w:val="center"/>
        <w:rPr>
          <w:rFonts w:ascii="Times New Roman" w:hAnsi="Times New Roman"/>
          <w:sz w:val="24"/>
          <w:szCs w:val="24"/>
        </w:rPr>
      </w:pPr>
    </w:p>
    <w:p w:rsidR="00745A20" w:rsidRPr="009523CA" w:rsidRDefault="00745A20" w:rsidP="006956D6">
      <w:pPr>
        <w:pStyle w:val="PlainText"/>
        <w:numPr>
          <w:ilvl w:val="0"/>
          <w:numId w:val="14"/>
        </w:numPr>
        <w:rPr>
          <w:rFonts w:ascii="Times New Roman" w:hAnsi="Times New Roman"/>
          <w:sz w:val="24"/>
          <w:szCs w:val="24"/>
        </w:rPr>
      </w:pPr>
      <w:r w:rsidRPr="009523CA">
        <w:rPr>
          <w:rFonts w:ascii="Times New Roman" w:hAnsi="Times New Roman"/>
          <w:sz w:val="24"/>
          <w:szCs w:val="24"/>
        </w:rPr>
        <w:t>PAYMENT OF SALARY</w:t>
      </w:r>
    </w:p>
    <w:p w:rsidR="00745A20" w:rsidRPr="009523CA" w:rsidRDefault="00745A20">
      <w:pPr>
        <w:pStyle w:val="PlainText"/>
        <w:rPr>
          <w:rFonts w:ascii="Times New Roman" w:hAnsi="Times New Roman"/>
          <w:sz w:val="24"/>
          <w:szCs w:val="24"/>
        </w:rPr>
      </w:pPr>
    </w:p>
    <w:p w:rsidR="00745A20" w:rsidRPr="009523CA" w:rsidRDefault="009874C2">
      <w:pPr>
        <w:pStyle w:val="PlainText"/>
        <w:rPr>
          <w:rFonts w:ascii="Times New Roman" w:hAnsi="Times New Roman"/>
          <w:sz w:val="24"/>
          <w:szCs w:val="24"/>
        </w:rPr>
      </w:pPr>
      <w:r w:rsidRPr="009523CA">
        <w:rPr>
          <w:rFonts w:ascii="Times New Roman" w:hAnsi="Times New Roman"/>
          <w:sz w:val="24"/>
          <w:szCs w:val="24"/>
        </w:rPr>
        <w:t xml:space="preserve">Employees </w:t>
      </w:r>
      <w:proofErr w:type="gramStart"/>
      <w:r w:rsidRPr="009523CA">
        <w:rPr>
          <w:rFonts w:ascii="Times New Roman" w:hAnsi="Times New Roman"/>
          <w:sz w:val="24"/>
          <w:szCs w:val="24"/>
        </w:rPr>
        <w:t>are initially placed upon and paid according to established salary schedules</w:t>
      </w:r>
      <w:proofErr w:type="gramEnd"/>
      <w:r w:rsidRPr="009523CA">
        <w:rPr>
          <w:rFonts w:ascii="Times New Roman" w:hAnsi="Times New Roman"/>
          <w:sz w:val="24"/>
          <w:szCs w:val="24"/>
        </w:rPr>
        <w:t xml:space="preserve">.  </w:t>
      </w:r>
      <w:r w:rsidR="006E0C34">
        <w:rPr>
          <w:rFonts w:ascii="Times New Roman" w:hAnsi="Times New Roman"/>
          <w:sz w:val="24"/>
          <w:szCs w:val="24"/>
        </w:rPr>
        <w:t>Regular e</w:t>
      </w:r>
      <w:r w:rsidR="00745A20" w:rsidRPr="009523CA">
        <w:rPr>
          <w:rFonts w:ascii="Times New Roman" w:hAnsi="Times New Roman"/>
          <w:sz w:val="24"/>
          <w:szCs w:val="24"/>
        </w:rPr>
        <w:t xml:space="preserve">mployees </w:t>
      </w:r>
      <w:proofErr w:type="gramStart"/>
      <w:r w:rsidR="00745A20" w:rsidRPr="009523CA">
        <w:rPr>
          <w:rFonts w:ascii="Times New Roman" w:hAnsi="Times New Roman"/>
          <w:sz w:val="24"/>
          <w:szCs w:val="24"/>
        </w:rPr>
        <w:t>may be paid</w:t>
      </w:r>
      <w:proofErr w:type="gramEnd"/>
      <w:r w:rsidR="00745A20" w:rsidRPr="009523CA">
        <w:rPr>
          <w:rFonts w:ascii="Times New Roman" w:hAnsi="Times New Roman"/>
          <w:sz w:val="24"/>
          <w:szCs w:val="24"/>
        </w:rPr>
        <w:t xml:space="preserve"> by check or through direct deposit of funds to either a savings or checking account at their bank of choice </w:t>
      </w:r>
      <w:r w:rsidR="00D14734" w:rsidRPr="009523CA">
        <w:rPr>
          <w:rFonts w:ascii="Times New Roman" w:hAnsi="Times New Roman"/>
          <w:sz w:val="24"/>
          <w:szCs w:val="24"/>
        </w:rPr>
        <w:t xml:space="preserve">on the last workday of the month.  </w:t>
      </w:r>
      <w:r w:rsidR="006E0C34">
        <w:rPr>
          <w:rFonts w:ascii="Times New Roman" w:hAnsi="Times New Roman"/>
          <w:sz w:val="24"/>
          <w:szCs w:val="24"/>
        </w:rPr>
        <w:t>Short-term or substitute employees are paid by check on the 10</w:t>
      </w:r>
      <w:r w:rsidR="006E0C34" w:rsidRPr="006E0C34">
        <w:rPr>
          <w:rFonts w:ascii="Times New Roman" w:hAnsi="Times New Roman"/>
          <w:sz w:val="24"/>
          <w:szCs w:val="24"/>
          <w:vertAlign w:val="superscript"/>
        </w:rPr>
        <w:t>th</w:t>
      </w:r>
      <w:r w:rsidR="006E0C34">
        <w:rPr>
          <w:rFonts w:ascii="Times New Roman" w:hAnsi="Times New Roman"/>
          <w:sz w:val="24"/>
          <w:szCs w:val="24"/>
        </w:rPr>
        <w:t xml:space="preserve"> of the month.  </w:t>
      </w:r>
      <w:r w:rsidR="00D14734" w:rsidRPr="009523CA">
        <w:rPr>
          <w:rFonts w:ascii="Times New Roman" w:hAnsi="Times New Roman"/>
          <w:sz w:val="24"/>
          <w:szCs w:val="24"/>
        </w:rPr>
        <w:t xml:space="preserve">Direct Deposit is highly encouraged </w:t>
      </w:r>
      <w:r w:rsidR="00375C06" w:rsidRPr="009523CA">
        <w:rPr>
          <w:rFonts w:ascii="Times New Roman" w:hAnsi="Times New Roman"/>
          <w:sz w:val="24"/>
          <w:szCs w:val="24"/>
        </w:rPr>
        <w:t>and</w:t>
      </w:r>
      <w:r w:rsidR="00D14734" w:rsidRPr="009523CA">
        <w:rPr>
          <w:rFonts w:ascii="Times New Roman" w:hAnsi="Times New Roman"/>
          <w:sz w:val="24"/>
          <w:szCs w:val="24"/>
        </w:rPr>
        <w:t xml:space="preserve"> save</w:t>
      </w:r>
      <w:r w:rsidR="00375C06" w:rsidRPr="009523CA">
        <w:rPr>
          <w:rFonts w:ascii="Times New Roman" w:hAnsi="Times New Roman"/>
          <w:sz w:val="24"/>
          <w:szCs w:val="24"/>
        </w:rPr>
        <w:t>s</w:t>
      </w:r>
      <w:r w:rsidR="00D14734" w:rsidRPr="009523CA">
        <w:rPr>
          <w:rFonts w:ascii="Times New Roman" w:hAnsi="Times New Roman"/>
          <w:sz w:val="24"/>
          <w:szCs w:val="24"/>
        </w:rPr>
        <w:t xml:space="preserve"> the college time and </w:t>
      </w:r>
      <w:r w:rsidRPr="009523CA">
        <w:rPr>
          <w:rFonts w:ascii="Times New Roman" w:hAnsi="Times New Roman"/>
          <w:sz w:val="24"/>
          <w:szCs w:val="24"/>
        </w:rPr>
        <w:t>expense</w:t>
      </w:r>
      <w:r w:rsidR="00D14734" w:rsidRPr="009523CA">
        <w:rPr>
          <w:rFonts w:ascii="Times New Roman" w:hAnsi="Times New Roman"/>
          <w:sz w:val="24"/>
          <w:szCs w:val="24"/>
        </w:rPr>
        <w:t xml:space="preserve">.  </w:t>
      </w:r>
      <w:r w:rsidR="00745A20" w:rsidRPr="009523CA">
        <w:rPr>
          <w:rFonts w:ascii="Times New Roman" w:hAnsi="Times New Roman"/>
          <w:sz w:val="24"/>
          <w:szCs w:val="24"/>
        </w:rPr>
        <w:t xml:space="preserve">To activate direct deposit, a Direct Deposit Authorization form from Human Resources </w:t>
      </w:r>
      <w:proofErr w:type="gramStart"/>
      <w:r w:rsidR="00745A20" w:rsidRPr="009523CA">
        <w:rPr>
          <w:rFonts w:ascii="Times New Roman" w:hAnsi="Times New Roman"/>
          <w:sz w:val="24"/>
          <w:szCs w:val="24"/>
        </w:rPr>
        <w:t>may be obtained</w:t>
      </w:r>
      <w:proofErr w:type="gramEnd"/>
      <w:r w:rsidR="00D14734" w:rsidRPr="009523CA">
        <w:rPr>
          <w:rFonts w:ascii="Times New Roman" w:hAnsi="Times New Roman"/>
          <w:sz w:val="24"/>
          <w:szCs w:val="24"/>
        </w:rPr>
        <w:t xml:space="preserve">.  </w:t>
      </w:r>
      <w:r w:rsidR="00745A20" w:rsidRPr="009523CA">
        <w:rPr>
          <w:rFonts w:ascii="Times New Roman" w:hAnsi="Times New Roman"/>
          <w:sz w:val="24"/>
          <w:szCs w:val="24"/>
        </w:rPr>
        <w:t xml:space="preserve">The completed form </w:t>
      </w:r>
      <w:proofErr w:type="gramStart"/>
      <w:r w:rsidR="00745A20" w:rsidRPr="009523CA">
        <w:rPr>
          <w:rFonts w:ascii="Times New Roman" w:hAnsi="Times New Roman"/>
          <w:sz w:val="24"/>
          <w:szCs w:val="24"/>
        </w:rPr>
        <w:t>must then be returned</w:t>
      </w:r>
      <w:proofErr w:type="gramEnd"/>
      <w:r w:rsidR="00745A20" w:rsidRPr="009523CA">
        <w:rPr>
          <w:rFonts w:ascii="Times New Roman" w:hAnsi="Times New Roman"/>
          <w:sz w:val="24"/>
          <w:szCs w:val="24"/>
        </w:rPr>
        <w:t xml:space="preserve"> with a voided personal check to the Human Resources Department.  Due to banking </w:t>
      </w:r>
      <w:proofErr w:type="gramStart"/>
      <w:r w:rsidR="00745A20" w:rsidRPr="009523CA">
        <w:rPr>
          <w:rFonts w:ascii="Times New Roman" w:hAnsi="Times New Roman"/>
          <w:sz w:val="24"/>
          <w:szCs w:val="24"/>
        </w:rPr>
        <w:t>requirements</w:t>
      </w:r>
      <w:proofErr w:type="gramEnd"/>
      <w:r w:rsidR="00745A20" w:rsidRPr="009523CA">
        <w:rPr>
          <w:rFonts w:ascii="Times New Roman" w:hAnsi="Times New Roman"/>
          <w:sz w:val="24"/>
          <w:szCs w:val="24"/>
        </w:rPr>
        <w:t xml:space="preserve"> it may take several weeks for activation of the Direct Deposit.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 statement of earnings </w:t>
      </w:r>
      <w:r w:rsidR="006F66C7" w:rsidRPr="009523CA">
        <w:rPr>
          <w:rFonts w:ascii="Times New Roman" w:hAnsi="Times New Roman"/>
          <w:sz w:val="24"/>
          <w:szCs w:val="24"/>
        </w:rPr>
        <w:t>for</w:t>
      </w:r>
      <w:r w:rsidRPr="009523CA">
        <w:rPr>
          <w:rFonts w:ascii="Times New Roman" w:hAnsi="Times New Roman"/>
          <w:sz w:val="24"/>
          <w:szCs w:val="24"/>
        </w:rPr>
        <w:t xml:space="preserve"> each pay period</w:t>
      </w:r>
      <w:r w:rsidR="006F66C7" w:rsidRPr="009523CA">
        <w:rPr>
          <w:rFonts w:ascii="Times New Roman" w:hAnsi="Times New Roman"/>
          <w:sz w:val="24"/>
          <w:szCs w:val="24"/>
        </w:rPr>
        <w:t xml:space="preserve"> is available</w:t>
      </w:r>
      <w:r w:rsidRPr="009523CA">
        <w:rPr>
          <w:rFonts w:ascii="Times New Roman" w:hAnsi="Times New Roman"/>
          <w:sz w:val="24"/>
          <w:szCs w:val="24"/>
        </w:rPr>
        <w:t xml:space="preserve"> </w:t>
      </w:r>
      <w:r w:rsidR="006F66C7" w:rsidRPr="009523CA">
        <w:rPr>
          <w:rFonts w:ascii="Times New Roman" w:hAnsi="Times New Roman"/>
          <w:sz w:val="24"/>
          <w:szCs w:val="24"/>
        </w:rPr>
        <w:t xml:space="preserve">online </w:t>
      </w:r>
      <w:r w:rsidRPr="009523CA">
        <w:rPr>
          <w:rFonts w:ascii="Times New Roman" w:hAnsi="Times New Roman"/>
          <w:sz w:val="24"/>
          <w:szCs w:val="24"/>
        </w:rPr>
        <w:t xml:space="preserve">to employees </w:t>
      </w:r>
      <w:r w:rsidR="00C05CAE">
        <w:rPr>
          <w:rFonts w:ascii="Times New Roman" w:hAnsi="Times New Roman"/>
          <w:sz w:val="24"/>
          <w:szCs w:val="24"/>
        </w:rPr>
        <w:t xml:space="preserve">through </w:t>
      </w:r>
      <w:proofErr w:type="spellStart"/>
      <w:r w:rsidR="00C05CAE">
        <w:rPr>
          <w:rFonts w:ascii="Times New Roman" w:hAnsi="Times New Roman"/>
          <w:sz w:val="24"/>
          <w:szCs w:val="24"/>
        </w:rPr>
        <w:t>MyFRC</w:t>
      </w:r>
      <w:proofErr w:type="spellEnd"/>
      <w:r w:rsidR="00AA2456">
        <w:rPr>
          <w:rFonts w:ascii="Times New Roman" w:hAnsi="Times New Roman"/>
          <w:sz w:val="24"/>
          <w:szCs w:val="24"/>
        </w:rPr>
        <w:t>. Statements include:</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Gross Pay</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Statutory Deductions</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Voluntary Deductions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The </w:t>
      </w:r>
      <w:proofErr w:type="gramStart"/>
      <w:r w:rsidRPr="009523CA">
        <w:rPr>
          <w:rFonts w:ascii="Times New Roman" w:hAnsi="Times New Roman"/>
          <w:sz w:val="24"/>
          <w:szCs w:val="24"/>
        </w:rPr>
        <w:t>amount of Federal withholding is affected by the number of exemptions claimed on Form W-4, Employee's Withholding Allowance Certificate</w:t>
      </w:r>
      <w:proofErr w:type="gramEnd"/>
      <w:r w:rsidR="006E0C34">
        <w:rPr>
          <w:rFonts w:ascii="Times New Roman" w:hAnsi="Times New Roman"/>
          <w:sz w:val="24"/>
          <w:szCs w:val="24"/>
        </w:rPr>
        <w:t>.  You may change your W-4 exemptions at any time by submitting an updated copy to the Human Resources Department.</w:t>
      </w:r>
    </w:p>
    <w:p w:rsidR="00745A20" w:rsidRPr="009523CA" w:rsidRDefault="00745A20">
      <w:pPr>
        <w:pStyle w:val="PlainText"/>
        <w:rPr>
          <w:rFonts w:ascii="Times New Roman" w:hAnsi="Times New Roman"/>
          <w:sz w:val="24"/>
          <w:szCs w:val="24"/>
        </w:rPr>
      </w:pPr>
    </w:p>
    <w:p w:rsidR="00745A20" w:rsidRPr="009523CA" w:rsidRDefault="00745A20" w:rsidP="006956D6">
      <w:pPr>
        <w:pStyle w:val="PlainText"/>
        <w:numPr>
          <w:ilvl w:val="0"/>
          <w:numId w:val="14"/>
        </w:numPr>
        <w:rPr>
          <w:rFonts w:ascii="Times New Roman" w:hAnsi="Times New Roman"/>
          <w:sz w:val="24"/>
          <w:szCs w:val="24"/>
        </w:rPr>
      </w:pPr>
      <w:r w:rsidRPr="009523CA">
        <w:rPr>
          <w:rFonts w:ascii="Times New Roman" w:hAnsi="Times New Roman"/>
          <w:sz w:val="24"/>
          <w:szCs w:val="24"/>
        </w:rPr>
        <w:t>OVERTIME PAY</w:t>
      </w:r>
    </w:p>
    <w:p w:rsidR="00D14734" w:rsidRPr="009523CA" w:rsidRDefault="00D14734">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Depending on </w:t>
      </w:r>
      <w:r w:rsidR="009874C2" w:rsidRPr="009523CA">
        <w:rPr>
          <w:rFonts w:ascii="Times New Roman" w:hAnsi="Times New Roman"/>
          <w:sz w:val="24"/>
          <w:szCs w:val="24"/>
        </w:rPr>
        <w:t xml:space="preserve">the </w:t>
      </w:r>
      <w:r w:rsidRPr="009523CA">
        <w:rPr>
          <w:rFonts w:ascii="Times New Roman" w:hAnsi="Times New Roman"/>
          <w:sz w:val="24"/>
          <w:szCs w:val="24"/>
        </w:rPr>
        <w:t>C</w:t>
      </w:r>
      <w:r w:rsidR="006F66C7" w:rsidRPr="009523CA">
        <w:rPr>
          <w:rFonts w:ascii="Times New Roman" w:hAnsi="Times New Roman"/>
          <w:sz w:val="24"/>
          <w:szCs w:val="24"/>
        </w:rPr>
        <w:t>ollege’s</w:t>
      </w:r>
      <w:r w:rsidRPr="009523CA">
        <w:rPr>
          <w:rFonts w:ascii="Times New Roman" w:hAnsi="Times New Roman"/>
          <w:sz w:val="24"/>
          <w:szCs w:val="24"/>
        </w:rPr>
        <w:t xml:space="preserve"> work needs, employees </w:t>
      </w:r>
      <w:proofErr w:type="gramStart"/>
      <w:r w:rsidR="006F66C7" w:rsidRPr="009523CA">
        <w:rPr>
          <w:rFonts w:ascii="Times New Roman" w:hAnsi="Times New Roman"/>
          <w:sz w:val="24"/>
          <w:szCs w:val="24"/>
        </w:rPr>
        <w:t>may</w:t>
      </w:r>
      <w:r w:rsidRPr="009523CA">
        <w:rPr>
          <w:rFonts w:ascii="Times New Roman" w:hAnsi="Times New Roman"/>
          <w:sz w:val="24"/>
          <w:szCs w:val="24"/>
        </w:rPr>
        <w:t xml:space="preserve"> be </w:t>
      </w:r>
      <w:r w:rsidR="006F66C7" w:rsidRPr="009523CA">
        <w:rPr>
          <w:rFonts w:ascii="Times New Roman" w:hAnsi="Times New Roman"/>
          <w:sz w:val="24"/>
          <w:szCs w:val="24"/>
        </w:rPr>
        <w:t>asked</w:t>
      </w:r>
      <w:proofErr w:type="gramEnd"/>
      <w:r w:rsidRPr="009523CA">
        <w:rPr>
          <w:rFonts w:ascii="Times New Roman" w:hAnsi="Times New Roman"/>
          <w:sz w:val="24"/>
          <w:szCs w:val="24"/>
        </w:rPr>
        <w:t xml:space="preserve"> to work overtime</w:t>
      </w:r>
      <w:r w:rsidR="006F66C7" w:rsidRPr="009523CA">
        <w:rPr>
          <w:rFonts w:ascii="Times New Roman" w:hAnsi="Times New Roman"/>
          <w:sz w:val="24"/>
          <w:szCs w:val="24"/>
        </w:rPr>
        <w:t>.</w:t>
      </w:r>
      <w:r w:rsidRPr="009523CA">
        <w:rPr>
          <w:rFonts w:ascii="Times New Roman" w:hAnsi="Times New Roman"/>
          <w:sz w:val="24"/>
          <w:szCs w:val="24"/>
        </w:rPr>
        <w:t xml:space="preserve">  Prior approval of a supervisor, however, is </w:t>
      </w:r>
      <w:r w:rsidR="005F2660">
        <w:rPr>
          <w:rFonts w:ascii="Times New Roman" w:hAnsi="Times New Roman"/>
          <w:sz w:val="24"/>
          <w:szCs w:val="24"/>
        </w:rPr>
        <w:t>required</w:t>
      </w:r>
      <w:r w:rsidRPr="009523CA">
        <w:rPr>
          <w:rFonts w:ascii="Times New Roman" w:hAnsi="Times New Roman"/>
          <w:sz w:val="24"/>
          <w:szCs w:val="24"/>
        </w:rPr>
        <w:t xml:space="preserve"> before any non-exempt employee works overtime.  Employees working overtime without approval </w:t>
      </w:r>
      <w:r w:rsidR="006F66C7" w:rsidRPr="009523CA">
        <w:rPr>
          <w:rFonts w:ascii="Times New Roman" w:hAnsi="Times New Roman"/>
          <w:sz w:val="24"/>
          <w:szCs w:val="24"/>
        </w:rPr>
        <w:t>may</w:t>
      </w:r>
      <w:r w:rsidRPr="009523CA">
        <w:rPr>
          <w:rFonts w:ascii="Times New Roman" w:hAnsi="Times New Roman"/>
          <w:sz w:val="24"/>
          <w:szCs w:val="24"/>
        </w:rPr>
        <w:t xml:space="preserve"> be subject to disciplinary action.</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Non-exempt full-time employees are eligible for additional </w:t>
      </w:r>
      <w:r w:rsidR="006F66C7" w:rsidRPr="009523CA">
        <w:rPr>
          <w:rFonts w:ascii="Times New Roman" w:hAnsi="Times New Roman"/>
          <w:sz w:val="24"/>
          <w:szCs w:val="24"/>
        </w:rPr>
        <w:t xml:space="preserve">overtime </w:t>
      </w:r>
      <w:r w:rsidRPr="009523CA">
        <w:rPr>
          <w:rFonts w:ascii="Times New Roman" w:hAnsi="Times New Roman"/>
          <w:sz w:val="24"/>
          <w:szCs w:val="24"/>
        </w:rPr>
        <w:t xml:space="preserve">pay for work performed beyond their regularly scheduled </w:t>
      </w:r>
      <w:r w:rsidR="006F66C7" w:rsidRPr="009523CA">
        <w:rPr>
          <w:rFonts w:ascii="Times New Roman" w:hAnsi="Times New Roman"/>
          <w:sz w:val="24"/>
          <w:szCs w:val="24"/>
        </w:rPr>
        <w:t>40</w:t>
      </w:r>
      <w:r w:rsidRPr="009523CA">
        <w:rPr>
          <w:rFonts w:ascii="Times New Roman" w:hAnsi="Times New Roman"/>
          <w:sz w:val="24"/>
          <w:szCs w:val="24"/>
        </w:rPr>
        <w:t xml:space="preserve"> weekly hours.  Hours at </w:t>
      </w:r>
      <w:r w:rsidR="009523CA">
        <w:rPr>
          <w:rFonts w:ascii="Times New Roman" w:hAnsi="Times New Roman"/>
          <w:sz w:val="24"/>
          <w:szCs w:val="24"/>
        </w:rPr>
        <w:t>Feather River College</w:t>
      </w:r>
      <w:r w:rsidRPr="009523CA">
        <w:rPr>
          <w:rFonts w:ascii="Times New Roman" w:hAnsi="Times New Roman"/>
          <w:sz w:val="24"/>
          <w:szCs w:val="24"/>
        </w:rPr>
        <w:t xml:space="preserve"> are generally </w:t>
      </w:r>
      <w:r w:rsidR="006F66C7" w:rsidRPr="009523CA">
        <w:rPr>
          <w:rFonts w:ascii="Times New Roman" w:hAnsi="Times New Roman"/>
          <w:sz w:val="24"/>
          <w:szCs w:val="24"/>
        </w:rPr>
        <w:t>8</w:t>
      </w:r>
      <w:r w:rsidRPr="009523CA">
        <w:rPr>
          <w:rFonts w:ascii="Times New Roman" w:hAnsi="Times New Roman"/>
          <w:sz w:val="24"/>
          <w:szCs w:val="24"/>
        </w:rPr>
        <w:t xml:space="preserve"> a.m. to </w:t>
      </w:r>
      <w:r w:rsidR="00C05CAE">
        <w:rPr>
          <w:rFonts w:ascii="Times New Roman" w:hAnsi="Times New Roman"/>
          <w:sz w:val="24"/>
          <w:szCs w:val="24"/>
        </w:rPr>
        <w:t>5:0</w:t>
      </w:r>
      <w:r w:rsidR="006F66C7" w:rsidRPr="009523CA">
        <w:rPr>
          <w:rFonts w:ascii="Times New Roman" w:hAnsi="Times New Roman"/>
          <w:sz w:val="24"/>
          <w:szCs w:val="24"/>
        </w:rPr>
        <w:t>0</w:t>
      </w:r>
      <w:r w:rsidRPr="009523CA">
        <w:rPr>
          <w:rFonts w:ascii="Times New Roman" w:hAnsi="Times New Roman"/>
          <w:sz w:val="24"/>
          <w:szCs w:val="24"/>
        </w:rPr>
        <w:t xml:space="preserve"> p.m., Monday through Friday</w:t>
      </w:r>
      <w:r w:rsidR="00C05CAE">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rsidP="006956D6">
      <w:pPr>
        <w:pStyle w:val="PlainText"/>
        <w:numPr>
          <w:ilvl w:val="0"/>
          <w:numId w:val="14"/>
        </w:numPr>
        <w:rPr>
          <w:rFonts w:ascii="Times New Roman" w:hAnsi="Times New Roman"/>
          <w:sz w:val="24"/>
          <w:szCs w:val="24"/>
        </w:rPr>
      </w:pPr>
      <w:r w:rsidRPr="009523CA">
        <w:rPr>
          <w:rFonts w:ascii="Times New Roman" w:hAnsi="Times New Roman"/>
          <w:sz w:val="24"/>
          <w:szCs w:val="24"/>
        </w:rPr>
        <w:t>PERSONNEL RECORDS</w:t>
      </w:r>
    </w:p>
    <w:p w:rsidR="00745A20" w:rsidRPr="009523CA" w:rsidRDefault="00745A20">
      <w:pPr>
        <w:pStyle w:val="PlainText"/>
        <w:rPr>
          <w:rFonts w:ascii="Times New Roman" w:hAnsi="Times New Roman"/>
          <w:sz w:val="24"/>
          <w:szCs w:val="24"/>
        </w:rPr>
      </w:pPr>
    </w:p>
    <w:p w:rsidR="00D0793D" w:rsidRDefault="00D0793D" w:rsidP="00D0793D">
      <w:pPr>
        <w:autoSpaceDE w:val="0"/>
        <w:autoSpaceDN w:val="0"/>
        <w:adjustRightInd w:val="0"/>
        <w:rPr>
          <w:szCs w:val="24"/>
        </w:rPr>
      </w:pPr>
      <w:r w:rsidRPr="009523CA">
        <w:rPr>
          <w:szCs w:val="24"/>
        </w:rPr>
        <w:t>The Human Resources Office maintains files that contain a copy of employment documents as well as paperwork relating to employee benefits. It is the employee's responsibility to advise the Human Resource Office on changes in name, address, telephone number, marital status, dependents, beneficiaries of insurance benefits, persons to notify in case of emergency, etc.</w:t>
      </w:r>
    </w:p>
    <w:p w:rsidR="00C05CAE" w:rsidRPr="009523CA" w:rsidRDefault="00C05CAE" w:rsidP="00D0793D">
      <w:pPr>
        <w:autoSpaceDE w:val="0"/>
        <w:autoSpaceDN w:val="0"/>
        <w:adjustRightInd w:val="0"/>
        <w:rPr>
          <w:szCs w:val="24"/>
        </w:rPr>
      </w:pPr>
    </w:p>
    <w:p w:rsidR="00D0793D" w:rsidRPr="009523CA" w:rsidRDefault="00D0793D" w:rsidP="00D0793D">
      <w:pPr>
        <w:autoSpaceDE w:val="0"/>
        <w:autoSpaceDN w:val="0"/>
        <w:adjustRightInd w:val="0"/>
        <w:rPr>
          <w:szCs w:val="24"/>
        </w:rPr>
      </w:pPr>
      <w:r w:rsidRPr="009523CA">
        <w:rPr>
          <w:szCs w:val="24"/>
        </w:rPr>
        <w:t xml:space="preserve">All information in personnel files is </w:t>
      </w:r>
      <w:r w:rsidR="006F37AB" w:rsidRPr="009523CA">
        <w:rPr>
          <w:szCs w:val="24"/>
        </w:rPr>
        <w:t xml:space="preserve">college property, </w:t>
      </w:r>
      <w:r w:rsidRPr="009523CA">
        <w:rPr>
          <w:szCs w:val="24"/>
        </w:rPr>
        <w:t xml:space="preserve">confidential and used only for employment-related purposes.  </w:t>
      </w:r>
      <w:r w:rsidR="006F37AB" w:rsidRPr="009523CA">
        <w:rPr>
          <w:szCs w:val="24"/>
        </w:rPr>
        <w:t xml:space="preserve">Therefore, non-related employment materials </w:t>
      </w:r>
      <w:proofErr w:type="gramStart"/>
      <w:r w:rsidR="006F37AB" w:rsidRPr="009523CA">
        <w:rPr>
          <w:szCs w:val="24"/>
        </w:rPr>
        <w:t>should not be requested</w:t>
      </w:r>
      <w:proofErr w:type="gramEnd"/>
      <w:r w:rsidR="006F37AB" w:rsidRPr="009523CA">
        <w:rPr>
          <w:szCs w:val="24"/>
        </w:rPr>
        <w:t xml:space="preserve"> for inclusion.  </w:t>
      </w:r>
      <w:r w:rsidRPr="009523CA">
        <w:rPr>
          <w:szCs w:val="24"/>
        </w:rPr>
        <w:t xml:space="preserve">The </w:t>
      </w:r>
      <w:r w:rsidR="006F37AB" w:rsidRPr="009523CA">
        <w:rPr>
          <w:szCs w:val="24"/>
        </w:rPr>
        <w:t>college</w:t>
      </w:r>
      <w:r w:rsidRPr="009523CA">
        <w:rPr>
          <w:szCs w:val="24"/>
        </w:rPr>
        <w:t xml:space="preserve"> maintains employee records in accordance with applicable state and federal </w:t>
      </w:r>
      <w:r w:rsidRPr="009523CA">
        <w:rPr>
          <w:szCs w:val="24"/>
        </w:rPr>
        <w:lastRenderedPageBreak/>
        <w:t>requirements. Employees may review their personnel file (during business hours) by notifying the Human Resource Office.</w:t>
      </w:r>
    </w:p>
    <w:p w:rsidR="006F37AB" w:rsidRPr="009523CA" w:rsidRDefault="006F37AB" w:rsidP="00D0793D">
      <w:pPr>
        <w:autoSpaceDE w:val="0"/>
        <w:autoSpaceDN w:val="0"/>
        <w:adjustRightInd w:val="0"/>
        <w:rPr>
          <w:szCs w:val="24"/>
        </w:rPr>
      </w:pPr>
    </w:p>
    <w:p w:rsidR="00D0793D" w:rsidRPr="009523CA" w:rsidRDefault="00D0793D" w:rsidP="00C05CAE">
      <w:pPr>
        <w:autoSpaceDE w:val="0"/>
        <w:autoSpaceDN w:val="0"/>
        <w:adjustRightInd w:val="0"/>
        <w:rPr>
          <w:szCs w:val="24"/>
        </w:rPr>
      </w:pPr>
      <w:r w:rsidRPr="009523CA">
        <w:rPr>
          <w:szCs w:val="24"/>
        </w:rPr>
        <w:t xml:space="preserve">With regard to information in personnel files, the Human Resource Office intends to respect the privacy of all employees. Requests for personal and payroll information </w:t>
      </w:r>
      <w:proofErr w:type="gramStart"/>
      <w:r w:rsidRPr="009523CA">
        <w:rPr>
          <w:szCs w:val="24"/>
        </w:rPr>
        <w:t>are considered confidential and proprietary and handled appropriately</w:t>
      </w:r>
      <w:proofErr w:type="gramEnd"/>
      <w:r w:rsidRPr="009523CA">
        <w:rPr>
          <w:szCs w:val="24"/>
        </w:rPr>
        <w:t>. Generally, without specific written authorization and release from an employee, only his/her job title, verification of employment</w:t>
      </w:r>
      <w:r w:rsidR="00C05CAE">
        <w:rPr>
          <w:szCs w:val="24"/>
        </w:rPr>
        <w:t xml:space="preserve"> </w:t>
      </w:r>
      <w:r w:rsidRPr="009523CA">
        <w:rPr>
          <w:szCs w:val="24"/>
        </w:rPr>
        <w:t xml:space="preserve">dates and job duties </w:t>
      </w:r>
      <w:proofErr w:type="gramStart"/>
      <w:r w:rsidRPr="009523CA">
        <w:rPr>
          <w:szCs w:val="24"/>
        </w:rPr>
        <w:t>will be released</w:t>
      </w:r>
      <w:proofErr w:type="gramEnd"/>
      <w:r w:rsidRPr="009523CA">
        <w:rPr>
          <w:szCs w:val="24"/>
        </w:rPr>
        <w:t xml:space="preserve"> outside the </w:t>
      </w:r>
      <w:r w:rsidR="006F37AB" w:rsidRPr="009523CA">
        <w:rPr>
          <w:szCs w:val="24"/>
        </w:rPr>
        <w:t>college</w:t>
      </w:r>
      <w:r w:rsidR="00C05CAE">
        <w:rPr>
          <w:szCs w:val="24"/>
        </w:rPr>
        <w:t xml:space="preserve"> by Human Resources staff</w:t>
      </w:r>
      <w:r w:rsidRPr="009523CA">
        <w:rPr>
          <w:szCs w:val="24"/>
        </w:rPr>
        <w:t>.</w:t>
      </w:r>
    </w:p>
    <w:p w:rsidR="00745A20" w:rsidRPr="009523CA" w:rsidRDefault="00745A20">
      <w:pPr>
        <w:pStyle w:val="PlainText"/>
        <w:rPr>
          <w:rFonts w:ascii="Times New Roman" w:hAnsi="Times New Roman"/>
          <w:sz w:val="24"/>
          <w:szCs w:val="24"/>
        </w:rPr>
      </w:pPr>
    </w:p>
    <w:p w:rsidR="006956D6" w:rsidRPr="009523CA" w:rsidRDefault="00745A20" w:rsidP="006956D6">
      <w:pPr>
        <w:pStyle w:val="PlainText"/>
        <w:jc w:val="center"/>
        <w:rPr>
          <w:rFonts w:ascii="Times New Roman" w:hAnsi="Times New Roman"/>
          <w:sz w:val="24"/>
          <w:szCs w:val="24"/>
        </w:rPr>
      </w:pPr>
      <w:r w:rsidRPr="009523CA">
        <w:rPr>
          <w:rFonts w:ascii="Times New Roman" w:hAnsi="Times New Roman"/>
          <w:sz w:val="24"/>
          <w:szCs w:val="24"/>
        </w:rPr>
        <w:br w:type="page"/>
      </w:r>
    </w:p>
    <w:p w:rsidR="006E0C34" w:rsidRPr="009523CA" w:rsidRDefault="006E0C34" w:rsidP="006E0C34">
      <w:pPr>
        <w:pStyle w:val="PlainText"/>
        <w:jc w:val="center"/>
        <w:rPr>
          <w:rFonts w:ascii="Times New Roman" w:hAnsi="Times New Roman"/>
          <w:sz w:val="24"/>
          <w:szCs w:val="24"/>
        </w:rPr>
      </w:pPr>
      <w:r>
        <w:rPr>
          <w:rFonts w:ascii="Times New Roman" w:hAnsi="Times New Roman"/>
          <w:sz w:val="24"/>
          <w:szCs w:val="24"/>
        </w:rPr>
        <w:lastRenderedPageBreak/>
        <w:t>D</w:t>
      </w:r>
      <w:r w:rsidRPr="009523CA">
        <w:rPr>
          <w:rFonts w:ascii="Times New Roman" w:hAnsi="Times New Roman"/>
          <w:sz w:val="24"/>
          <w:szCs w:val="24"/>
        </w:rPr>
        <w:t>.</w:t>
      </w:r>
    </w:p>
    <w:p w:rsidR="006E0C34" w:rsidRPr="009523CA" w:rsidRDefault="006E0C34" w:rsidP="006E0C34">
      <w:pPr>
        <w:pStyle w:val="PlainText"/>
        <w:jc w:val="center"/>
        <w:rPr>
          <w:rFonts w:ascii="Times New Roman" w:hAnsi="Times New Roman"/>
          <w:sz w:val="24"/>
          <w:szCs w:val="24"/>
        </w:rPr>
      </w:pPr>
      <w:r w:rsidRPr="009523CA">
        <w:rPr>
          <w:rFonts w:ascii="Times New Roman" w:hAnsi="Times New Roman"/>
          <w:sz w:val="24"/>
          <w:szCs w:val="24"/>
        </w:rPr>
        <w:t>EMPLOYEE BENEFITS</w:t>
      </w:r>
    </w:p>
    <w:p w:rsidR="006E0C34" w:rsidRPr="009523CA" w:rsidRDefault="006E0C34" w:rsidP="006E0C34">
      <w:pPr>
        <w:pStyle w:val="PlainText"/>
        <w:jc w:val="center"/>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t>HEALTH INSURANCE</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Pr>
          <w:rFonts w:ascii="Times New Roman" w:hAnsi="Times New Roman"/>
          <w:sz w:val="24"/>
          <w:szCs w:val="24"/>
        </w:rPr>
        <w:t>Feather River College</w:t>
      </w:r>
      <w:r w:rsidRPr="009523CA">
        <w:rPr>
          <w:rFonts w:ascii="Times New Roman" w:hAnsi="Times New Roman"/>
          <w:sz w:val="24"/>
          <w:szCs w:val="24"/>
        </w:rPr>
        <w:t xml:space="preserve"> currently offers regular full-time and regular part-time employees who </w:t>
      </w:r>
      <w:proofErr w:type="gramStart"/>
      <w:r w:rsidRPr="009523CA">
        <w:rPr>
          <w:rFonts w:ascii="Times New Roman" w:hAnsi="Times New Roman"/>
          <w:sz w:val="24"/>
          <w:szCs w:val="24"/>
        </w:rPr>
        <w:t>are employed</w:t>
      </w:r>
      <w:proofErr w:type="gramEnd"/>
      <w:r w:rsidRPr="009523CA">
        <w:rPr>
          <w:rFonts w:ascii="Times New Roman" w:hAnsi="Times New Roman"/>
          <w:sz w:val="24"/>
          <w:szCs w:val="24"/>
        </w:rPr>
        <w:t xml:space="preserve"> by the college health coverage</w:t>
      </w:r>
      <w:r>
        <w:rPr>
          <w:rFonts w:ascii="Times New Roman" w:hAnsi="Times New Roman"/>
          <w:sz w:val="24"/>
          <w:szCs w:val="24"/>
        </w:rPr>
        <w:t>.</w:t>
      </w: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 </w:t>
      </w:r>
    </w:p>
    <w:p w:rsidR="006E0C34"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You have up to 30 days from your employment date to make your medical plan election.  Once made, your election </w:t>
      </w:r>
      <w:proofErr w:type="gramStart"/>
      <w:r w:rsidRPr="009523CA">
        <w:rPr>
          <w:rFonts w:ascii="Times New Roman" w:hAnsi="Times New Roman"/>
          <w:sz w:val="24"/>
          <w:szCs w:val="24"/>
        </w:rPr>
        <w:t>is generally fixed</w:t>
      </w:r>
      <w:proofErr w:type="gramEnd"/>
      <w:r w:rsidRPr="009523CA">
        <w:rPr>
          <w:rFonts w:ascii="Times New Roman" w:hAnsi="Times New Roman"/>
          <w:sz w:val="24"/>
          <w:szCs w:val="24"/>
        </w:rPr>
        <w:t xml:space="preserve"> for the remainder of the plan year.  However, if you undergo a </w:t>
      </w:r>
      <w:r>
        <w:rPr>
          <w:rFonts w:ascii="Times New Roman" w:hAnsi="Times New Roman"/>
          <w:sz w:val="24"/>
          <w:szCs w:val="24"/>
        </w:rPr>
        <w:t>qualifying event</w:t>
      </w:r>
      <w:r w:rsidRPr="009523CA">
        <w:rPr>
          <w:rFonts w:ascii="Times New Roman" w:hAnsi="Times New Roman"/>
          <w:sz w:val="24"/>
          <w:szCs w:val="24"/>
        </w:rPr>
        <w:t xml:space="preserve"> (as defined in the Plan document), you may make a mid-year change in coverage provided you do so within 30 days from the date of the </w:t>
      </w:r>
      <w:r>
        <w:rPr>
          <w:rFonts w:ascii="Times New Roman" w:hAnsi="Times New Roman"/>
          <w:sz w:val="24"/>
          <w:szCs w:val="24"/>
        </w:rPr>
        <w:t>qualifying event</w:t>
      </w:r>
      <w:r w:rsidRPr="009523CA">
        <w:rPr>
          <w:rFonts w:ascii="Times New Roman" w:hAnsi="Times New Roman"/>
          <w:sz w:val="24"/>
          <w:szCs w:val="24"/>
        </w:rPr>
        <w:t xml:space="preserve">.  </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Pr>
          <w:rFonts w:ascii="Times New Roman" w:hAnsi="Times New Roman"/>
          <w:sz w:val="24"/>
          <w:szCs w:val="24"/>
        </w:rPr>
        <w:t>D</w:t>
      </w:r>
      <w:r w:rsidRPr="009523CA">
        <w:rPr>
          <w:rFonts w:ascii="Times New Roman" w:hAnsi="Times New Roman"/>
          <w:sz w:val="24"/>
          <w:szCs w:val="24"/>
        </w:rPr>
        <w:t xml:space="preserve">uring open </w:t>
      </w:r>
      <w:proofErr w:type="gramStart"/>
      <w:r w:rsidRPr="009523CA">
        <w:rPr>
          <w:rFonts w:ascii="Times New Roman" w:hAnsi="Times New Roman"/>
          <w:sz w:val="24"/>
          <w:szCs w:val="24"/>
        </w:rPr>
        <w:t>enrollment</w:t>
      </w:r>
      <w:proofErr w:type="gramEnd"/>
      <w:r w:rsidRPr="009523CA">
        <w:rPr>
          <w:rFonts w:ascii="Times New Roman" w:hAnsi="Times New Roman"/>
          <w:sz w:val="24"/>
          <w:szCs w:val="24"/>
        </w:rPr>
        <w:t xml:space="preserve"> you are free to change your medical elections for the following </w:t>
      </w:r>
      <w:r>
        <w:rPr>
          <w:rFonts w:ascii="Times New Roman" w:hAnsi="Times New Roman"/>
          <w:sz w:val="24"/>
          <w:szCs w:val="24"/>
        </w:rPr>
        <w:t xml:space="preserve">plan </w:t>
      </w:r>
      <w:r w:rsidRPr="009523CA">
        <w:rPr>
          <w:rFonts w:ascii="Times New Roman" w:hAnsi="Times New Roman"/>
          <w:sz w:val="24"/>
          <w:szCs w:val="24"/>
        </w:rPr>
        <w:t xml:space="preserve">year, whether or not you have a </w:t>
      </w:r>
      <w:r>
        <w:rPr>
          <w:rFonts w:ascii="Times New Roman" w:hAnsi="Times New Roman"/>
          <w:sz w:val="24"/>
          <w:szCs w:val="24"/>
        </w:rPr>
        <w:t>qualifying event</w:t>
      </w:r>
      <w:r w:rsidRPr="009523CA">
        <w:rPr>
          <w:rFonts w:ascii="Times New Roman" w:hAnsi="Times New Roman"/>
          <w:sz w:val="24"/>
          <w:szCs w:val="24"/>
        </w:rPr>
        <w:t>.</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The Human Resources Department will assist you in making the necessary arrangements for enrollment.  A complete description of the plans </w:t>
      </w:r>
      <w:proofErr w:type="gramStart"/>
      <w:r w:rsidRPr="009523CA">
        <w:rPr>
          <w:rFonts w:ascii="Times New Roman" w:hAnsi="Times New Roman"/>
          <w:sz w:val="24"/>
          <w:szCs w:val="24"/>
        </w:rPr>
        <w:t>is provided</w:t>
      </w:r>
      <w:proofErr w:type="gramEnd"/>
      <w:r w:rsidRPr="009523CA">
        <w:rPr>
          <w:rFonts w:ascii="Times New Roman" w:hAnsi="Times New Roman"/>
          <w:sz w:val="24"/>
          <w:szCs w:val="24"/>
        </w:rPr>
        <w:t xml:space="preserve"> to each employee </w:t>
      </w:r>
      <w:r>
        <w:rPr>
          <w:rFonts w:ascii="Times New Roman" w:hAnsi="Times New Roman"/>
          <w:sz w:val="24"/>
          <w:szCs w:val="24"/>
        </w:rPr>
        <w:t>at the time of hire</w:t>
      </w:r>
      <w:r w:rsidRPr="009523CA">
        <w:rPr>
          <w:rFonts w:ascii="Times New Roman" w:hAnsi="Times New Roman"/>
          <w:sz w:val="24"/>
          <w:szCs w:val="24"/>
        </w:rPr>
        <w:t xml:space="preserve">. </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t>DENTAL INSURANCE</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Pr>
          <w:rFonts w:ascii="Times New Roman" w:hAnsi="Times New Roman"/>
          <w:sz w:val="24"/>
          <w:szCs w:val="24"/>
        </w:rPr>
        <w:t>Feather River College</w:t>
      </w:r>
      <w:r w:rsidRPr="009523CA">
        <w:rPr>
          <w:rFonts w:ascii="Times New Roman" w:hAnsi="Times New Roman"/>
          <w:sz w:val="24"/>
          <w:szCs w:val="24"/>
        </w:rPr>
        <w:t xml:space="preserve"> currently offers regular full-time and regular part-time employees who </w:t>
      </w:r>
      <w:proofErr w:type="gramStart"/>
      <w:r w:rsidRPr="009523CA">
        <w:rPr>
          <w:rFonts w:ascii="Times New Roman" w:hAnsi="Times New Roman"/>
          <w:sz w:val="24"/>
          <w:szCs w:val="24"/>
        </w:rPr>
        <w:t>are employed</w:t>
      </w:r>
      <w:proofErr w:type="gramEnd"/>
      <w:r w:rsidRPr="009523CA">
        <w:rPr>
          <w:rFonts w:ascii="Times New Roman" w:hAnsi="Times New Roman"/>
          <w:sz w:val="24"/>
          <w:szCs w:val="24"/>
        </w:rPr>
        <w:t xml:space="preserve"> by the college dental coverage administered through Delta Dental.</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t>VISION INSURANCE</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Pr>
          <w:rFonts w:ascii="Times New Roman" w:hAnsi="Times New Roman"/>
          <w:sz w:val="24"/>
          <w:szCs w:val="24"/>
        </w:rPr>
        <w:t>Feather River College</w:t>
      </w:r>
      <w:r w:rsidRPr="009523CA">
        <w:rPr>
          <w:rFonts w:ascii="Times New Roman" w:hAnsi="Times New Roman"/>
          <w:sz w:val="24"/>
          <w:szCs w:val="24"/>
        </w:rPr>
        <w:t xml:space="preserve"> currently offers regular full-time and regular part-time employees who </w:t>
      </w:r>
      <w:proofErr w:type="gramStart"/>
      <w:r w:rsidRPr="009523CA">
        <w:rPr>
          <w:rFonts w:ascii="Times New Roman" w:hAnsi="Times New Roman"/>
          <w:sz w:val="24"/>
          <w:szCs w:val="24"/>
        </w:rPr>
        <w:t>are employed</w:t>
      </w:r>
      <w:proofErr w:type="gramEnd"/>
      <w:r w:rsidRPr="009523CA">
        <w:rPr>
          <w:rFonts w:ascii="Times New Roman" w:hAnsi="Times New Roman"/>
          <w:sz w:val="24"/>
          <w:szCs w:val="24"/>
        </w:rPr>
        <w:t xml:space="preserve"> by the College vision coverage administered through VS</w:t>
      </w:r>
      <w:r>
        <w:rPr>
          <w:rFonts w:ascii="Times New Roman" w:hAnsi="Times New Roman"/>
          <w:sz w:val="24"/>
          <w:szCs w:val="24"/>
        </w:rPr>
        <w:t>P</w:t>
      </w:r>
      <w:r w:rsidRPr="009523CA">
        <w:rPr>
          <w:rFonts w:ascii="Times New Roman" w:hAnsi="Times New Roman"/>
          <w:sz w:val="24"/>
          <w:szCs w:val="24"/>
        </w:rPr>
        <w:t>.</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t>FLEXIBLE SPENDING ACCOUNT</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As part of the college's </w:t>
      </w:r>
      <w:r w:rsidR="00AA2456">
        <w:rPr>
          <w:rFonts w:ascii="Times New Roman" w:hAnsi="Times New Roman"/>
          <w:sz w:val="24"/>
          <w:szCs w:val="24"/>
        </w:rPr>
        <w:t>Cafeteria</w:t>
      </w:r>
      <w:r w:rsidRPr="009523CA">
        <w:rPr>
          <w:rFonts w:ascii="Times New Roman" w:hAnsi="Times New Roman"/>
          <w:sz w:val="24"/>
          <w:szCs w:val="24"/>
        </w:rPr>
        <w:t xml:space="preserve"> Plan</w:t>
      </w:r>
      <w:r w:rsidR="00AA2456">
        <w:rPr>
          <w:rFonts w:ascii="Times New Roman" w:hAnsi="Times New Roman"/>
          <w:sz w:val="24"/>
          <w:szCs w:val="24"/>
        </w:rPr>
        <w:t>s</w:t>
      </w:r>
      <w:r w:rsidRPr="009523CA">
        <w:rPr>
          <w:rFonts w:ascii="Times New Roman" w:hAnsi="Times New Roman"/>
          <w:sz w:val="24"/>
          <w:szCs w:val="24"/>
        </w:rPr>
        <w:t>, we currently offer an employee-funded Flexible Spending Account to regular employees through American Fidelity.</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t>GROUP LIFE INSURANCE</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The College offers regular employees an employer-paid basic </w:t>
      </w:r>
      <w:proofErr w:type="gramStart"/>
      <w:r w:rsidRPr="009523CA">
        <w:rPr>
          <w:rFonts w:ascii="Times New Roman" w:hAnsi="Times New Roman"/>
          <w:sz w:val="24"/>
          <w:szCs w:val="24"/>
        </w:rPr>
        <w:t>group term life policy</w:t>
      </w:r>
      <w:proofErr w:type="gramEnd"/>
      <w:r>
        <w:rPr>
          <w:rFonts w:ascii="Times New Roman" w:hAnsi="Times New Roman"/>
          <w:sz w:val="24"/>
          <w:szCs w:val="24"/>
        </w:rPr>
        <w:t>.</w:t>
      </w:r>
      <w:r w:rsidR="003717F7">
        <w:rPr>
          <w:rFonts w:ascii="Times New Roman" w:hAnsi="Times New Roman"/>
          <w:sz w:val="24"/>
          <w:szCs w:val="24"/>
        </w:rPr>
        <w:t xml:space="preserve">  The College also offers additional voluntary life insurance </w:t>
      </w:r>
      <w:proofErr w:type="gramStart"/>
      <w:r w:rsidR="003717F7">
        <w:rPr>
          <w:rFonts w:ascii="Times New Roman" w:hAnsi="Times New Roman"/>
          <w:sz w:val="24"/>
          <w:szCs w:val="24"/>
        </w:rPr>
        <w:t>coverage which</w:t>
      </w:r>
      <w:proofErr w:type="gramEnd"/>
      <w:r w:rsidR="003717F7">
        <w:rPr>
          <w:rFonts w:ascii="Times New Roman" w:hAnsi="Times New Roman"/>
          <w:sz w:val="24"/>
          <w:szCs w:val="24"/>
        </w:rPr>
        <w:t xml:space="preserve"> you may purchase.</w:t>
      </w:r>
    </w:p>
    <w:p w:rsidR="006E0C34" w:rsidRDefault="006E0C34" w:rsidP="006E0C34">
      <w:pPr>
        <w:pStyle w:val="PlainText"/>
        <w:rPr>
          <w:rFonts w:ascii="Times New Roman" w:hAnsi="Times New Roman"/>
          <w:sz w:val="24"/>
          <w:szCs w:val="24"/>
        </w:rPr>
      </w:pPr>
    </w:p>
    <w:p w:rsidR="005F2660" w:rsidRDefault="005F2660" w:rsidP="006E0C34">
      <w:pPr>
        <w:pStyle w:val="PlainText"/>
        <w:rPr>
          <w:rFonts w:ascii="Times New Roman" w:hAnsi="Times New Roman"/>
          <w:sz w:val="24"/>
          <w:szCs w:val="24"/>
        </w:rPr>
      </w:pPr>
    </w:p>
    <w:p w:rsidR="005F2660" w:rsidRPr="009523CA" w:rsidRDefault="005F2660"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lastRenderedPageBreak/>
        <w:t>DISABILITY</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Disability coverage </w:t>
      </w:r>
      <w:proofErr w:type="gramStart"/>
      <w:r w:rsidRPr="009523CA">
        <w:rPr>
          <w:rFonts w:ascii="Times New Roman" w:hAnsi="Times New Roman"/>
          <w:sz w:val="24"/>
          <w:szCs w:val="24"/>
        </w:rPr>
        <w:t>is offered</w:t>
      </w:r>
      <w:proofErr w:type="gramEnd"/>
      <w:r w:rsidRPr="009523CA">
        <w:rPr>
          <w:rFonts w:ascii="Times New Roman" w:hAnsi="Times New Roman"/>
          <w:sz w:val="24"/>
          <w:szCs w:val="24"/>
        </w:rPr>
        <w:t xml:space="preserve"> to members through American Fidelity.  The College does not participate in the California Disability Insurance Program.</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t>WORKERS' COMPENSATION BENEFITS</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sidRPr="009523CA">
        <w:rPr>
          <w:rFonts w:ascii="Times New Roman" w:hAnsi="Times New Roman"/>
          <w:sz w:val="24"/>
          <w:szCs w:val="24"/>
        </w:rPr>
        <w:t xml:space="preserve">The College </w:t>
      </w:r>
      <w:proofErr w:type="gramStart"/>
      <w:r w:rsidRPr="009523CA">
        <w:rPr>
          <w:rFonts w:ascii="Times New Roman" w:hAnsi="Times New Roman"/>
          <w:sz w:val="24"/>
          <w:szCs w:val="24"/>
        </w:rPr>
        <w:t>is covered</w:t>
      </w:r>
      <w:proofErr w:type="gramEnd"/>
      <w:r w:rsidRPr="009523CA">
        <w:rPr>
          <w:rFonts w:ascii="Times New Roman" w:hAnsi="Times New Roman"/>
          <w:sz w:val="24"/>
          <w:szCs w:val="24"/>
        </w:rPr>
        <w:t xml:space="preserve"> under statutory state Workers' Compensation Laws.  Should you sustain a work-related injury, you must immediately notify your department supervisor and the Human Resources Department.  </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jc w:val="center"/>
        <w:rPr>
          <w:rFonts w:ascii="Times New Roman" w:hAnsi="Times New Roman"/>
          <w:sz w:val="24"/>
          <w:szCs w:val="24"/>
        </w:rPr>
      </w:pPr>
    </w:p>
    <w:p w:rsidR="006E0C34" w:rsidRPr="009523CA" w:rsidRDefault="006E0C34" w:rsidP="006E0C34">
      <w:pPr>
        <w:pStyle w:val="PlainText"/>
        <w:numPr>
          <w:ilvl w:val="0"/>
          <w:numId w:val="17"/>
        </w:numPr>
        <w:rPr>
          <w:rFonts w:ascii="Times New Roman" w:hAnsi="Times New Roman"/>
          <w:sz w:val="24"/>
          <w:szCs w:val="24"/>
        </w:rPr>
      </w:pPr>
      <w:r w:rsidRPr="009523CA">
        <w:rPr>
          <w:rFonts w:ascii="Times New Roman" w:hAnsi="Times New Roman"/>
          <w:sz w:val="24"/>
          <w:szCs w:val="24"/>
        </w:rPr>
        <w:t>RETIREMENT BENEFITS</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rPr>
          <w:rFonts w:ascii="Times New Roman" w:hAnsi="Times New Roman"/>
          <w:sz w:val="24"/>
          <w:szCs w:val="24"/>
        </w:rPr>
      </w:pPr>
      <w:r>
        <w:rPr>
          <w:rFonts w:ascii="Times New Roman" w:hAnsi="Times New Roman"/>
          <w:sz w:val="24"/>
          <w:szCs w:val="24"/>
        </w:rPr>
        <w:t>Feather River College</w:t>
      </w:r>
      <w:r w:rsidRPr="009523CA">
        <w:rPr>
          <w:rFonts w:ascii="Times New Roman" w:hAnsi="Times New Roman"/>
          <w:sz w:val="24"/>
          <w:szCs w:val="24"/>
        </w:rPr>
        <w:t xml:space="preserve"> participates in CALSTRS and CALPERS.  </w:t>
      </w:r>
      <w:r>
        <w:rPr>
          <w:rFonts w:ascii="Times New Roman" w:hAnsi="Times New Roman"/>
          <w:sz w:val="24"/>
          <w:szCs w:val="24"/>
        </w:rPr>
        <w:t>F</w:t>
      </w:r>
      <w:r w:rsidRPr="009523CA">
        <w:rPr>
          <w:rFonts w:ascii="Times New Roman" w:hAnsi="Times New Roman"/>
          <w:sz w:val="24"/>
          <w:szCs w:val="24"/>
        </w:rPr>
        <w:t xml:space="preserve">ull-time faculty participate in CALSTRS and part-time faculty members may elect to participate.  Classified personnel participate in CALPERS.  The College also contributes to each members retirement account.  </w:t>
      </w:r>
    </w:p>
    <w:p w:rsidR="006E0C34" w:rsidRPr="009523CA" w:rsidRDefault="006E0C34" w:rsidP="006E0C34">
      <w:pPr>
        <w:pStyle w:val="PlainText"/>
        <w:rPr>
          <w:rFonts w:ascii="Times New Roman" w:hAnsi="Times New Roman"/>
          <w:sz w:val="24"/>
          <w:szCs w:val="24"/>
        </w:rPr>
      </w:pPr>
    </w:p>
    <w:p w:rsidR="006E0C34" w:rsidRPr="009523CA" w:rsidRDefault="006E0C34" w:rsidP="006E0C34">
      <w:pPr>
        <w:pStyle w:val="PlainText"/>
        <w:ind w:left="360"/>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E0C34" w:rsidRDefault="006E0C34" w:rsidP="006956D6">
      <w:pPr>
        <w:pStyle w:val="PlainText"/>
        <w:jc w:val="center"/>
        <w:rPr>
          <w:rFonts w:ascii="Times New Roman" w:hAnsi="Times New Roman"/>
          <w:sz w:val="24"/>
          <w:szCs w:val="24"/>
        </w:rPr>
      </w:pPr>
    </w:p>
    <w:p w:rsidR="006956D6" w:rsidRPr="009523CA" w:rsidRDefault="006E0C34" w:rsidP="006956D6">
      <w:pPr>
        <w:pStyle w:val="PlainText"/>
        <w:jc w:val="center"/>
        <w:rPr>
          <w:rFonts w:ascii="Times New Roman" w:hAnsi="Times New Roman"/>
          <w:sz w:val="24"/>
          <w:szCs w:val="24"/>
        </w:rPr>
      </w:pPr>
      <w:r>
        <w:rPr>
          <w:rFonts w:ascii="Times New Roman" w:hAnsi="Times New Roman"/>
          <w:sz w:val="24"/>
          <w:szCs w:val="24"/>
        </w:rPr>
        <w:lastRenderedPageBreak/>
        <w:t>E</w:t>
      </w:r>
      <w:r w:rsidR="006956D6" w:rsidRPr="009523CA">
        <w:rPr>
          <w:rFonts w:ascii="Times New Roman" w:hAnsi="Times New Roman"/>
          <w:sz w:val="24"/>
          <w:szCs w:val="24"/>
        </w:rPr>
        <w:t>.</w:t>
      </w:r>
    </w:p>
    <w:p w:rsidR="006956D6" w:rsidRPr="009523CA" w:rsidRDefault="00745A20" w:rsidP="006956D6">
      <w:pPr>
        <w:pStyle w:val="PlainText"/>
        <w:jc w:val="center"/>
        <w:rPr>
          <w:rFonts w:ascii="Times New Roman" w:hAnsi="Times New Roman"/>
          <w:sz w:val="24"/>
          <w:szCs w:val="24"/>
        </w:rPr>
      </w:pPr>
      <w:r w:rsidRPr="009523CA">
        <w:rPr>
          <w:rFonts w:ascii="Times New Roman" w:hAnsi="Times New Roman"/>
          <w:sz w:val="24"/>
          <w:szCs w:val="24"/>
        </w:rPr>
        <w:t>TIME OFF</w:t>
      </w:r>
    </w:p>
    <w:p w:rsidR="006956D6" w:rsidRPr="009523CA" w:rsidRDefault="006956D6" w:rsidP="006956D6">
      <w:pPr>
        <w:pStyle w:val="PlainText"/>
        <w:rPr>
          <w:rFonts w:ascii="Times New Roman" w:hAnsi="Times New Roman"/>
          <w:sz w:val="24"/>
          <w:szCs w:val="24"/>
        </w:rPr>
      </w:pPr>
    </w:p>
    <w:p w:rsidR="00745A20" w:rsidRPr="009523CA" w:rsidRDefault="00745A20" w:rsidP="006956D6">
      <w:pPr>
        <w:pStyle w:val="PlainText"/>
        <w:numPr>
          <w:ilvl w:val="0"/>
          <w:numId w:val="15"/>
        </w:numPr>
        <w:rPr>
          <w:rFonts w:ascii="Times New Roman" w:hAnsi="Times New Roman"/>
          <w:sz w:val="24"/>
          <w:szCs w:val="24"/>
        </w:rPr>
      </w:pPr>
      <w:r w:rsidRPr="009523CA">
        <w:rPr>
          <w:rFonts w:ascii="Times New Roman" w:hAnsi="Times New Roman"/>
          <w:sz w:val="24"/>
          <w:szCs w:val="24"/>
        </w:rPr>
        <w:t>VACATION</w:t>
      </w:r>
    </w:p>
    <w:p w:rsidR="00B047F7" w:rsidRPr="009523CA" w:rsidRDefault="00B047F7" w:rsidP="00B047F7">
      <w:pPr>
        <w:pStyle w:val="PlainText"/>
        <w:rPr>
          <w:rFonts w:ascii="Times New Roman" w:hAnsi="Times New Roman"/>
          <w:sz w:val="24"/>
          <w:szCs w:val="24"/>
        </w:rPr>
      </w:pPr>
    </w:p>
    <w:p w:rsidR="00745A20" w:rsidRPr="009523CA" w:rsidRDefault="00745A20" w:rsidP="00B047F7">
      <w:pPr>
        <w:pStyle w:val="PlainText"/>
        <w:rPr>
          <w:rFonts w:ascii="Times New Roman" w:hAnsi="Times New Roman"/>
          <w:sz w:val="24"/>
          <w:szCs w:val="24"/>
        </w:rPr>
      </w:pPr>
      <w:r w:rsidRPr="009523CA">
        <w:rPr>
          <w:rFonts w:ascii="Times New Roman" w:hAnsi="Times New Roman"/>
          <w:sz w:val="24"/>
          <w:szCs w:val="24"/>
        </w:rPr>
        <w:t>Time away from work to relax and pursue special interests is important to everyone.  All employees</w:t>
      </w:r>
      <w:r w:rsidR="00C05CAE">
        <w:rPr>
          <w:rFonts w:ascii="Times New Roman" w:hAnsi="Times New Roman"/>
          <w:sz w:val="24"/>
          <w:szCs w:val="24"/>
        </w:rPr>
        <w:t>, with the exception of faculty and temporary staff,</w:t>
      </w:r>
      <w:r w:rsidRPr="009523CA">
        <w:rPr>
          <w:rFonts w:ascii="Times New Roman" w:hAnsi="Times New Roman"/>
          <w:sz w:val="24"/>
          <w:szCs w:val="24"/>
        </w:rPr>
        <w:t xml:space="preserve"> are eligible for paid vacation</w:t>
      </w:r>
      <w:r w:rsidR="00C05CAE">
        <w:rPr>
          <w:rFonts w:ascii="Times New Roman" w:hAnsi="Times New Roman"/>
          <w:sz w:val="24"/>
          <w:szCs w:val="24"/>
        </w:rPr>
        <w:t>.</w:t>
      </w:r>
      <w:r w:rsidR="00BB669E">
        <w:rPr>
          <w:rFonts w:ascii="Times New Roman" w:hAnsi="Times New Roman"/>
          <w:sz w:val="24"/>
          <w:szCs w:val="24"/>
        </w:rPr>
        <w:t xml:space="preserve"> Eligible employees can earn up to 25 days of vacation per year depending on length of employment with a maximum accrual of 60 days.  </w:t>
      </w:r>
      <w:r w:rsidR="00511098" w:rsidRPr="009523CA">
        <w:rPr>
          <w:rFonts w:ascii="Times New Roman" w:hAnsi="Times New Roman"/>
          <w:sz w:val="24"/>
          <w:szCs w:val="24"/>
        </w:rPr>
        <w:t xml:space="preserve">This vacation accrual </w:t>
      </w:r>
      <w:r w:rsidR="00BB669E">
        <w:rPr>
          <w:rFonts w:ascii="Times New Roman" w:hAnsi="Times New Roman"/>
          <w:sz w:val="24"/>
          <w:szCs w:val="24"/>
        </w:rPr>
        <w:t xml:space="preserve">and cap </w:t>
      </w:r>
      <w:r w:rsidR="00511098" w:rsidRPr="009523CA">
        <w:rPr>
          <w:rFonts w:ascii="Times New Roman" w:hAnsi="Times New Roman"/>
          <w:sz w:val="24"/>
          <w:szCs w:val="24"/>
        </w:rPr>
        <w:t xml:space="preserve">is pro-rated for less than full-time employees. </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Employees should make their vacation requests as far in advance as possible.  Based upon department needs, </w:t>
      </w:r>
      <w:r w:rsidR="00511098" w:rsidRPr="009523CA">
        <w:rPr>
          <w:rFonts w:ascii="Times New Roman" w:hAnsi="Times New Roman"/>
          <w:sz w:val="24"/>
          <w:szCs w:val="24"/>
        </w:rPr>
        <w:t>supervisors</w:t>
      </w:r>
      <w:r w:rsidRPr="009523CA">
        <w:rPr>
          <w:rFonts w:ascii="Times New Roman" w:hAnsi="Times New Roman"/>
          <w:sz w:val="24"/>
          <w:szCs w:val="24"/>
        </w:rPr>
        <w:t xml:space="preserve"> will attempt to grant an employee the vacation dates he/she requests.</w:t>
      </w:r>
    </w:p>
    <w:p w:rsidR="00745A20" w:rsidRPr="009523CA" w:rsidRDefault="00745A20">
      <w:pPr>
        <w:pStyle w:val="PlainText"/>
        <w:rPr>
          <w:rFonts w:ascii="Times New Roman" w:hAnsi="Times New Roman"/>
          <w:sz w:val="24"/>
          <w:szCs w:val="24"/>
        </w:rPr>
      </w:pPr>
    </w:p>
    <w:p w:rsidR="00745A20" w:rsidRDefault="00745A20">
      <w:pPr>
        <w:pStyle w:val="PlainText"/>
        <w:rPr>
          <w:rFonts w:ascii="Times New Roman" w:hAnsi="Times New Roman"/>
          <w:sz w:val="24"/>
          <w:szCs w:val="24"/>
        </w:rPr>
      </w:pPr>
      <w:r w:rsidRPr="009523CA">
        <w:rPr>
          <w:rFonts w:ascii="Times New Roman" w:hAnsi="Times New Roman"/>
          <w:sz w:val="24"/>
          <w:szCs w:val="24"/>
        </w:rPr>
        <w:t xml:space="preserve">When a </w:t>
      </w:r>
      <w:r w:rsidR="00511098" w:rsidRPr="009523CA">
        <w:rPr>
          <w:rFonts w:ascii="Times New Roman" w:hAnsi="Times New Roman"/>
          <w:sz w:val="24"/>
          <w:szCs w:val="24"/>
        </w:rPr>
        <w:t>recognized</w:t>
      </w:r>
      <w:r w:rsidRPr="009523CA">
        <w:rPr>
          <w:rFonts w:ascii="Times New Roman" w:hAnsi="Times New Roman"/>
          <w:sz w:val="24"/>
          <w:szCs w:val="24"/>
        </w:rPr>
        <w:t xml:space="preserve"> holiday falls during a scheduled vacation, it </w:t>
      </w:r>
      <w:proofErr w:type="gramStart"/>
      <w:r w:rsidRPr="009523CA">
        <w:rPr>
          <w:rFonts w:ascii="Times New Roman" w:hAnsi="Times New Roman"/>
          <w:sz w:val="24"/>
          <w:szCs w:val="24"/>
        </w:rPr>
        <w:t>is not counted</w:t>
      </w:r>
      <w:proofErr w:type="gramEnd"/>
      <w:r w:rsidRPr="009523CA">
        <w:rPr>
          <w:rFonts w:ascii="Times New Roman" w:hAnsi="Times New Roman"/>
          <w:sz w:val="24"/>
          <w:szCs w:val="24"/>
        </w:rPr>
        <w:t xml:space="preserve"> as a vacation day. </w:t>
      </w:r>
    </w:p>
    <w:p w:rsidR="005106FB" w:rsidRDefault="005106FB">
      <w:pPr>
        <w:pStyle w:val="PlainText"/>
        <w:rPr>
          <w:rFonts w:ascii="Times New Roman" w:hAnsi="Times New Roman"/>
          <w:sz w:val="24"/>
          <w:szCs w:val="24"/>
        </w:rPr>
      </w:pPr>
    </w:p>
    <w:p w:rsidR="005106FB" w:rsidRDefault="005106FB">
      <w:pPr>
        <w:pStyle w:val="PlainText"/>
        <w:rPr>
          <w:rFonts w:ascii="Times New Roman" w:hAnsi="Times New Roman"/>
          <w:sz w:val="24"/>
          <w:szCs w:val="24"/>
        </w:rPr>
      </w:pPr>
      <w:r>
        <w:rPr>
          <w:rFonts w:ascii="Times New Roman" w:hAnsi="Times New Roman"/>
          <w:sz w:val="24"/>
          <w:szCs w:val="24"/>
        </w:rPr>
        <w:t xml:space="preserve">If an employee </w:t>
      </w:r>
      <w:proofErr w:type="gramStart"/>
      <w:r>
        <w:rPr>
          <w:rFonts w:ascii="Times New Roman" w:hAnsi="Times New Roman"/>
          <w:sz w:val="24"/>
          <w:szCs w:val="24"/>
        </w:rPr>
        <w:t>is released</w:t>
      </w:r>
      <w:proofErr w:type="gramEnd"/>
      <w:r>
        <w:rPr>
          <w:rFonts w:ascii="Times New Roman" w:hAnsi="Times New Roman"/>
          <w:sz w:val="24"/>
          <w:szCs w:val="24"/>
        </w:rPr>
        <w:t xml:space="preserve"> or decides to leave employment within six months of hire there will be no vacation payout.</w:t>
      </w:r>
    </w:p>
    <w:p w:rsidR="00C05CAE" w:rsidRDefault="00C05CAE">
      <w:pPr>
        <w:pStyle w:val="PlainText"/>
        <w:rPr>
          <w:rFonts w:ascii="Times New Roman" w:hAnsi="Times New Roman"/>
          <w:sz w:val="24"/>
          <w:szCs w:val="24"/>
        </w:rPr>
      </w:pPr>
    </w:p>
    <w:p w:rsidR="00C05CAE" w:rsidRPr="00C13305" w:rsidRDefault="00BB669E">
      <w:pPr>
        <w:pStyle w:val="PlainText"/>
        <w:rPr>
          <w:rFonts w:ascii="Times New Roman" w:hAnsi="Times New Roman"/>
          <w:b/>
          <w:sz w:val="24"/>
          <w:szCs w:val="24"/>
          <w:u w:val="single"/>
        </w:rPr>
      </w:pPr>
      <w:r w:rsidRPr="00C13305">
        <w:rPr>
          <w:rFonts w:ascii="Times New Roman" w:hAnsi="Times New Roman"/>
          <w:b/>
          <w:sz w:val="24"/>
          <w:szCs w:val="24"/>
          <w:u w:val="single"/>
        </w:rPr>
        <w:t>See respective bargaining agreements and handbooks for details.</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p>
    <w:p w:rsidR="00745A20" w:rsidRPr="009523CA" w:rsidRDefault="00745A20" w:rsidP="006F37AB">
      <w:pPr>
        <w:pStyle w:val="PlainText"/>
        <w:numPr>
          <w:ilvl w:val="0"/>
          <w:numId w:val="27"/>
        </w:numPr>
        <w:rPr>
          <w:rFonts w:ascii="Times New Roman" w:hAnsi="Times New Roman"/>
          <w:sz w:val="24"/>
          <w:szCs w:val="24"/>
        </w:rPr>
      </w:pPr>
      <w:r w:rsidRPr="009523CA">
        <w:rPr>
          <w:rFonts w:ascii="Times New Roman" w:hAnsi="Times New Roman"/>
          <w:sz w:val="24"/>
          <w:szCs w:val="24"/>
        </w:rPr>
        <w:t>Guidelines for Vacation Pay for Terminating Employees</w:t>
      </w:r>
    </w:p>
    <w:p w:rsidR="00745A20" w:rsidRPr="009523CA" w:rsidRDefault="00745A20">
      <w:pPr>
        <w:pStyle w:val="PlainText"/>
        <w:rPr>
          <w:rFonts w:ascii="Times New Roman" w:hAnsi="Times New Roman"/>
          <w:sz w:val="24"/>
          <w:szCs w:val="24"/>
        </w:rPr>
      </w:pPr>
    </w:p>
    <w:p w:rsidR="00745A20" w:rsidRPr="009523CA" w:rsidRDefault="00745A20" w:rsidP="00717E61">
      <w:pPr>
        <w:pStyle w:val="PlainText"/>
        <w:rPr>
          <w:rFonts w:ascii="Times New Roman" w:hAnsi="Times New Roman"/>
          <w:sz w:val="24"/>
          <w:szCs w:val="24"/>
        </w:rPr>
      </w:pPr>
      <w:r w:rsidRPr="009523CA">
        <w:rPr>
          <w:rFonts w:ascii="Times New Roman" w:hAnsi="Times New Roman"/>
          <w:sz w:val="24"/>
          <w:szCs w:val="24"/>
        </w:rPr>
        <w:t xml:space="preserve">Employees leaving </w:t>
      </w:r>
      <w:r w:rsidR="009523CA">
        <w:rPr>
          <w:rFonts w:ascii="Times New Roman" w:hAnsi="Times New Roman"/>
          <w:sz w:val="24"/>
          <w:szCs w:val="24"/>
        </w:rPr>
        <w:t>Feather River College</w:t>
      </w:r>
      <w:r w:rsidRPr="009523CA">
        <w:rPr>
          <w:rFonts w:ascii="Times New Roman" w:hAnsi="Times New Roman"/>
          <w:sz w:val="24"/>
          <w:szCs w:val="24"/>
        </w:rPr>
        <w:t xml:space="preserve"> </w:t>
      </w:r>
      <w:proofErr w:type="gramStart"/>
      <w:r w:rsidR="00717E61" w:rsidRPr="009523CA">
        <w:rPr>
          <w:rFonts w:ascii="Times New Roman" w:hAnsi="Times New Roman"/>
          <w:sz w:val="24"/>
          <w:szCs w:val="24"/>
        </w:rPr>
        <w:t>will be paid</w:t>
      </w:r>
      <w:proofErr w:type="gramEnd"/>
      <w:r w:rsidR="00717E61" w:rsidRPr="009523CA">
        <w:rPr>
          <w:rFonts w:ascii="Times New Roman" w:hAnsi="Times New Roman"/>
          <w:sz w:val="24"/>
          <w:szCs w:val="24"/>
        </w:rPr>
        <w:t xml:space="preserve"> their unused vacation accrual</w:t>
      </w:r>
      <w:r w:rsidR="00793534">
        <w:rPr>
          <w:rFonts w:ascii="Times New Roman" w:hAnsi="Times New Roman"/>
          <w:sz w:val="24"/>
          <w:szCs w:val="24"/>
        </w:rPr>
        <w:t xml:space="preserve"> on the regular pay cycle</w:t>
      </w:r>
      <w:r w:rsidR="00717E61" w:rsidRPr="009523CA">
        <w:rPr>
          <w:rFonts w:ascii="Times New Roman" w:hAnsi="Times New Roman"/>
          <w:sz w:val="24"/>
          <w:szCs w:val="24"/>
        </w:rPr>
        <w:t xml:space="preserve">. </w:t>
      </w:r>
    </w:p>
    <w:p w:rsidR="00745A20" w:rsidRPr="009523CA" w:rsidRDefault="00745A20">
      <w:pPr>
        <w:pStyle w:val="PlainText"/>
        <w:rPr>
          <w:rFonts w:ascii="Times New Roman" w:hAnsi="Times New Roman"/>
          <w:sz w:val="24"/>
          <w:szCs w:val="24"/>
        </w:rPr>
      </w:pPr>
    </w:p>
    <w:p w:rsidR="00745A20" w:rsidRPr="009523CA" w:rsidRDefault="00745A20" w:rsidP="006956D6">
      <w:pPr>
        <w:pStyle w:val="PlainText"/>
        <w:numPr>
          <w:ilvl w:val="0"/>
          <w:numId w:val="15"/>
        </w:numPr>
        <w:rPr>
          <w:rFonts w:ascii="Times New Roman" w:hAnsi="Times New Roman"/>
          <w:sz w:val="24"/>
          <w:szCs w:val="24"/>
        </w:rPr>
      </w:pPr>
      <w:r w:rsidRPr="009523CA">
        <w:rPr>
          <w:rFonts w:ascii="Times New Roman" w:hAnsi="Times New Roman"/>
          <w:sz w:val="24"/>
          <w:szCs w:val="24"/>
        </w:rPr>
        <w:t>PERSONAL TIME</w:t>
      </w:r>
    </w:p>
    <w:p w:rsidR="00745A20" w:rsidRPr="009523CA" w:rsidRDefault="00745A20">
      <w:pPr>
        <w:pStyle w:val="PlainText"/>
        <w:rPr>
          <w:rFonts w:ascii="Times New Roman" w:hAnsi="Times New Roman"/>
          <w:sz w:val="24"/>
          <w:szCs w:val="24"/>
        </w:rPr>
      </w:pPr>
    </w:p>
    <w:p w:rsidR="00745A20" w:rsidRPr="009523CA" w:rsidRDefault="009523CA" w:rsidP="00717E61">
      <w:pPr>
        <w:pStyle w:val="PlainText"/>
        <w:rPr>
          <w:rFonts w:ascii="Times New Roman" w:hAnsi="Times New Roman"/>
          <w:sz w:val="24"/>
          <w:szCs w:val="24"/>
        </w:rPr>
      </w:pPr>
      <w:r>
        <w:rPr>
          <w:rFonts w:ascii="Times New Roman" w:hAnsi="Times New Roman"/>
          <w:sz w:val="24"/>
          <w:szCs w:val="24"/>
        </w:rPr>
        <w:t>Feather River College</w:t>
      </w:r>
      <w:r w:rsidR="00717E61" w:rsidRPr="009523CA">
        <w:rPr>
          <w:rFonts w:ascii="Times New Roman" w:hAnsi="Times New Roman"/>
          <w:sz w:val="24"/>
          <w:szCs w:val="24"/>
        </w:rPr>
        <w:t xml:space="preserve"> provides personal time for employees.  </w:t>
      </w:r>
      <w:r w:rsidR="00B047F7" w:rsidRPr="009523CA">
        <w:rPr>
          <w:rFonts w:ascii="Times New Roman" w:hAnsi="Times New Roman"/>
          <w:sz w:val="24"/>
          <w:szCs w:val="24"/>
        </w:rPr>
        <w:t>The use of p</w:t>
      </w:r>
      <w:r w:rsidR="00717E61" w:rsidRPr="009523CA">
        <w:rPr>
          <w:rFonts w:ascii="Times New Roman" w:hAnsi="Times New Roman"/>
          <w:sz w:val="24"/>
          <w:szCs w:val="24"/>
        </w:rPr>
        <w:t xml:space="preserve">ersonal time </w:t>
      </w:r>
      <w:proofErr w:type="gramStart"/>
      <w:r w:rsidR="00717E61" w:rsidRPr="009523CA">
        <w:rPr>
          <w:rFonts w:ascii="Times New Roman" w:hAnsi="Times New Roman"/>
          <w:sz w:val="24"/>
          <w:szCs w:val="24"/>
        </w:rPr>
        <w:t>is outlined</w:t>
      </w:r>
      <w:proofErr w:type="gramEnd"/>
      <w:r w:rsidR="00717E61" w:rsidRPr="009523CA">
        <w:rPr>
          <w:rFonts w:ascii="Times New Roman" w:hAnsi="Times New Roman"/>
          <w:sz w:val="24"/>
          <w:szCs w:val="24"/>
        </w:rPr>
        <w:t xml:space="preserve"> in respective col</w:t>
      </w:r>
      <w:r w:rsidR="00BB669E">
        <w:rPr>
          <w:rFonts w:ascii="Times New Roman" w:hAnsi="Times New Roman"/>
          <w:sz w:val="24"/>
          <w:szCs w:val="24"/>
        </w:rPr>
        <w:t>lective bargaining agreements and handbooks</w:t>
      </w:r>
      <w:r w:rsidR="00717E61" w:rsidRPr="009523CA">
        <w:rPr>
          <w:rFonts w:ascii="Times New Roman" w:hAnsi="Times New Roman"/>
          <w:sz w:val="24"/>
          <w:szCs w:val="24"/>
        </w:rPr>
        <w:t xml:space="preserve">. </w:t>
      </w:r>
    </w:p>
    <w:p w:rsidR="00745A20" w:rsidRPr="009523CA" w:rsidRDefault="00745A20">
      <w:pPr>
        <w:pStyle w:val="PlainText"/>
        <w:rPr>
          <w:rFonts w:ascii="Times New Roman" w:hAnsi="Times New Roman"/>
          <w:sz w:val="24"/>
          <w:szCs w:val="24"/>
        </w:rPr>
      </w:pPr>
    </w:p>
    <w:p w:rsidR="00745A20" w:rsidRPr="009523CA" w:rsidRDefault="00745A20" w:rsidP="00394DF7">
      <w:pPr>
        <w:pStyle w:val="PlainText"/>
        <w:numPr>
          <w:ilvl w:val="0"/>
          <w:numId w:val="15"/>
        </w:numPr>
        <w:rPr>
          <w:rFonts w:ascii="Times New Roman" w:hAnsi="Times New Roman"/>
          <w:sz w:val="24"/>
          <w:szCs w:val="24"/>
        </w:rPr>
      </w:pPr>
      <w:r w:rsidRPr="009523CA">
        <w:rPr>
          <w:rFonts w:ascii="Times New Roman" w:hAnsi="Times New Roman"/>
          <w:sz w:val="24"/>
          <w:szCs w:val="24"/>
        </w:rPr>
        <w:t>HOLIDAYS</w:t>
      </w:r>
    </w:p>
    <w:p w:rsidR="00745A20" w:rsidRPr="009523CA" w:rsidRDefault="00745A20">
      <w:pPr>
        <w:pStyle w:val="PlainText"/>
        <w:rPr>
          <w:rFonts w:ascii="Times New Roman" w:hAnsi="Times New Roman"/>
          <w:sz w:val="24"/>
          <w:szCs w:val="24"/>
        </w:rPr>
      </w:pPr>
    </w:p>
    <w:p w:rsidR="00394DF7" w:rsidRDefault="00793350">
      <w:pPr>
        <w:pStyle w:val="PlainText"/>
        <w:rPr>
          <w:rFonts w:ascii="Times New Roman" w:hAnsi="Times New Roman"/>
          <w:sz w:val="24"/>
          <w:szCs w:val="24"/>
        </w:rPr>
      </w:pPr>
      <w:r>
        <w:rPr>
          <w:rFonts w:ascii="Times New Roman" w:hAnsi="Times New Roman"/>
          <w:sz w:val="24"/>
          <w:szCs w:val="24"/>
        </w:rPr>
        <w:t xml:space="preserve">Feather River College recognizes the following holidays: </w:t>
      </w:r>
    </w:p>
    <w:p w:rsidR="00793350" w:rsidRPr="009523CA" w:rsidRDefault="00793350">
      <w:pPr>
        <w:pStyle w:val="PlainText"/>
        <w:rPr>
          <w:rFonts w:ascii="Times New Roman" w:hAnsi="Times New Roman"/>
          <w:sz w:val="24"/>
          <w:szCs w:val="24"/>
        </w:rPr>
      </w:pPr>
    </w:p>
    <w:p w:rsidR="00793350" w:rsidRPr="00B67B9E" w:rsidRDefault="00793350" w:rsidP="00793350">
      <w:pPr>
        <w:tabs>
          <w:tab w:val="left" w:pos="-720"/>
          <w:tab w:val="left" w:pos="990"/>
          <w:tab w:val="left" w:pos="1350"/>
        </w:tabs>
        <w:suppressAutoHyphens/>
        <w:ind w:left="990" w:right="724"/>
        <w:jc w:val="both"/>
        <w:rPr>
          <w:spacing w:val="-3"/>
        </w:rPr>
      </w:pPr>
      <w:r w:rsidRPr="00B67B9E">
        <w:rPr>
          <w:spacing w:val="-3"/>
        </w:rPr>
        <w:t>Independence Day (Observed)</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Labor Day</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Veteran's Day</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Thanksgiving Day</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Day after Thanksgiving Day</w:t>
      </w:r>
    </w:p>
    <w:p w:rsidR="00793350" w:rsidRPr="00B67B9E" w:rsidRDefault="00793350" w:rsidP="00793350">
      <w:pPr>
        <w:tabs>
          <w:tab w:val="left" w:pos="-720"/>
          <w:tab w:val="left" w:pos="720"/>
          <w:tab w:val="left" w:pos="990"/>
          <w:tab w:val="left" w:pos="1350"/>
        </w:tabs>
        <w:suppressAutoHyphens/>
        <w:ind w:left="990" w:right="724" w:hanging="270"/>
        <w:jc w:val="both"/>
        <w:rPr>
          <w:spacing w:val="-3"/>
        </w:rPr>
      </w:pPr>
      <w:r w:rsidRPr="00B67B9E">
        <w:rPr>
          <w:spacing w:val="-3"/>
        </w:rPr>
        <w:tab/>
        <w:t xml:space="preserve">Holiday Recess: The last seven (7) week days prior to January 2, except when January 1 falls on a Sunday, then the </w:t>
      </w:r>
      <w:proofErr w:type="gramStart"/>
      <w:r w:rsidRPr="00B67B9E">
        <w:rPr>
          <w:spacing w:val="-3"/>
        </w:rPr>
        <w:t>7 week</w:t>
      </w:r>
      <w:proofErr w:type="gramEnd"/>
      <w:r w:rsidRPr="00B67B9E">
        <w:rPr>
          <w:spacing w:val="-3"/>
        </w:rPr>
        <w:t xml:space="preserve"> days shall include January 2.</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Martin Luther King Jr’s Birthday</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Lincoln's Birthday</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Washington's Birthday</w:t>
      </w:r>
    </w:p>
    <w:p w:rsidR="00793350" w:rsidRPr="00B67B9E" w:rsidRDefault="00793350" w:rsidP="00793350">
      <w:pPr>
        <w:tabs>
          <w:tab w:val="left" w:pos="-720"/>
          <w:tab w:val="left" w:pos="990"/>
          <w:tab w:val="left" w:pos="1350"/>
        </w:tabs>
        <w:suppressAutoHyphens/>
        <w:ind w:left="990" w:right="724" w:hanging="270"/>
        <w:jc w:val="both"/>
        <w:rPr>
          <w:spacing w:val="-3"/>
        </w:rPr>
      </w:pPr>
      <w:r w:rsidRPr="00B67B9E">
        <w:rPr>
          <w:spacing w:val="-3"/>
        </w:rPr>
        <w:tab/>
        <w:t>Memorial Day (Observed)</w:t>
      </w:r>
    </w:p>
    <w:p w:rsidR="00745A20" w:rsidRPr="009523CA" w:rsidRDefault="00717E61">
      <w:pPr>
        <w:pStyle w:val="PlainText"/>
        <w:rPr>
          <w:rFonts w:ascii="Times New Roman" w:hAnsi="Times New Roman"/>
          <w:sz w:val="24"/>
          <w:szCs w:val="24"/>
        </w:rPr>
      </w:pPr>
      <w:r w:rsidRPr="009523CA">
        <w:rPr>
          <w:rFonts w:ascii="Times New Roman" w:hAnsi="Times New Roman"/>
          <w:sz w:val="24"/>
          <w:szCs w:val="24"/>
        </w:rPr>
        <w:lastRenderedPageBreak/>
        <w:t xml:space="preserve"> </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Where a holiday falls on a weekend, it </w:t>
      </w:r>
      <w:proofErr w:type="gramStart"/>
      <w:r w:rsidRPr="009523CA">
        <w:rPr>
          <w:rFonts w:ascii="Times New Roman" w:hAnsi="Times New Roman"/>
          <w:sz w:val="24"/>
          <w:szCs w:val="24"/>
        </w:rPr>
        <w:t>will be observed</w:t>
      </w:r>
      <w:proofErr w:type="gramEnd"/>
      <w:r w:rsidRPr="009523CA">
        <w:rPr>
          <w:rFonts w:ascii="Times New Roman" w:hAnsi="Times New Roman"/>
          <w:sz w:val="24"/>
          <w:szCs w:val="24"/>
        </w:rPr>
        <w:t xml:space="preserve"> on either the preceding Friday or following Monday.</w:t>
      </w:r>
    </w:p>
    <w:p w:rsidR="00745A20" w:rsidRPr="009523CA" w:rsidRDefault="00745A20">
      <w:pPr>
        <w:pStyle w:val="PlainText"/>
        <w:rPr>
          <w:rFonts w:ascii="Times New Roman" w:hAnsi="Times New Roman"/>
          <w:sz w:val="24"/>
          <w:szCs w:val="24"/>
        </w:rPr>
      </w:pPr>
    </w:p>
    <w:p w:rsidR="00745A20" w:rsidRPr="009523CA" w:rsidRDefault="00745A20" w:rsidP="00394DF7">
      <w:pPr>
        <w:pStyle w:val="PlainText"/>
        <w:numPr>
          <w:ilvl w:val="0"/>
          <w:numId w:val="15"/>
        </w:numPr>
        <w:rPr>
          <w:rFonts w:ascii="Times New Roman" w:hAnsi="Times New Roman"/>
          <w:sz w:val="24"/>
          <w:szCs w:val="24"/>
        </w:rPr>
      </w:pPr>
      <w:r w:rsidRPr="009523CA">
        <w:rPr>
          <w:rFonts w:ascii="Times New Roman" w:hAnsi="Times New Roman"/>
          <w:sz w:val="24"/>
          <w:szCs w:val="24"/>
        </w:rPr>
        <w:t>BEREAVEMENT LEAVE</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In the unfortunate event of a death in the immediate family, a leave of absence </w:t>
      </w:r>
      <w:proofErr w:type="gramStart"/>
      <w:r w:rsidRPr="009523CA">
        <w:rPr>
          <w:rFonts w:ascii="Times New Roman" w:hAnsi="Times New Roman"/>
          <w:sz w:val="24"/>
          <w:szCs w:val="24"/>
        </w:rPr>
        <w:t>will be granted</w:t>
      </w:r>
      <w:proofErr w:type="gramEnd"/>
      <w:r w:rsidR="00793350">
        <w:rPr>
          <w:rFonts w:ascii="Times New Roman" w:hAnsi="Times New Roman"/>
          <w:sz w:val="24"/>
          <w:szCs w:val="24"/>
        </w:rPr>
        <w:t>.</w:t>
      </w:r>
      <w:r w:rsidRPr="009523CA">
        <w:rPr>
          <w:rFonts w:ascii="Times New Roman" w:hAnsi="Times New Roman"/>
          <w:sz w:val="24"/>
          <w:szCs w:val="24"/>
        </w:rPr>
        <w:t xml:space="preserve">    </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Employees should make their supervisor aware of their situation.  In turn, the supervisor should notify Human Resources of the reason and length of the employee's absence.</w:t>
      </w:r>
    </w:p>
    <w:p w:rsidR="00745A20" w:rsidRPr="009523CA" w:rsidRDefault="00745A20">
      <w:pPr>
        <w:pStyle w:val="PlainText"/>
        <w:rPr>
          <w:rFonts w:ascii="Times New Roman" w:hAnsi="Times New Roman"/>
          <w:sz w:val="24"/>
          <w:szCs w:val="24"/>
        </w:rPr>
      </w:pPr>
    </w:p>
    <w:p w:rsidR="00745A20" w:rsidRDefault="00745A20">
      <w:pPr>
        <w:pStyle w:val="PlainText"/>
        <w:rPr>
          <w:rFonts w:ascii="Times New Roman" w:hAnsi="Times New Roman"/>
          <w:sz w:val="24"/>
          <w:szCs w:val="24"/>
        </w:rPr>
      </w:pPr>
      <w:r w:rsidRPr="009523CA">
        <w:rPr>
          <w:rFonts w:ascii="Times New Roman" w:hAnsi="Times New Roman"/>
          <w:sz w:val="24"/>
          <w:szCs w:val="24"/>
        </w:rPr>
        <w:t xml:space="preserve">Upon returning to work, the employee must record his/her absence as a Bereavement Leave on his/her </w:t>
      </w:r>
      <w:r w:rsidR="00793350">
        <w:rPr>
          <w:rFonts w:ascii="Times New Roman" w:hAnsi="Times New Roman"/>
          <w:sz w:val="24"/>
          <w:szCs w:val="24"/>
        </w:rPr>
        <w:t>B Form</w:t>
      </w:r>
      <w:r w:rsidRPr="009523CA">
        <w:rPr>
          <w:rFonts w:ascii="Times New Roman" w:hAnsi="Times New Roman"/>
          <w:sz w:val="24"/>
          <w:szCs w:val="24"/>
        </w:rPr>
        <w:t>.  Proof of death and relationship to the deceased may be required.</w:t>
      </w:r>
    </w:p>
    <w:p w:rsidR="00793350" w:rsidRDefault="00793350">
      <w:pPr>
        <w:pStyle w:val="PlainText"/>
        <w:rPr>
          <w:rFonts w:ascii="Times New Roman" w:hAnsi="Times New Roman"/>
          <w:sz w:val="24"/>
          <w:szCs w:val="24"/>
        </w:rPr>
      </w:pPr>
    </w:p>
    <w:p w:rsidR="00793350" w:rsidRPr="009523CA" w:rsidRDefault="00793350">
      <w:pPr>
        <w:pStyle w:val="PlainText"/>
        <w:rPr>
          <w:rFonts w:ascii="Times New Roman" w:hAnsi="Times New Roman"/>
          <w:sz w:val="24"/>
          <w:szCs w:val="24"/>
        </w:rPr>
      </w:pPr>
      <w:r>
        <w:rPr>
          <w:rFonts w:ascii="Times New Roman" w:hAnsi="Times New Roman"/>
          <w:sz w:val="24"/>
          <w:szCs w:val="24"/>
        </w:rPr>
        <w:t xml:space="preserve">Immediate family members </w:t>
      </w:r>
      <w:proofErr w:type="gramStart"/>
      <w:r>
        <w:rPr>
          <w:rFonts w:ascii="Times New Roman" w:hAnsi="Times New Roman"/>
          <w:sz w:val="24"/>
          <w:szCs w:val="24"/>
        </w:rPr>
        <w:t>are defined</w:t>
      </w:r>
      <w:proofErr w:type="gramEnd"/>
      <w:r>
        <w:rPr>
          <w:rFonts w:ascii="Times New Roman" w:hAnsi="Times New Roman"/>
          <w:sz w:val="24"/>
          <w:szCs w:val="24"/>
        </w:rPr>
        <w:t xml:space="preserve"> in collective bargaining agreements and handbooks.</w:t>
      </w:r>
    </w:p>
    <w:p w:rsidR="00745A20" w:rsidRPr="009523CA" w:rsidRDefault="00745A20">
      <w:pPr>
        <w:pStyle w:val="PlainText"/>
        <w:rPr>
          <w:rFonts w:ascii="Times New Roman" w:hAnsi="Times New Roman"/>
          <w:sz w:val="24"/>
          <w:szCs w:val="24"/>
        </w:rPr>
      </w:pPr>
    </w:p>
    <w:p w:rsidR="00745A20" w:rsidRPr="009523CA" w:rsidRDefault="00745A20" w:rsidP="00394DF7">
      <w:pPr>
        <w:pStyle w:val="PlainText"/>
        <w:numPr>
          <w:ilvl w:val="0"/>
          <w:numId w:val="15"/>
        </w:numPr>
        <w:rPr>
          <w:rFonts w:ascii="Times New Roman" w:hAnsi="Times New Roman"/>
          <w:sz w:val="24"/>
          <w:szCs w:val="24"/>
        </w:rPr>
      </w:pPr>
      <w:r w:rsidRPr="009523CA">
        <w:rPr>
          <w:rFonts w:ascii="Times New Roman" w:hAnsi="Times New Roman"/>
          <w:sz w:val="24"/>
          <w:szCs w:val="24"/>
        </w:rPr>
        <w:t>JURY DUTY</w:t>
      </w:r>
    </w:p>
    <w:p w:rsidR="00D67EF0" w:rsidRPr="009523CA" w:rsidRDefault="00D67EF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 leave of absence for jury duty </w:t>
      </w:r>
      <w:proofErr w:type="gramStart"/>
      <w:r w:rsidRPr="009523CA">
        <w:rPr>
          <w:rFonts w:ascii="Times New Roman" w:hAnsi="Times New Roman"/>
          <w:sz w:val="24"/>
          <w:szCs w:val="24"/>
        </w:rPr>
        <w:t>will be granted</w:t>
      </w:r>
      <w:proofErr w:type="gramEnd"/>
      <w:r w:rsidRPr="009523CA">
        <w:rPr>
          <w:rFonts w:ascii="Times New Roman" w:hAnsi="Times New Roman"/>
          <w:sz w:val="24"/>
          <w:szCs w:val="24"/>
        </w:rPr>
        <w:t xml:space="preserve"> to any full-time or part-time employee who has been notified to serve.  </w:t>
      </w:r>
      <w:r w:rsidR="00793350">
        <w:rPr>
          <w:rFonts w:ascii="Times New Roman" w:hAnsi="Times New Roman"/>
          <w:sz w:val="24"/>
          <w:szCs w:val="24"/>
        </w:rPr>
        <w:t>E</w:t>
      </w:r>
      <w:r w:rsidRPr="009523CA">
        <w:rPr>
          <w:rFonts w:ascii="Times New Roman" w:hAnsi="Times New Roman"/>
          <w:sz w:val="24"/>
          <w:szCs w:val="24"/>
        </w:rPr>
        <w:t xml:space="preserve">mployees will </w:t>
      </w:r>
      <w:r w:rsidR="00D67EF0" w:rsidRPr="009523CA">
        <w:rPr>
          <w:rFonts w:ascii="Times New Roman" w:hAnsi="Times New Roman"/>
          <w:sz w:val="24"/>
          <w:szCs w:val="24"/>
        </w:rPr>
        <w:t xml:space="preserve">receive regular compensation </w:t>
      </w:r>
      <w:r w:rsidR="00793350">
        <w:rPr>
          <w:rFonts w:ascii="Times New Roman" w:hAnsi="Times New Roman"/>
          <w:sz w:val="24"/>
          <w:szCs w:val="24"/>
        </w:rPr>
        <w:t xml:space="preserve">during jury service </w:t>
      </w:r>
      <w:r w:rsidR="00D67EF0" w:rsidRPr="009523CA">
        <w:rPr>
          <w:rFonts w:ascii="Times New Roman" w:hAnsi="Times New Roman"/>
          <w:sz w:val="24"/>
          <w:szCs w:val="24"/>
        </w:rPr>
        <w:t>but be required to surrender any monies received</w:t>
      </w:r>
      <w:r w:rsidR="00394DF7" w:rsidRPr="009523CA">
        <w:rPr>
          <w:rFonts w:ascii="Times New Roman" w:hAnsi="Times New Roman"/>
          <w:sz w:val="24"/>
          <w:szCs w:val="24"/>
        </w:rPr>
        <w:t>, except mileage,</w:t>
      </w:r>
      <w:r w:rsidR="00D67EF0" w:rsidRPr="009523CA">
        <w:rPr>
          <w:rFonts w:ascii="Times New Roman" w:hAnsi="Times New Roman"/>
          <w:sz w:val="24"/>
          <w:szCs w:val="24"/>
        </w:rPr>
        <w:t xml:space="preserve"> from jury duty to the District.  </w:t>
      </w:r>
      <w:r w:rsidRPr="009523CA">
        <w:rPr>
          <w:rFonts w:ascii="Times New Roman" w:hAnsi="Times New Roman"/>
          <w:sz w:val="24"/>
          <w:szCs w:val="24"/>
        </w:rPr>
        <w:t xml:space="preserve">An employee on jury duty </w:t>
      </w:r>
      <w:proofErr w:type="gramStart"/>
      <w:r w:rsidRPr="009523CA">
        <w:rPr>
          <w:rFonts w:ascii="Times New Roman" w:hAnsi="Times New Roman"/>
          <w:sz w:val="24"/>
          <w:szCs w:val="24"/>
        </w:rPr>
        <w:t>is expected</w:t>
      </w:r>
      <w:proofErr w:type="gramEnd"/>
      <w:r w:rsidRPr="009523CA">
        <w:rPr>
          <w:rFonts w:ascii="Times New Roman" w:hAnsi="Times New Roman"/>
          <w:sz w:val="24"/>
          <w:szCs w:val="24"/>
        </w:rPr>
        <w:t xml:space="preserve"> to report to work any day he/she is excused from jury duty.  </w:t>
      </w:r>
    </w:p>
    <w:p w:rsidR="00D67EF0" w:rsidRPr="009523CA" w:rsidRDefault="00D67EF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Upon receipt of the notice to serve jury duty, the employee should immediately notify his/her supervisor, as well as the Human Resources Department.  Additionally, a copy of the notice to serve jury duty </w:t>
      </w:r>
      <w:proofErr w:type="gramStart"/>
      <w:r w:rsidRPr="009523CA">
        <w:rPr>
          <w:rFonts w:ascii="Times New Roman" w:hAnsi="Times New Roman"/>
          <w:sz w:val="24"/>
          <w:szCs w:val="24"/>
        </w:rPr>
        <w:t>should be attached</w:t>
      </w:r>
      <w:proofErr w:type="gramEnd"/>
      <w:r w:rsidRPr="009523CA">
        <w:rPr>
          <w:rFonts w:ascii="Times New Roman" w:hAnsi="Times New Roman"/>
          <w:sz w:val="24"/>
          <w:szCs w:val="24"/>
        </w:rPr>
        <w:t xml:space="preserve"> to the employee's attendance record for attendance purposes.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Upon the employee's return, the employee must notify Human Resources and must submit a signed Certificate of Jury Service indicating the number of days served.</w:t>
      </w:r>
    </w:p>
    <w:p w:rsidR="00745A20" w:rsidRPr="009523CA" w:rsidRDefault="00745A20">
      <w:pPr>
        <w:pStyle w:val="PlainText"/>
        <w:rPr>
          <w:rFonts w:ascii="Times New Roman" w:hAnsi="Times New Roman"/>
          <w:sz w:val="24"/>
          <w:szCs w:val="24"/>
        </w:rPr>
      </w:pPr>
    </w:p>
    <w:p w:rsidR="00745A20" w:rsidRPr="009523CA" w:rsidRDefault="00745A20" w:rsidP="00040B7E">
      <w:pPr>
        <w:pStyle w:val="PlainText"/>
        <w:numPr>
          <w:ilvl w:val="0"/>
          <w:numId w:val="15"/>
        </w:numPr>
        <w:rPr>
          <w:rFonts w:ascii="Times New Roman" w:hAnsi="Times New Roman"/>
          <w:sz w:val="24"/>
          <w:szCs w:val="24"/>
        </w:rPr>
      </w:pPr>
      <w:r w:rsidRPr="009523CA">
        <w:rPr>
          <w:rFonts w:ascii="Times New Roman" w:hAnsi="Times New Roman"/>
          <w:sz w:val="24"/>
          <w:szCs w:val="24"/>
        </w:rPr>
        <w:t xml:space="preserve">MILITARY LEAVE </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An employee who is a member of the United States Army, Navy, Air Force, Marines, Coast Guard, National Guard, Reserves or Public Health Service </w:t>
      </w:r>
      <w:proofErr w:type="gramStart"/>
      <w:r w:rsidRPr="009523CA">
        <w:rPr>
          <w:rFonts w:ascii="Times New Roman" w:hAnsi="Times New Roman"/>
          <w:sz w:val="24"/>
          <w:szCs w:val="24"/>
        </w:rPr>
        <w:t>will be granted</w:t>
      </w:r>
      <w:proofErr w:type="gramEnd"/>
      <w:r w:rsidRPr="009523CA">
        <w:rPr>
          <w:rFonts w:ascii="Times New Roman" w:hAnsi="Times New Roman"/>
          <w:sz w:val="24"/>
          <w:szCs w:val="24"/>
        </w:rPr>
        <w:t xml:space="preserve"> a leave of absence for military service, training or related obligations in accordance with applicable law.  At the conclusion of the leave, upon the satisfaction of certain conditions, an employee generally has a right to return to the same position he or she held prior to the leave or to a position with like seniority, status and pay that the employee is qualified to perform.</w:t>
      </w:r>
    </w:p>
    <w:p w:rsidR="00745A20" w:rsidRPr="009523CA" w:rsidRDefault="00745A20">
      <w:pPr>
        <w:pStyle w:val="PlainText"/>
        <w:rPr>
          <w:rFonts w:ascii="Times New Roman" w:hAnsi="Times New Roman"/>
          <w:sz w:val="24"/>
          <w:szCs w:val="24"/>
        </w:rPr>
      </w:pPr>
    </w:p>
    <w:p w:rsidR="00745A20" w:rsidRPr="009523CA" w:rsidRDefault="00745A20" w:rsidP="00040B7E">
      <w:pPr>
        <w:pStyle w:val="PlainText"/>
        <w:numPr>
          <w:ilvl w:val="0"/>
          <w:numId w:val="15"/>
        </w:numPr>
        <w:rPr>
          <w:rFonts w:ascii="Times New Roman" w:hAnsi="Times New Roman"/>
          <w:sz w:val="24"/>
          <w:szCs w:val="24"/>
        </w:rPr>
      </w:pPr>
      <w:r w:rsidRPr="009523CA">
        <w:rPr>
          <w:rFonts w:ascii="Times New Roman" w:hAnsi="Times New Roman"/>
          <w:sz w:val="24"/>
          <w:szCs w:val="24"/>
        </w:rPr>
        <w:t>TIME OFF TO VOTE</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On days when elections for public office ("elections for public office" includes elections for sheriff, school board, district attorney, and all primary and general elections) are scheduled throughout the state, county, city or town in which the employee works, schedules will be changed as </w:t>
      </w:r>
      <w:r w:rsidR="00E1518A">
        <w:rPr>
          <w:rFonts w:ascii="Times New Roman" w:hAnsi="Times New Roman"/>
          <w:sz w:val="24"/>
          <w:szCs w:val="24"/>
        </w:rPr>
        <w:t>to allow time to vote</w:t>
      </w:r>
      <w:r w:rsidRPr="009523CA">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Supervisors will adjust employee's schedules as needed to ensure that they will have the opportunity to vote.</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No employee </w:t>
      </w:r>
      <w:proofErr w:type="gramStart"/>
      <w:r w:rsidRPr="009523CA">
        <w:rPr>
          <w:rFonts w:ascii="Times New Roman" w:hAnsi="Times New Roman"/>
          <w:sz w:val="24"/>
          <w:szCs w:val="24"/>
        </w:rPr>
        <w:t>will be penalized or retaliated against for requesting time off to vote</w:t>
      </w:r>
      <w:proofErr w:type="gramEnd"/>
      <w:r w:rsidRPr="009523CA">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rsidP="00040B7E">
      <w:pPr>
        <w:pStyle w:val="PlainText"/>
        <w:numPr>
          <w:ilvl w:val="0"/>
          <w:numId w:val="15"/>
        </w:numPr>
        <w:rPr>
          <w:rFonts w:ascii="Times New Roman" w:hAnsi="Times New Roman"/>
          <w:sz w:val="24"/>
          <w:szCs w:val="24"/>
        </w:rPr>
      </w:pPr>
      <w:r w:rsidRPr="009523CA">
        <w:rPr>
          <w:rFonts w:ascii="Times New Roman" w:hAnsi="Times New Roman"/>
          <w:sz w:val="24"/>
          <w:szCs w:val="24"/>
        </w:rPr>
        <w:t>ABSENCE DUE TO ILLNESS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To keep the </w:t>
      </w:r>
      <w:r w:rsidR="005B4E99" w:rsidRPr="009523CA">
        <w:rPr>
          <w:rFonts w:ascii="Times New Roman" w:hAnsi="Times New Roman"/>
          <w:sz w:val="24"/>
          <w:szCs w:val="24"/>
        </w:rPr>
        <w:t>college</w:t>
      </w:r>
      <w:r w:rsidRPr="009523CA">
        <w:rPr>
          <w:rFonts w:ascii="Times New Roman" w:hAnsi="Times New Roman"/>
          <w:sz w:val="24"/>
          <w:szCs w:val="24"/>
        </w:rPr>
        <w:t xml:space="preserve"> and each department running smoothly and efficiently, it is important that every employee be on the job on time regularly.  For this reason, careful attention </w:t>
      </w:r>
      <w:proofErr w:type="gramStart"/>
      <w:r w:rsidRPr="009523CA">
        <w:rPr>
          <w:rFonts w:ascii="Times New Roman" w:hAnsi="Times New Roman"/>
          <w:sz w:val="24"/>
          <w:szCs w:val="24"/>
        </w:rPr>
        <w:t>is given</w:t>
      </w:r>
      <w:proofErr w:type="gramEnd"/>
      <w:r w:rsidRPr="009523CA">
        <w:rPr>
          <w:rFonts w:ascii="Times New Roman" w:hAnsi="Times New Roman"/>
          <w:sz w:val="24"/>
          <w:szCs w:val="24"/>
        </w:rPr>
        <w:t xml:space="preserve"> to promptness, absence record and overall dependability.</w:t>
      </w:r>
    </w:p>
    <w:p w:rsidR="00745A20" w:rsidRPr="009523CA" w:rsidRDefault="00745A20">
      <w:pPr>
        <w:pStyle w:val="PlainText"/>
        <w:rPr>
          <w:rFonts w:ascii="Times New Roman" w:hAnsi="Times New Roman"/>
          <w:sz w:val="24"/>
          <w:szCs w:val="24"/>
        </w:rPr>
      </w:pPr>
    </w:p>
    <w:p w:rsidR="00745A20" w:rsidRPr="009523CA" w:rsidRDefault="009523CA">
      <w:pPr>
        <w:pStyle w:val="PlainText"/>
        <w:rPr>
          <w:rFonts w:ascii="Times New Roman" w:hAnsi="Times New Roman"/>
          <w:sz w:val="24"/>
          <w:szCs w:val="24"/>
        </w:rPr>
      </w:pPr>
      <w:r>
        <w:rPr>
          <w:rFonts w:ascii="Times New Roman" w:hAnsi="Times New Roman"/>
          <w:sz w:val="24"/>
          <w:szCs w:val="24"/>
        </w:rPr>
        <w:t>Feather River College</w:t>
      </w:r>
      <w:r w:rsidR="005B4E99" w:rsidRPr="009523CA">
        <w:rPr>
          <w:rFonts w:ascii="Times New Roman" w:hAnsi="Times New Roman"/>
          <w:sz w:val="24"/>
          <w:szCs w:val="24"/>
        </w:rPr>
        <w:t xml:space="preserve"> </w:t>
      </w:r>
      <w:r w:rsidR="00745A20" w:rsidRPr="009523CA">
        <w:rPr>
          <w:rFonts w:ascii="Times New Roman" w:hAnsi="Times New Roman"/>
          <w:sz w:val="24"/>
          <w:szCs w:val="24"/>
        </w:rPr>
        <w:t xml:space="preserve">recognizes, however, that an employee </w:t>
      </w:r>
      <w:proofErr w:type="gramStart"/>
      <w:r w:rsidR="00745A20" w:rsidRPr="009523CA">
        <w:rPr>
          <w:rFonts w:ascii="Times New Roman" w:hAnsi="Times New Roman"/>
          <w:sz w:val="24"/>
          <w:szCs w:val="24"/>
        </w:rPr>
        <w:t>may occasionally be disabled</w:t>
      </w:r>
      <w:proofErr w:type="gramEnd"/>
      <w:r w:rsidR="00745A20" w:rsidRPr="009523CA">
        <w:rPr>
          <w:rFonts w:ascii="Times New Roman" w:hAnsi="Times New Roman"/>
          <w:sz w:val="24"/>
          <w:szCs w:val="24"/>
        </w:rPr>
        <w:t xml:space="preserve"> by illness.  As a result, the Absence Due to Illness policy </w:t>
      </w:r>
      <w:proofErr w:type="gramStart"/>
      <w:r w:rsidR="00745A20" w:rsidRPr="009523CA">
        <w:rPr>
          <w:rFonts w:ascii="Times New Roman" w:hAnsi="Times New Roman"/>
          <w:sz w:val="24"/>
          <w:szCs w:val="24"/>
        </w:rPr>
        <w:t>is designed</w:t>
      </w:r>
      <w:proofErr w:type="gramEnd"/>
      <w:r w:rsidR="00745A20" w:rsidRPr="009523CA">
        <w:rPr>
          <w:rFonts w:ascii="Times New Roman" w:hAnsi="Times New Roman"/>
          <w:sz w:val="24"/>
          <w:szCs w:val="24"/>
        </w:rPr>
        <w:t xml:space="preserve"> to provide protection to employees against loss of income during unavoidable illness</w:t>
      </w:r>
      <w:r w:rsidR="00C13305">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All employees who are unable to perform their jobs due to illness or injury are eligible for sick days.  </w:t>
      </w:r>
      <w:r w:rsidR="005B4E99" w:rsidRPr="009523CA">
        <w:rPr>
          <w:rFonts w:ascii="Times New Roman" w:hAnsi="Times New Roman"/>
          <w:sz w:val="24"/>
          <w:szCs w:val="24"/>
        </w:rPr>
        <w:t xml:space="preserve">Less than full-time employees earn prorated sick time.  </w:t>
      </w:r>
    </w:p>
    <w:p w:rsidR="00745A20" w:rsidRPr="009523CA" w:rsidRDefault="00745A20">
      <w:pPr>
        <w:pStyle w:val="PlainText"/>
        <w:rPr>
          <w:rFonts w:ascii="Times New Roman" w:hAnsi="Times New Roman"/>
          <w:sz w:val="24"/>
          <w:szCs w:val="24"/>
        </w:rPr>
      </w:pPr>
    </w:p>
    <w:p w:rsidR="00745A20" w:rsidRDefault="005B4E99">
      <w:pPr>
        <w:pStyle w:val="PlainText"/>
        <w:rPr>
          <w:rFonts w:ascii="Times New Roman" w:hAnsi="Times New Roman"/>
          <w:sz w:val="24"/>
          <w:szCs w:val="24"/>
        </w:rPr>
      </w:pPr>
      <w:r w:rsidRPr="009523CA">
        <w:rPr>
          <w:rFonts w:ascii="Times New Roman" w:hAnsi="Times New Roman"/>
          <w:sz w:val="24"/>
          <w:szCs w:val="24"/>
        </w:rPr>
        <w:t>E</w:t>
      </w:r>
      <w:r w:rsidR="00745A20" w:rsidRPr="009523CA">
        <w:rPr>
          <w:rFonts w:ascii="Times New Roman" w:hAnsi="Times New Roman"/>
          <w:sz w:val="24"/>
          <w:szCs w:val="24"/>
        </w:rPr>
        <w:t xml:space="preserve">mployees unable to report to work due to illness must </w:t>
      </w:r>
      <w:r w:rsidR="00874009" w:rsidRPr="009523CA">
        <w:rPr>
          <w:rFonts w:ascii="Times New Roman" w:hAnsi="Times New Roman"/>
          <w:sz w:val="24"/>
          <w:szCs w:val="24"/>
        </w:rPr>
        <w:t>notify</w:t>
      </w:r>
      <w:r w:rsidR="00745A20" w:rsidRPr="009523CA">
        <w:rPr>
          <w:rFonts w:ascii="Times New Roman" w:hAnsi="Times New Roman"/>
          <w:sz w:val="24"/>
          <w:szCs w:val="24"/>
        </w:rPr>
        <w:t xml:space="preserve"> their supervisor as far in advance as possible</w:t>
      </w:r>
      <w:r w:rsidR="00874009" w:rsidRPr="009523CA">
        <w:rPr>
          <w:rFonts w:ascii="Times New Roman" w:hAnsi="Times New Roman"/>
          <w:sz w:val="24"/>
          <w:szCs w:val="24"/>
        </w:rPr>
        <w:t>.  For absences three days or greater</w:t>
      </w:r>
      <w:r w:rsidR="00745A20" w:rsidRPr="009523CA">
        <w:rPr>
          <w:rFonts w:ascii="Times New Roman" w:hAnsi="Times New Roman"/>
          <w:sz w:val="24"/>
          <w:szCs w:val="24"/>
        </w:rPr>
        <w:t xml:space="preserve"> a written certification from a physician or licensed health care professional may be required.</w:t>
      </w:r>
    </w:p>
    <w:p w:rsidR="00E1518A" w:rsidRDefault="00E1518A">
      <w:pPr>
        <w:pStyle w:val="PlainText"/>
        <w:rPr>
          <w:rFonts w:ascii="Times New Roman" w:hAnsi="Times New Roman"/>
          <w:sz w:val="24"/>
          <w:szCs w:val="24"/>
        </w:rPr>
      </w:pPr>
    </w:p>
    <w:p w:rsidR="00E1518A" w:rsidRPr="00C13305" w:rsidRDefault="00E1518A">
      <w:pPr>
        <w:pStyle w:val="PlainText"/>
        <w:rPr>
          <w:rFonts w:ascii="Times New Roman" w:hAnsi="Times New Roman"/>
          <w:b/>
          <w:sz w:val="24"/>
          <w:szCs w:val="24"/>
          <w:u w:val="single"/>
        </w:rPr>
      </w:pPr>
      <w:r w:rsidRPr="00C13305">
        <w:rPr>
          <w:rFonts w:ascii="Times New Roman" w:hAnsi="Times New Roman"/>
          <w:b/>
          <w:sz w:val="24"/>
          <w:szCs w:val="24"/>
          <w:u w:val="single"/>
        </w:rPr>
        <w:t>See collective bargaining agreements or handbooks for details.</w:t>
      </w:r>
    </w:p>
    <w:p w:rsidR="00745A20" w:rsidRPr="009523CA" w:rsidRDefault="00745A20">
      <w:pPr>
        <w:pStyle w:val="PlainText"/>
        <w:rPr>
          <w:rFonts w:ascii="Times New Roman" w:hAnsi="Times New Roman"/>
          <w:sz w:val="24"/>
          <w:szCs w:val="24"/>
        </w:rPr>
      </w:pPr>
    </w:p>
    <w:p w:rsidR="00745A20" w:rsidRPr="009523CA" w:rsidRDefault="00745A20" w:rsidP="00874009">
      <w:pPr>
        <w:pStyle w:val="PlainText"/>
        <w:numPr>
          <w:ilvl w:val="0"/>
          <w:numId w:val="15"/>
        </w:numPr>
        <w:rPr>
          <w:rFonts w:ascii="Times New Roman" w:hAnsi="Times New Roman"/>
          <w:sz w:val="24"/>
          <w:szCs w:val="24"/>
        </w:rPr>
      </w:pPr>
      <w:r w:rsidRPr="009523CA">
        <w:rPr>
          <w:rFonts w:ascii="Times New Roman" w:hAnsi="Times New Roman"/>
          <w:sz w:val="24"/>
          <w:szCs w:val="24"/>
        </w:rPr>
        <w:t>LEAVE UNDER THE FAMILY AND MEDICAL LEAVE ACT ("FMLA")</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The Family and Medical Leave Act (FMLA) provides eligible employees with up to 12 workweeks of unpaid leave for certain family and medical reasons during a </w:t>
      </w:r>
      <w:proofErr w:type="gramStart"/>
      <w:r w:rsidRPr="009523CA">
        <w:rPr>
          <w:rFonts w:ascii="Times New Roman" w:hAnsi="Times New Roman"/>
          <w:sz w:val="24"/>
          <w:szCs w:val="24"/>
        </w:rPr>
        <w:t>12 month</w:t>
      </w:r>
      <w:proofErr w:type="gramEnd"/>
      <w:r w:rsidRPr="009523CA">
        <w:rPr>
          <w:rFonts w:ascii="Times New Roman" w:hAnsi="Times New Roman"/>
          <w:sz w:val="24"/>
          <w:szCs w:val="24"/>
        </w:rPr>
        <w:t xml:space="preserve"> period.  During this leave, an eligible employee is entitled to continued group health plan coverage as if the employee had continued to work.  At the conclusion of the leave, subject to some exceptions, an employee generally has a right to return to the same or to an equivalent position.</w:t>
      </w:r>
    </w:p>
    <w:p w:rsidR="00745A20" w:rsidRPr="009523CA" w:rsidRDefault="00745A20">
      <w:pPr>
        <w:pStyle w:val="PlainText"/>
        <w:rPr>
          <w:rFonts w:ascii="Times New Roman" w:hAnsi="Times New Roman"/>
          <w:sz w:val="24"/>
          <w:szCs w:val="24"/>
        </w:rPr>
      </w:pPr>
    </w:p>
    <w:p w:rsidR="00745A20" w:rsidRPr="009523CA" w:rsidRDefault="00745A20" w:rsidP="004F2D04">
      <w:pPr>
        <w:pStyle w:val="PlainText"/>
        <w:numPr>
          <w:ilvl w:val="0"/>
          <w:numId w:val="28"/>
        </w:numPr>
        <w:rPr>
          <w:rFonts w:ascii="Times New Roman" w:hAnsi="Times New Roman"/>
          <w:sz w:val="24"/>
          <w:szCs w:val="24"/>
        </w:rPr>
      </w:pPr>
      <w:r w:rsidRPr="009523CA">
        <w:rPr>
          <w:rFonts w:ascii="Times New Roman" w:hAnsi="Times New Roman"/>
          <w:sz w:val="24"/>
          <w:szCs w:val="24"/>
        </w:rPr>
        <w:t>Events Which May Entitle An Employee to FMLA Leave</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FMLA leave </w:t>
      </w:r>
      <w:proofErr w:type="gramStart"/>
      <w:r w:rsidRPr="009523CA">
        <w:rPr>
          <w:rFonts w:ascii="Times New Roman" w:hAnsi="Times New Roman"/>
          <w:sz w:val="24"/>
          <w:szCs w:val="24"/>
        </w:rPr>
        <w:t>may be taken</w:t>
      </w:r>
      <w:proofErr w:type="gramEnd"/>
      <w:r w:rsidRPr="009523CA">
        <w:rPr>
          <w:rFonts w:ascii="Times New Roman" w:hAnsi="Times New Roman"/>
          <w:sz w:val="24"/>
          <w:szCs w:val="24"/>
        </w:rPr>
        <w:t xml:space="preserve"> for any one, or for a combination of, the following reasons:</w:t>
      </w:r>
    </w:p>
    <w:p w:rsidR="00745A20" w:rsidRPr="009523CA" w:rsidRDefault="00745A20">
      <w:pPr>
        <w:pStyle w:val="PlainText"/>
        <w:rPr>
          <w:rFonts w:ascii="Times New Roman" w:hAnsi="Times New Roman"/>
          <w:sz w:val="24"/>
          <w:szCs w:val="24"/>
        </w:rPr>
      </w:pPr>
    </w:p>
    <w:p w:rsidR="00745A20" w:rsidRPr="009523CA" w:rsidRDefault="00745A20" w:rsidP="004F2D04">
      <w:pPr>
        <w:pStyle w:val="PlainText"/>
        <w:numPr>
          <w:ilvl w:val="0"/>
          <w:numId w:val="29"/>
        </w:numPr>
        <w:rPr>
          <w:rFonts w:ascii="Times New Roman" w:hAnsi="Times New Roman"/>
          <w:sz w:val="24"/>
          <w:szCs w:val="24"/>
        </w:rPr>
      </w:pPr>
      <w:r w:rsidRPr="009523CA">
        <w:rPr>
          <w:rFonts w:ascii="Times New Roman" w:hAnsi="Times New Roman"/>
          <w:sz w:val="24"/>
          <w:szCs w:val="24"/>
        </w:rPr>
        <w:t>the birth of the employee's child or to care for the newborn child;</w:t>
      </w:r>
    </w:p>
    <w:p w:rsidR="00745A20" w:rsidRPr="009523CA" w:rsidRDefault="00745A20">
      <w:pPr>
        <w:pStyle w:val="PlainText"/>
        <w:rPr>
          <w:rFonts w:ascii="Times New Roman" w:hAnsi="Times New Roman"/>
          <w:sz w:val="24"/>
          <w:szCs w:val="24"/>
        </w:rPr>
      </w:pPr>
    </w:p>
    <w:p w:rsidR="00745A20" w:rsidRPr="009523CA" w:rsidRDefault="00745A20" w:rsidP="004F2D04">
      <w:pPr>
        <w:pStyle w:val="PlainText"/>
        <w:numPr>
          <w:ilvl w:val="0"/>
          <w:numId w:val="29"/>
        </w:numPr>
        <w:rPr>
          <w:rFonts w:ascii="Times New Roman" w:hAnsi="Times New Roman"/>
          <w:sz w:val="24"/>
          <w:szCs w:val="24"/>
        </w:rPr>
      </w:pPr>
      <w:r w:rsidRPr="009523CA">
        <w:rPr>
          <w:rFonts w:ascii="Times New Roman" w:hAnsi="Times New Roman"/>
          <w:sz w:val="24"/>
          <w:szCs w:val="24"/>
        </w:rPr>
        <w:t>the placement of a child with the employee for adoption or foster care or to care for the newly placed child;</w:t>
      </w:r>
    </w:p>
    <w:p w:rsidR="00745A20" w:rsidRPr="009523CA" w:rsidRDefault="00745A20">
      <w:pPr>
        <w:pStyle w:val="PlainText"/>
        <w:rPr>
          <w:rFonts w:ascii="Times New Roman" w:hAnsi="Times New Roman"/>
          <w:sz w:val="24"/>
          <w:szCs w:val="24"/>
        </w:rPr>
      </w:pPr>
    </w:p>
    <w:p w:rsidR="00745A20" w:rsidRPr="009523CA" w:rsidRDefault="00745A20" w:rsidP="004F2D04">
      <w:pPr>
        <w:pStyle w:val="PlainText"/>
        <w:numPr>
          <w:ilvl w:val="0"/>
          <w:numId w:val="29"/>
        </w:numPr>
        <w:rPr>
          <w:rFonts w:ascii="Times New Roman" w:hAnsi="Times New Roman"/>
          <w:sz w:val="24"/>
          <w:szCs w:val="24"/>
        </w:rPr>
      </w:pPr>
      <w:r w:rsidRPr="009523CA">
        <w:rPr>
          <w:rFonts w:ascii="Times New Roman" w:hAnsi="Times New Roman"/>
          <w:sz w:val="24"/>
          <w:szCs w:val="24"/>
        </w:rPr>
        <w:t>to care for the employee's spouse, child or parent (but not in-law) with a serious health condition; and/or</w:t>
      </w:r>
    </w:p>
    <w:p w:rsidR="00745A20" w:rsidRPr="009523CA" w:rsidRDefault="00745A20">
      <w:pPr>
        <w:pStyle w:val="PlainText"/>
        <w:rPr>
          <w:rFonts w:ascii="Times New Roman" w:hAnsi="Times New Roman"/>
          <w:sz w:val="24"/>
          <w:szCs w:val="24"/>
        </w:rPr>
      </w:pPr>
    </w:p>
    <w:p w:rsidR="00745A20" w:rsidRPr="009523CA" w:rsidRDefault="00745A20" w:rsidP="004F2D04">
      <w:pPr>
        <w:pStyle w:val="PlainText"/>
        <w:numPr>
          <w:ilvl w:val="0"/>
          <w:numId w:val="29"/>
        </w:numPr>
        <w:rPr>
          <w:rFonts w:ascii="Times New Roman" w:hAnsi="Times New Roman"/>
          <w:sz w:val="24"/>
          <w:szCs w:val="24"/>
        </w:rPr>
      </w:pPr>
      <w:proofErr w:type="gramStart"/>
      <w:r w:rsidRPr="009523CA">
        <w:rPr>
          <w:rFonts w:ascii="Times New Roman" w:hAnsi="Times New Roman"/>
          <w:sz w:val="24"/>
          <w:szCs w:val="24"/>
        </w:rPr>
        <w:lastRenderedPageBreak/>
        <w:t>the</w:t>
      </w:r>
      <w:proofErr w:type="gramEnd"/>
      <w:r w:rsidRPr="009523CA">
        <w:rPr>
          <w:rFonts w:ascii="Times New Roman" w:hAnsi="Times New Roman"/>
          <w:sz w:val="24"/>
          <w:szCs w:val="24"/>
        </w:rPr>
        <w:t xml:space="preserve"> employee's own serious health condition that makes the employee unable to perform one or more of the essential functions of his or her job.</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A "serious health condition" is an injury, illness, impairment, or physical or mental condition that involves inpatient care or continuing treatment by a health care provider.</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[NOTE:  A more detailed definition of "serious health condition" </w:t>
      </w:r>
      <w:proofErr w:type="gramStart"/>
      <w:r w:rsidRPr="009523CA">
        <w:rPr>
          <w:rFonts w:ascii="Times New Roman" w:hAnsi="Times New Roman"/>
          <w:sz w:val="24"/>
          <w:szCs w:val="24"/>
        </w:rPr>
        <w:t>can be found</w:t>
      </w:r>
      <w:proofErr w:type="gramEnd"/>
      <w:r w:rsidRPr="009523CA">
        <w:rPr>
          <w:rFonts w:ascii="Times New Roman" w:hAnsi="Times New Roman"/>
          <w:sz w:val="24"/>
          <w:szCs w:val="24"/>
        </w:rPr>
        <w:t xml:space="preserve"> in the Department of Labor's Certification of Health Care Provider Form (Form WH-380-December 1994).]</w:t>
      </w: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p>
    <w:p w:rsidR="00745A20" w:rsidRPr="009523CA" w:rsidRDefault="00745A20" w:rsidP="004F2D04">
      <w:pPr>
        <w:pStyle w:val="PlainText"/>
        <w:numPr>
          <w:ilvl w:val="0"/>
          <w:numId w:val="28"/>
        </w:numPr>
        <w:rPr>
          <w:rFonts w:ascii="Times New Roman" w:hAnsi="Times New Roman"/>
          <w:sz w:val="24"/>
          <w:szCs w:val="24"/>
        </w:rPr>
      </w:pPr>
      <w:r w:rsidRPr="009523CA">
        <w:rPr>
          <w:rFonts w:ascii="Times New Roman" w:hAnsi="Times New Roman"/>
          <w:sz w:val="24"/>
          <w:szCs w:val="24"/>
        </w:rPr>
        <w:t>Requests for FMLA Leave</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An employee should request FMLA leave by completing the </w:t>
      </w:r>
      <w:r w:rsidR="00E1518A">
        <w:rPr>
          <w:rFonts w:ascii="Times New Roman" w:hAnsi="Times New Roman"/>
          <w:sz w:val="24"/>
          <w:szCs w:val="24"/>
        </w:rPr>
        <w:t>Certification of Serious Health Condition</w:t>
      </w:r>
      <w:r w:rsidR="00874009" w:rsidRPr="009523CA">
        <w:rPr>
          <w:rFonts w:ascii="Times New Roman" w:hAnsi="Times New Roman"/>
          <w:sz w:val="24"/>
          <w:szCs w:val="24"/>
        </w:rPr>
        <w:t xml:space="preserve"> form and submitting it to the Human </w:t>
      </w:r>
      <w:r w:rsidR="00E27447" w:rsidRPr="009523CA">
        <w:rPr>
          <w:rFonts w:ascii="Times New Roman" w:hAnsi="Times New Roman"/>
          <w:sz w:val="24"/>
          <w:szCs w:val="24"/>
        </w:rPr>
        <w:t>R</w:t>
      </w:r>
      <w:r w:rsidR="00874009" w:rsidRPr="009523CA">
        <w:rPr>
          <w:rFonts w:ascii="Times New Roman" w:hAnsi="Times New Roman"/>
          <w:sz w:val="24"/>
          <w:szCs w:val="24"/>
        </w:rPr>
        <w:t>esources Department</w:t>
      </w:r>
      <w:r w:rsidR="00E27447" w:rsidRPr="009523CA">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p>
    <w:p w:rsidR="00745A20" w:rsidRPr="009523CA" w:rsidRDefault="00745A20" w:rsidP="00871216">
      <w:pPr>
        <w:pStyle w:val="PlainText"/>
        <w:numPr>
          <w:ilvl w:val="0"/>
          <w:numId w:val="15"/>
        </w:numPr>
        <w:tabs>
          <w:tab w:val="left" w:pos="900"/>
        </w:tabs>
        <w:rPr>
          <w:rFonts w:ascii="Times New Roman" w:hAnsi="Times New Roman"/>
          <w:sz w:val="24"/>
          <w:szCs w:val="24"/>
        </w:rPr>
      </w:pPr>
      <w:r w:rsidRPr="009523CA">
        <w:rPr>
          <w:rFonts w:ascii="Times New Roman" w:hAnsi="Times New Roman"/>
          <w:sz w:val="24"/>
          <w:szCs w:val="24"/>
        </w:rPr>
        <w:t>CHILD CARE LEAVE POLICY</w:t>
      </w:r>
    </w:p>
    <w:p w:rsidR="00745A20" w:rsidRPr="009523CA" w:rsidRDefault="00745A20" w:rsidP="00B83469">
      <w:pPr>
        <w:pStyle w:val="PlainText"/>
        <w:rPr>
          <w:rFonts w:ascii="Times New Roman" w:hAnsi="Times New Roman"/>
          <w:sz w:val="24"/>
          <w:szCs w:val="24"/>
        </w:rPr>
      </w:pPr>
    </w:p>
    <w:p w:rsidR="00745A20" w:rsidRPr="00C13305" w:rsidRDefault="00E1518A" w:rsidP="00B83469">
      <w:pPr>
        <w:pStyle w:val="PlainText"/>
        <w:rPr>
          <w:rFonts w:ascii="Times New Roman" w:hAnsi="Times New Roman"/>
          <w:b/>
          <w:sz w:val="24"/>
          <w:szCs w:val="24"/>
          <w:u w:val="single"/>
        </w:rPr>
      </w:pPr>
      <w:r w:rsidRPr="00C13305">
        <w:rPr>
          <w:rFonts w:ascii="Times New Roman" w:hAnsi="Times New Roman"/>
          <w:b/>
          <w:sz w:val="24"/>
          <w:szCs w:val="24"/>
          <w:u w:val="single"/>
        </w:rPr>
        <w:t>See collective bargaining agreements or handbooks for details.</w:t>
      </w:r>
    </w:p>
    <w:p w:rsidR="00745A20" w:rsidRPr="009523CA" w:rsidRDefault="00745A20" w:rsidP="00B83469">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rsidP="00871216">
      <w:pPr>
        <w:pStyle w:val="PlainText"/>
        <w:numPr>
          <w:ilvl w:val="0"/>
          <w:numId w:val="15"/>
        </w:numPr>
        <w:tabs>
          <w:tab w:val="left" w:pos="900"/>
        </w:tabs>
        <w:rPr>
          <w:rFonts w:ascii="Times New Roman" w:hAnsi="Times New Roman"/>
          <w:sz w:val="24"/>
          <w:szCs w:val="24"/>
        </w:rPr>
      </w:pPr>
      <w:r w:rsidRPr="009523CA">
        <w:rPr>
          <w:rFonts w:ascii="Times New Roman" w:hAnsi="Times New Roman"/>
          <w:sz w:val="24"/>
          <w:szCs w:val="24"/>
        </w:rPr>
        <w:t>LEAVE OF ABSENCE WITHOUT PAY</w:t>
      </w:r>
    </w:p>
    <w:p w:rsidR="00745A20" w:rsidRPr="009523CA" w:rsidRDefault="00745A20">
      <w:pPr>
        <w:pStyle w:val="PlainText"/>
        <w:rPr>
          <w:rFonts w:ascii="Times New Roman" w:hAnsi="Times New Roman"/>
          <w:sz w:val="24"/>
          <w:szCs w:val="24"/>
        </w:rPr>
      </w:pPr>
    </w:p>
    <w:p w:rsidR="00745A20" w:rsidRPr="009523CA" w:rsidRDefault="00745A20" w:rsidP="004E5D42">
      <w:pPr>
        <w:pStyle w:val="PlainText"/>
        <w:rPr>
          <w:rFonts w:ascii="Times New Roman" w:hAnsi="Times New Roman"/>
          <w:sz w:val="24"/>
          <w:szCs w:val="24"/>
        </w:rPr>
      </w:pPr>
      <w:r w:rsidRPr="009523CA">
        <w:rPr>
          <w:rFonts w:ascii="Times New Roman" w:hAnsi="Times New Roman"/>
          <w:sz w:val="24"/>
          <w:szCs w:val="24"/>
        </w:rPr>
        <w:t xml:space="preserve">Should a situation arise that temporarily prevents an employee from working, he/she may be eligible for a personal Leave of Absence without pay.  Any request for a leave of absence without pay must be submitted in </w:t>
      </w:r>
      <w:proofErr w:type="gramStart"/>
      <w:r w:rsidRPr="009523CA">
        <w:rPr>
          <w:rFonts w:ascii="Times New Roman" w:hAnsi="Times New Roman"/>
          <w:sz w:val="24"/>
          <w:szCs w:val="24"/>
        </w:rPr>
        <w:t>writing</w:t>
      </w:r>
      <w:proofErr w:type="gramEnd"/>
      <w:r w:rsidRPr="009523CA">
        <w:rPr>
          <w:rFonts w:ascii="Times New Roman" w:hAnsi="Times New Roman"/>
          <w:sz w:val="24"/>
          <w:szCs w:val="24"/>
        </w:rPr>
        <w:t xml:space="preserve"> as far in advance as possible and it will be reviewed on a case-by-case basis by the employee's supervisor/manager and the Human Resources Department</w:t>
      </w:r>
      <w:r w:rsidR="004E5D42" w:rsidRPr="009523CA">
        <w:rPr>
          <w:rFonts w:ascii="Times New Roman" w:hAnsi="Times New Roman"/>
          <w:sz w:val="24"/>
          <w:szCs w:val="24"/>
        </w:rPr>
        <w:t xml:space="preserve"> in accordance with applicable collective bargaining unit agreements</w:t>
      </w:r>
      <w:r w:rsidR="00161B06">
        <w:rPr>
          <w:rFonts w:ascii="Times New Roman" w:hAnsi="Times New Roman"/>
          <w:sz w:val="24"/>
          <w:szCs w:val="24"/>
        </w:rPr>
        <w:t xml:space="preserve"> or handbooks</w:t>
      </w:r>
      <w:r w:rsidRPr="009523CA">
        <w:rPr>
          <w:rFonts w:ascii="Times New Roman" w:hAnsi="Times New Roman"/>
          <w:sz w:val="24"/>
          <w:szCs w:val="24"/>
        </w:rPr>
        <w:t xml:space="preserve">.  </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4E5D42"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w:t>
      </w:r>
    </w:p>
    <w:p w:rsidR="00A546DD" w:rsidRPr="009523CA" w:rsidRDefault="00A546DD" w:rsidP="00443785">
      <w:pPr>
        <w:pStyle w:val="PlainText"/>
        <w:ind w:left="360"/>
        <w:jc w:val="center"/>
        <w:rPr>
          <w:rFonts w:ascii="Times New Roman" w:hAnsi="Times New Roman"/>
          <w:sz w:val="24"/>
          <w:szCs w:val="24"/>
        </w:rPr>
      </w:pPr>
      <w:r w:rsidRPr="009523CA">
        <w:rPr>
          <w:rFonts w:ascii="Times New Roman" w:hAnsi="Times New Roman"/>
          <w:sz w:val="24"/>
          <w:szCs w:val="24"/>
        </w:rPr>
        <w:t>F.</w:t>
      </w:r>
    </w:p>
    <w:p w:rsidR="00A546DD" w:rsidRPr="009523CA" w:rsidRDefault="00745A20" w:rsidP="00443785">
      <w:pPr>
        <w:pStyle w:val="PlainText"/>
        <w:jc w:val="center"/>
        <w:rPr>
          <w:rFonts w:ascii="Times New Roman" w:hAnsi="Times New Roman"/>
          <w:sz w:val="24"/>
          <w:szCs w:val="24"/>
        </w:rPr>
      </w:pPr>
      <w:r w:rsidRPr="009523CA">
        <w:rPr>
          <w:rFonts w:ascii="Times New Roman" w:hAnsi="Times New Roman"/>
          <w:sz w:val="24"/>
          <w:szCs w:val="24"/>
        </w:rPr>
        <w:t>ON THE JOB</w:t>
      </w:r>
    </w:p>
    <w:p w:rsidR="00A546DD" w:rsidRPr="009523CA" w:rsidRDefault="00A546DD" w:rsidP="00A546DD">
      <w:pPr>
        <w:pStyle w:val="PlainText"/>
        <w:jc w:val="center"/>
        <w:rPr>
          <w:rFonts w:ascii="Times New Roman" w:hAnsi="Times New Roman"/>
          <w:sz w:val="24"/>
          <w:szCs w:val="24"/>
        </w:rPr>
      </w:pPr>
    </w:p>
    <w:p w:rsidR="00745A20" w:rsidRPr="009523CA" w:rsidRDefault="00745A20" w:rsidP="00A546DD">
      <w:pPr>
        <w:pStyle w:val="PlainText"/>
        <w:numPr>
          <w:ilvl w:val="0"/>
          <w:numId w:val="18"/>
        </w:numPr>
        <w:rPr>
          <w:rFonts w:ascii="Times New Roman" w:hAnsi="Times New Roman"/>
          <w:sz w:val="24"/>
          <w:szCs w:val="24"/>
        </w:rPr>
      </w:pPr>
      <w:r w:rsidRPr="009523CA">
        <w:rPr>
          <w:rFonts w:ascii="Times New Roman" w:hAnsi="Times New Roman"/>
          <w:sz w:val="24"/>
          <w:szCs w:val="24"/>
        </w:rPr>
        <w:t>ATTENDANCE, PUNCTUALITY AND DEPENDABILITY</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Because </w:t>
      </w:r>
      <w:r w:rsidR="009523CA">
        <w:rPr>
          <w:rFonts w:ascii="Times New Roman" w:hAnsi="Times New Roman"/>
          <w:sz w:val="24"/>
          <w:szCs w:val="24"/>
        </w:rPr>
        <w:t>Feather River College</w:t>
      </w:r>
      <w:r w:rsidRPr="009523CA">
        <w:rPr>
          <w:rFonts w:ascii="Times New Roman" w:hAnsi="Times New Roman"/>
          <w:sz w:val="24"/>
          <w:szCs w:val="24"/>
        </w:rPr>
        <w:t xml:space="preserve"> depends heavily upon its employees, it is important that employees attend work as scheduled.  Dependability, attendance</w:t>
      </w:r>
      <w:r w:rsidR="004F441E" w:rsidRPr="009523CA">
        <w:rPr>
          <w:rFonts w:ascii="Times New Roman" w:hAnsi="Times New Roman"/>
          <w:sz w:val="24"/>
          <w:szCs w:val="24"/>
        </w:rPr>
        <w:t xml:space="preserve"> and</w:t>
      </w:r>
      <w:r w:rsidRPr="009523CA">
        <w:rPr>
          <w:rFonts w:ascii="Times New Roman" w:hAnsi="Times New Roman"/>
          <w:sz w:val="24"/>
          <w:szCs w:val="24"/>
        </w:rPr>
        <w:t xml:space="preserve"> punctuality are essential at all times.  As such, employees </w:t>
      </w:r>
      <w:proofErr w:type="gramStart"/>
      <w:r w:rsidRPr="009523CA">
        <w:rPr>
          <w:rFonts w:ascii="Times New Roman" w:hAnsi="Times New Roman"/>
          <w:sz w:val="24"/>
          <w:szCs w:val="24"/>
        </w:rPr>
        <w:t>are expected</w:t>
      </w:r>
      <w:proofErr w:type="gramEnd"/>
      <w:r w:rsidRPr="009523CA">
        <w:rPr>
          <w:rFonts w:ascii="Times New Roman" w:hAnsi="Times New Roman"/>
          <w:sz w:val="24"/>
          <w:szCs w:val="24"/>
        </w:rPr>
        <w:t xml:space="preserve"> at work on all scheduled workdays and during all scheduled work hours and to report </w:t>
      </w:r>
      <w:r w:rsidR="004F441E" w:rsidRPr="009523CA">
        <w:rPr>
          <w:rFonts w:ascii="Times New Roman" w:hAnsi="Times New Roman"/>
          <w:sz w:val="24"/>
          <w:szCs w:val="24"/>
        </w:rPr>
        <w:t xml:space="preserve">for classes or </w:t>
      </w:r>
      <w:r w:rsidRPr="009523CA">
        <w:rPr>
          <w:rFonts w:ascii="Times New Roman" w:hAnsi="Times New Roman"/>
          <w:sz w:val="24"/>
          <w:szCs w:val="24"/>
        </w:rPr>
        <w:t>to work on time.  Moreover, an employee must notify</w:t>
      </w:r>
      <w:r w:rsidR="004F441E" w:rsidRPr="009523CA">
        <w:rPr>
          <w:rFonts w:ascii="Times New Roman" w:hAnsi="Times New Roman"/>
          <w:sz w:val="24"/>
          <w:szCs w:val="24"/>
        </w:rPr>
        <w:t xml:space="preserve"> </w:t>
      </w:r>
      <w:r w:rsidRPr="009523CA">
        <w:rPr>
          <w:rFonts w:ascii="Times New Roman" w:hAnsi="Times New Roman"/>
          <w:sz w:val="24"/>
          <w:szCs w:val="24"/>
        </w:rPr>
        <w:t xml:space="preserve">his/her supervisor </w:t>
      </w:r>
      <w:r w:rsidR="004F441E" w:rsidRPr="009523CA">
        <w:rPr>
          <w:rFonts w:ascii="Times New Roman" w:hAnsi="Times New Roman"/>
          <w:sz w:val="24"/>
          <w:szCs w:val="24"/>
        </w:rPr>
        <w:t xml:space="preserve">as far in advance as possible </w:t>
      </w:r>
      <w:r w:rsidRPr="009523CA">
        <w:rPr>
          <w:rFonts w:ascii="Times New Roman" w:hAnsi="Times New Roman"/>
          <w:sz w:val="24"/>
          <w:szCs w:val="24"/>
        </w:rPr>
        <w:t>if he/she expects to be late or absent.  This policy applies for each day of his/her absence</w:t>
      </w:r>
      <w:r w:rsidR="004F441E" w:rsidRPr="009523CA">
        <w:rPr>
          <w:rFonts w:ascii="Times New Roman" w:hAnsi="Times New Roman"/>
          <w:sz w:val="24"/>
          <w:szCs w:val="24"/>
        </w:rPr>
        <w:t xml:space="preserve"> unless a medical verification </w:t>
      </w:r>
      <w:proofErr w:type="gramStart"/>
      <w:r w:rsidR="004F441E" w:rsidRPr="009523CA">
        <w:rPr>
          <w:rFonts w:ascii="Times New Roman" w:hAnsi="Times New Roman"/>
          <w:sz w:val="24"/>
          <w:szCs w:val="24"/>
        </w:rPr>
        <w:t>is provided</w:t>
      </w:r>
      <w:proofErr w:type="gramEnd"/>
      <w:r w:rsidRPr="009523CA">
        <w:rPr>
          <w:rFonts w:ascii="Times New Roman" w:hAnsi="Times New Roman"/>
          <w:sz w:val="24"/>
          <w:szCs w:val="24"/>
        </w:rPr>
        <w:t xml:space="preserve">.  </w:t>
      </w:r>
    </w:p>
    <w:p w:rsidR="004F441E" w:rsidRPr="009523CA" w:rsidRDefault="004F441E">
      <w:pPr>
        <w:pStyle w:val="PlainText"/>
        <w:rPr>
          <w:rFonts w:ascii="Times New Roman" w:hAnsi="Times New Roman"/>
          <w:sz w:val="24"/>
          <w:szCs w:val="24"/>
        </w:rPr>
      </w:pPr>
    </w:p>
    <w:p w:rsidR="00745A20" w:rsidRPr="009523CA" w:rsidRDefault="00745A20" w:rsidP="004F441E">
      <w:pPr>
        <w:pStyle w:val="PlainText"/>
        <w:numPr>
          <w:ilvl w:val="0"/>
          <w:numId w:val="18"/>
        </w:numPr>
        <w:rPr>
          <w:rFonts w:ascii="Times New Roman" w:hAnsi="Times New Roman"/>
          <w:sz w:val="24"/>
          <w:szCs w:val="24"/>
        </w:rPr>
      </w:pPr>
      <w:r w:rsidRPr="009523CA">
        <w:rPr>
          <w:rFonts w:ascii="Times New Roman" w:hAnsi="Times New Roman"/>
          <w:sz w:val="24"/>
          <w:szCs w:val="24"/>
        </w:rPr>
        <w:t>DRUG &amp; ALCOHOL ABUSE</w:t>
      </w:r>
    </w:p>
    <w:p w:rsidR="00A76588" w:rsidRPr="009523CA" w:rsidRDefault="00A76588" w:rsidP="00A76588">
      <w:pPr>
        <w:pStyle w:val="PlainText"/>
        <w:ind w:left="720"/>
        <w:rPr>
          <w:rFonts w:ascii="Times New Roman" w:hAnsi="Times New Roman"/>
          <w:sz w:val="24"/>
          <w:szCs w:val="24"/>
        </w:rPr>
      </w:pPr>
    </w:p>
    <w:p w:rsidR="00745A20" w:rsidRPr="009523CA" w:rsidRDefault="004F441E">
      <w:pPr>
        <w:pStyle w:val="PlainText"/>
        <w:rPr>
          <w:rFonts w:ascii="Times New Roman" w:hAnsi="Times New Roman"/>
          <w:sz w:val="24"/>
          <w:szCs w:val="24"/>
        </w:rPr>
      </w:pPr>
      <w:r w:rsidRPr="009523CA">
        <w:rPr>
          <w:rFonts w:ascii="Times New Roman" w:hAnsi="Times New Roman"/>
          <w:sz w:val="24"/>
          <w:szCs w:val="24"/>
        </w:rPr>
        <w:t>As stated in the Drug Free Workplace Policy the m</w:t>
      </w:r>
      <w:r w:rsidR="00745A20" w:rsidRPr="009523CA">
        <w:rPr>
          <w:rFonts w:ascii="Times New Roman" w:hAnsi="Times New Roman"/>
          <w:sz w:val="24"/>
          <w:szCs w:val="24"/>
        </w:rPr>
        <w:t>anufacture, distribution, dispensation, possession, or use of any illegal drug, alcohol, or controlled substance while on C</w:t>
      </w:r>
      <w:r w:rsidRPr="009523CA">
        <w:rPr>
          <w:rFonts w:ascii="Times New Roman" w:hAnsi="Times New Roman"/>
          <w:sz w:val="24"/>
          <w:szCs w:val="24"/>
        </w:rPr>
        <w:t>ollege</w:t>
      </w:r>
      <w:r w:rsidR="00745A20" w:rsidRPr="009523CA">
        <w:rPr>
          <w:rFonts w:ascii="Times New Roman" w:hAnsi="Times New Roman"/>
          <w:sz w:val="24"/>
          <w:szCs w:val="24"/>
        </w:rPr>
        <w:t xml:space="preserve"> premises is strictly prohibited.  These activities constitute serious violations of </w:t>
      </w:r>
      <w:r w:rsidR="005777A7" w:rsidRPr="009523CA">
        <w:rPr>
          <w:rFonts w:ascii="Times New Roman" w:hAnsi="Times New Roman"/>
          <w:sz w:val="24"/>
          <w:szCs w:val="24"/>
        </w:rPr>
        <w:t>c</w:t>
      </w:r>
      <w:r w:rsidRPr="009523CA">
        <w:rPr>
          <w:rFonts w:ascii="Times New Roman" w:hAnsi="Times New Roman"/>
          <w:sz w:val="24"/>
          <w:szCs w:val="24"/>
        </w:rPr>
        <w:t>ollege policies</w:t>
      </w:r>
      <w:r w:rsidR="00745A20" w:rsidRPr="009523CA">
        <w:rPr>
          <w:rFonts w:ascii="Times New Roman" w:hAnsi="Times New Roman"/>
          <w:sz w:val="24"/>
          <w:szCs w:val="24"/>
        </w:rPr>
        <w:t>, jeopardize the Co</w:t>
      </w:r>
      <w:r w:rsidRPr="009523CA">
        <w:rPr>
          <w:rFonts w:ascii="Times New Roman" w:hAnsi="Times New Roman"/>
          <w:sz w:val="24"/>
          <w:szCs w:val="24"/>
        </w:rPr>
        <w:t>llege</w:t>
      </w:r>
      <w:r w:rsidR="00745A20" w:rsidRPr="009523CA">
        <w:rPr>
          <w:rFonts w:ascii="Times New Roman" w:hAnsi="Times New Roman"/>
          <w:sz w:val="24"/>
          <w:szCs w:val="24"/>
        </w:rPr>
        <w:t xml:space="preserve"> and can create situations that are unsafe or that substantially interfere with job performance.  Employees in violation of the policy are subject to appropriate disciplinary action, up to and including dismissal.  </w:t>
      </w:r>
    </w:p>
    <w:p w:rsidR="00745A20" w:rsidRDefault="00745A20">
      <w:pPr>
        <w:pStyle w:val="PlainText"/>
        <w:rPr>
          <w:rFonts w:ascii="Times New Roman" w:hAnsi="Times New Roman"/>
          <w:sz w:val="24"/>
          <w:szCs w:val="24"/>
        </w:rPr>
      </w:pPr>
    </w:p>
    <w:p w:rsidR="003717F7" w:rsidRPr="003717F7" w:rsidRDefault="003717F7">
      <w:pPr>
        <w:pStyle w:val="PlainText"/>
        <w:rPr>
          <w:rFonts w:ascii="Times New Roman" w:hAnsi="Times New Roman"/>
          <w:b/>
          <w:sz w:val="24"/>
          <w:szCs w:val="24"/>
          <w:u w:val="single"/>
        </w:rPr>
      </w:pPr>
      <w:r w:rsidRPr="003717F7">
        <w:rPr>
          <w:rFonts w:ascii="Times New Roman" w:hAnsi="Times New Roman"/>
          <w:b/>
          <w:sz w:val="24"/>
          <w:szCs w:val="24"/>
          <w:u w:val="single"/>
        </w:rPr>
        <w:t>See BP/AP 3550 for details.</w:t>
      </w:r>
    </w:p>
    <w:p w:rsidR="003717F7" w:rsidRPr="009523CA" w:rsidRDefault="003717F7">
      <w:pPr>
        <w:pStyle w:val="PlainText"/>
        <w:rPr>
          <w:rFonts w:ascii="Times New Roman" w:hAnsi="Times New Roman"/>
          <w:sz w:val="24"/>
          <w:szCs w:val="24"/>
        </w:rPr>
      </w:pPr>
    </w:p>
    <w:p w:rsidR="00745A20" w:rsidRPr="009523CA" w:rsidRDefault="00745A20" w:rsidP="004F441E">
      <w:pPr>
        <w:pStyle w:val="PlainText"/>
        <w:numPr>
          <w:ilvl w:val="0"/>
          <w:numId w:val="18"/>
        </w:numPr>
        <w:rPr>
          <w:rFonts w:ascii="Times New Roman" w:hAnsi="Times New Roman"/>
          <w:sz w:val="24"/>
          <w:szCs w:val="24"/>
        </w:rPr>
      </w:pPr>
      <w:r w:rsidRPr="009523CA">
        <w:rPr>
          <w:rFonts w:ascii="Times New Roman" w:hAnsi="Times New Roman"/>
          <w:sz w:val="24"/>
          <w:szCs w:val="24"/>
        </w:rPr>
        <w:t>APPEARANCE AND CONDUCT</w:t>
      </w:r>
    </w:p>
    <w:p w:rsidR="00A76588" w:rsidRPr="009523CA" w:rsidRDefault="00A76588" w:rsidP="00A76588">
      <w:pPr>
        <w:pStyle w:val="PlainText"/>
        <w:ind w:left="720"/>
        <w:rPr>
          <w:rFonts w:ascii="Times New Roman" w:hAnsi="Times New Roman"/>
          <w:sz w:val="24"/>
          <w:szCs w:val="24"/>
        </w:rPr>
      </w:pPr>
    </w:p>
    <w:p w:rsidR="00745A20" w:rsidRPr="009523CA" w:rsidRDefault="009523CA">
      <w:pPr>
        <w:pStyle w:val="PlainText"/>
        <w:rPr>
          <w:rFonts w:ascii="Times New Roman" w:hAnsi="Times New Roman"/>
          <w:sz w:val="24"/>
          <w:szCs w:val="24"/>
        </w:rPr>
      </w:pPr>
      <w:r>
        <w:rPr>
          <w:rFonts w:ascii="Times New Roman" w:hAnsi="Times New Roman"/>
          <w:sz w:val="24"/>
          <w:szCs w:val="24"/>
        </w:rPr>
        <w:t>Feather River College</w:t>
      </w:r>
      <w:r w:rsidR="00745A20" w:rsidRPr="009523CA">
        <w:rPr>
          <w:rFonts w:ascii="Times New Roman" w:hAnsi="Times New Roman"/>
          <w:sz w:val="24"/>
          <w:szCs w:val="24"/>
        </w:rPr>
        <w:t xml:space="preserve"> expects employees to maintain a neat, </w:t>
      </w:r>
      <w:proofErr w:type="spellStart"/>
      <w:proofErr w:type="gramStart"/>
      <w:r w:rsidR="00745A20" w:rsidRPr="009523CA">
        <w:rPr>
          <w:rFonts w:ascii="Times New Roman" w:hAnsi="Times New Roman"/>
          <w:sz w:val="24"/>
          <w:szCs w:val="24"/>
        </w:rPr>
        <w:t>well groomed</w:t>
      </w:r>
      <w:proofErr w:type="spellEnd"/>
      <w:proofErr w:type="gramEnd"/>
      <w:r w:rsidR="00745A20" w:rsidRPr="009523CA">
        <w:rPr>
          <w:rFonts w:ascii="Times New Roman" w:hAnsi="Times New Roman"/>
          <w:sz w:val="24"/>
          <w:szCs w:val="24"/>
        </w:rPr>
        <w:t xml:space="preserve"> appearance at all times.  Employees should avoid extremes in dress.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The </w:t>
      </w:r>
      <w:r w:rsidR="005777A7" w:rsidRPr="009523CA">
        <w:rPr>
          <w:rFonts w:ascii="Times New Roman" w:hAnsi="Times New Roman"/>
          <w:sz w:val="24"/>
          <w:szCs w:val="24"/>
        </w:rPr>
        <w:t>c</w:t>
      </w:r>
      <w:r w:rsidR="004F441E" w:rsidRPr="009523CA">
        <w:rPr>
          <w:rFonts w:ascii="Times New Roman" w:hAnsi="Times New Roman"/>
          <w:sz w:val="24"/>
          <w:szCs w:val="24"/>
        </w:rPr>
        <w:t>ollege</w:t>
      </w:r>
      <w:r w:rsidRPr="009523CA">
        <w:rPr>
          <w:rFonts w:ascii="Times New Roman" w:hAnsi="Times New Roman"/>
          <w:sz w:val="24"/>
          <w:szCs w:val="24"/>
        </w:rPr>
        <w:t xml:space="preserve"> </w:t>
      </w:r>
      <w:r w:rsidR="00793534">
        <w:rPr>
          <w:rFonts w:ascii="Times New Roman" w:hAnsi="Times New Roman"/>
          <w:sz w:val="24"/>
          <w:szCs w:val="24"/>
        </w:rPr>
        <w:t>calls for</w:t>
      </w:r>
      <w:r w:rsidRPr="009523CA">
        <w:rPr>
          <w:rFonts w:ascii="Times New Roman" w:hAnsi="Times New Roman"/>
          <w:sz w:val="24"/>
          <w:szCs w:val="24"/>
        </w:rPr>
        <w:t xml:space="preserve"> </w:t>
      </w:r>
      <w:r w:rsidR="004F441E" w:rsidRPr="009523CA">
        <w:rPr>
          <w:rFonts w:ascii="Times New Roman" w:hAnsi="Times New Roman"/>
          <w:sz w:val="24"/>
          <w:szCs w:val="24"/>
        </w:rPr>
        <w:t>professional appearances</w:t>
      </w:r>
      <w:r w:rsidRPr="009523CA">
        <w:rPr>
          <w:rFonts w:ascii="Times New Roman" w:hAnsi="Times New Roman"/>
          <w:sz w:val="24"/>
          <w:szCs w:val="24"/>
        </w:rPr>
        <w:t xml:space="preserve"> </w:t>
      </w:r>
      <w:r w:rsidR="004F441E" w:rsidRPr="009523CA">
        <w:rPr>
          <w:rFonts w:ascii="Times New Roman" w:hAnsi="Times New Roman"/>
          <w:sz w:val="24"/>
          <w:szCs w:val="24"/>
        </w:rPr>
        <w:t xml:space="preserve">and dress </w:t>
      </w:r>
      <w:r w:rsidRPr="009523CA">
        <w:rPr>
          <w:rFonts w:ascii="Times New Roman" w:hAnsi="Times New Roman"/>
          <w:sz w:val="24"/>
          <w:szCs w:val="24"/>
        </w:rPr>
        <w:t xml:space="preserve">to succeed </w:t>
      </w:r>
      <w:r w:rsidR="004F441E" w:rsidRPr="009523CA">
        <w:rPr>
          <w:rFonts w:ascii="Times New Roman" w:hAnsi="Times New Roman"/>
          <w:sz w:val="24"/>
          <w:szCs w:val="24"/>
        </w:rPr>
        <w:t xml:space="preserve">in its academic mission </w:t>
      </w:r>
      <w:r w:rsidRPr="009523CA">
        <w:rPr>
          <w:rFonts w:ascii="Times New Roman" w:hAnsi="Times New Roman"/>
          <w:sz w:val="24"/>
          <w:szCs w:val="24"/>
        </w:rPr>
        <w:t xml:space="preserve">and to promote efficiency, productivity and cooperation among its employees.  The orderly and efficient operations of </w:t>
      </w:r>
      <w:r w:rsidR="00871216" w:rsidRPr="009523CA">
        <w:rPr>
          <w:rFonts w:ascii="Times New Roman" w:hAnsi="Times New Roman"/>
          <w:sz w:val="24"/>
          <w:szCs w:val="24"/>
        </w:rPr>
        <w:t xml:space="preserve">the </w:t>
      </w:r>
      <w:r w:rsidR="005777A7" w:rsidRPr="009523CA">
        <w:rPr>
          <w:rFonts w:ascii="Times New Roman" w:hAnsi="Times New Roman"/>
          <w:sz w:val="24"/>
          <w:szCs w:val="24"/>
        </w:rPr>
        <w:t>c</w:t>
      </w:r>
      <w:r w:rsidR="00871216" w:rsidRPr="009523CA">
        <w:rPr>
          <w:rFonts w:ascii="Times New Roman" w:hAnsi="Times New Roman"/>
          <w:sz w:val="24"/>
          <w:szCs w:val="24"/>
        </w:rPr>
        <w:t>ollege</w:t>
      </w:r>
      <w:r w:rsidRPr="009523CA">
        <w:rPr>
          <w:rFonts w:ascii="Times New Roman" w:hAnsi="Times New Roman"/>
          <w:sz w:val="24"/>
          <w:szCs w:val="24"/>
        </w:rPr>
        <w:t xml:space="preserve"> require that employees maintain proper standards of conduct </w:t>
      </w:r>
      <w:r w:rsidR="00871216" w:rsidRPr="009523CA">
        <w:rPr>
          <w:rFonts w:ascii="Times New Roman" w:hAnsi="Times New Roman"/>
          <w:sz w:val="24"/>
          <w:szCs w:val="24"/>
        </w:rPr>
        <w:t xml:space="preserve">and respect for others </w:t>
      </w:r>
      <w:r w:rsidRPr="009523CA">
        <w:rPr>
          <w:rFonts w:ascii="Times New Roman" w:hAnsi="Times New Roman"/>
          <w:sz w:val="24"/>
          <w:szCs w:val="24"/>
        </w:rPr>
        <w:t>at all times.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Employees who fail to maintain proper standards of conduct toward their work, their co-workers or </w:t>
      </w:r>
      <w:r w:rsidR="00A76588" w:rsidRPr="009523CA">
        <w:rPr>
          <w:rFonts w:ascii="Times New Roman" w:hAnsi="Times New Roman"/>
          <w:sz w:val="24"/>
          <w:szCs w:val="24"/>
        </w:rPr>
        <w:t>students</w:t>
      </w:r>
      <w:r w:rsidRPr="009523CA">
        <w:rPr>
          <w:rFonts w:ascii="Times New Roman" w:hAnsi="Times New Roman"/>
          <w:sz w:val="24"/>
          <w:szCs w:val="24"/>
        </w:rPr>
        <w:t xml:space="preserve">, or who violate any of the </w:t>
      </w:r>
      <w:r w:rsidR="005777A7" w:rsidRPr="009523CA">
        <w:rPr>
          <w:rFonts w:ascii="Times New Roman" w:hAnsi="Times New Roman"/>
          <w:sz w:val="24"/>
          <w:szCs w:val="24"/>
        </w:rPr>
        <w:t>college</w:t>
      </w:r>
      <w:r w:rsidRPr="009523CA">
        <w:rPr>
          <w:rFonts w:ascii="Times New Roman" w:hAnsi="Times New Roman"/>
          <w:sz w:val="24"/>
          <w:szCs w:val="24"/>
        </w:rPr>
        <w:t>'s policies, are subject to appropriate disciplinary action</w:t>
      </w:r>
      <w:r w:rsidR="00A76588" w:rsidRPr="009523CA">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All instances of misconduct </w:t>
      </w:r>
      <w:proofErr w:type="gramStart"/>
      <w:r w:rsidRPr="009523CA">
        <w:rPr>
          <w:rFonts w:ascii="Times New Roman" w:hAnsi="Times New Roman"/>
          <w:sz w:val="24"/>
          <w:szCs w:val="24"/>
        </w:rPr>
        <w:t>should be referred</w:t>
      </w:r>
      <w:proofErr w:type="gramEnd"/>
      <w:r w:rsidRPr="009523CA">
        <w:rPr>
          <w:rFonts w:ascii="Times New Roman" w:hAnsi="Times New Roman"/>
          <w:sz w:val="24"/>
          <w:szCs w:val="24"/>
        </w:rPr>
        <w:t xml:space="preserve"> to the Human Resources Department immediately.</w:t>
      </w:r>
    </w:p>
    <w:p w:rsidR="00745A20" w:rsidRPr="009523CA" w:rsidRDefault="00745A20">
      <w:pPr>
        <w:pStyle w:val="PlainText"/>
        <w:rPr>
          <w:rFonts w:ascii="Times New Roman" w:hAnsi="Times New Roman"/>
          <w:sz w:val="24"/>
          <w:szCs w:val="24"/>
        </w:rPr>
      </w:pPr>
    </w:p>
    <w:p w:rsidR="00745A20" w:rsidRPr="009523CA" w:rsidRDefault="00745A20" w:rsidP="00A76588">
      <w:pPr>
        <w:pStyle w:val="PlainText"/>
        <w:numPr>
          <w:ilvl w:val="0"/>
          <w:numId w:val="18"/>
        </w:numPr>
        <w:rPr>
          <w:rFonts w:ascii="Times New Roman" w:hAnsi="Times New Roman"/>
          <w:sz w:val="24"/>
          <w:szCs w:val="24"/>
        </w:rPr>
      </w:pPr>
      <w:r w:rsidRPr="009523CA">
        <w:rPr>
          <w:rFonts w:ascii="Times New Roman" w:hAnsi="Times New Roman"/>
          <w:sz w:val="24"/>
          <w:szCs w:val="24"/>
        </w:rPr>
        <w:t>NEPOTISM POLICY</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Members of an employee's immediate family will be considered for employment </w:t>
      </w:r>
      <w:proofErr w:type="gramStart"/>
      <w:r w:rsidRPr="009523CA">
        <w:rPr>
          <w:rFonts w:ascii="Times New Roman" w:hAnsi="Times New Roman"/>
          <w:sz w:val="24"/>
          <w:szCs w:val="24"/>
        </w:rPr>
        <w:t>on the basis of</w:t>
      </w:r>
      <w:proofErr w:type="gramEnd"/>
      <w:r w:rsidRPr="009523CA">
        <w:rPr>
          <w:rFonts w:ascii="Times New Roman" w:hAnsi="Times New Roman"/>
          <w:sz w:val="24"/>
          <w:szCs w:val="24"/>
        </w:rPr>
        <w:t xml:space="preserve"> their qualifications.  Immediate family </w:t>
      </w:r>
      <w:proofErr w:type="gramStart"/>
      <w:r w:rsidRPr="009523CA">
        <w:rPr>
          <w:rFonts w:ascii="Times New Roman" w:hAnsi="Times New Roman"/>
          <w:sz w:val="24"/>
          <w:szCs w:val="24"/>
        </w:rPr>
        <w:t>may not be hired</w:t>
      </w:r>
      <w:proofErr w:type="gramEnd"/>
      <w:r w:rsidRPr="009523CA">
        <w:rPr>
          <w:rFonts w:ascii="Times New Roman" w:hAnsi="Times New Roman"/>
          <w:sz w:val="24"/>
          <w:szCs w:val="24"/>
        </w:rPr>
        <w:t>, however, if employment would:</w:t>
      </w:r>
    </w:p>
    <w:p w:rsidR="005777A7" w:rsidRPr="009523CA" w:rsidRDefault="005777A7">
      <w:pPr>
        <w:pStyle w:val="PlainText"/>
        <w:rPr>
          <w:rFonts w:ascii="Times New Roman" w:hAnsi="Times New Roman"/>
          <w:sz w:val="24"/>
          <w:szCs w:val="24"/>
        </w:rPr>
      </w:pPr>
    </w:p>
    <w:p w:rsidR="00745A20" w:rsidRPr="009523CA" w:rsidRDefault="00745A20" w:rsidP="005777A7">
      <w:pPr>
        <w:pStyle w:val="PlainText"/>
        <w:numPr>
          <w:ilvl w:val="0"/>
          <w:numId w:val="30"/>
        </w:numPr>
        <w:ind w:left="2520"/>
        <w:rPr>
          <w:rFonts w:ascii="Times New Roman" w:hAnsi="Times New Roman"/>
          <w:sz w:val="24"/>
          <w:szCs w:val="24"/>
        </w:rPr>
      </w:pPr>
      <w:r w:rsidRPr="009523CA">
        <w:rPr>
          <w:rFonts w:ascii="Times New Roman" w:hAnsi="Times New Roman"/>
          <w:sz w:val="24"/>
          <w:szCs w:val="24"/>
        </w:rPr>
        <w:t>Create a supervisor/subordinate relationship with a family member;</w:t>
      </w:r>
    </w:p>
    <w:p w:rsidR="00745A20" w:rsidRPr="009523CA" w:rsidRDefault="00745A20">
      <w:pPr>
        <w:pStyle w:val="PlainText"/>
        <w:rPr>
          <w:rFonts w:ascii="Times New Roman" w:hAnsi="Times New Roman"/>
          <w:sz w:val="24"/>
          <w:szCs w:val="24"/>
        </w:rPr>
      </w:pPr>
    </w:p>
    <w:p w:rsidR="00745A20" w:rsidRPr="009523CA" w:rsidRDefault="00745A20" w:rsidP="005777A7">
      <w:pPr>
        <w:pStyle w:val="PlainText"/>
        <w:numPr>
          <w:ilvl w:val="0"/>
          <w:numId w:val="30"/>
        </w:numPr>
        <w:ind w:left="2520"/>
        <w:rPr>
          <w:rFonts w:ascii="Times New Roman" w:hAnsi="Times New Roman"/>
          <w:sz w:val="24"/>
          <w:szCs w:val="24"/>
        </w:rPr>
      </w:pPr>
      <w:r w:rsidRPr="009523CA">
        <w:rPr>
          <w:rFonts w:ascii="Times New Roman" w:hAnsi="Times New Roman"/>
          <w:sz w:val="24"/>
          <w:szCs w:val="24"/>
        </w:rPr>
        <w:t>Have the potential for creating an adverse impact on work performance; or</w:t>
      </w:r>
    </w:p>
    <w:p w:rsidR="00745A20" w:rsidRPr="009523CA" w:rsidRDefault="00745A20">
      <w:pPr>
        <w:pStyle w:val="PlainText"/>
        <w:rPr>
          <w:rFonts w:ascii="Times New Roman" w:hAnsi="Times New Roman"/>
          <w:sz w:val="24"/>
          <w:szCs w:val="24"/>
        </w:rPr>
      </w:pPr>
    </w:p>
    <w:p w:rsidR="00745A20" w:rsidRPr="009523CA" w:rsidRDefault="00745A20" w:rsidP="005777A7">
      <w:pPr>
        <w:pStyle w:val="PlainText"/>
        <w:numPr>
          <w:ilvl w:val="0"/>
          <w:numId w:val="30"/>
        </w:numPr>
        <w:ind w:left="2520"/>
        <w:rPr>
          <w:rFonts w:ascii="Times New Roman" w:hAnsi="Times New Roman"/>
          <w:sz w:val="24"/>
          <w:szCs w:val="24"/>
        </w:rPr>
      </w:pPr>
      <w:r w:rsidRPr="009523CA">
        <w:rPr>
          <w:rFonts w:ascii="Times New Roman" w:hAnsi="Times New Roman"/>
          <w:sz w:val="24"/>
          <w:szCs w:val="24"/>
        </w:rPr>
        <w:t xml:space="preserve">Create </w:t>
      </w:r>
      <w:r w:rsidR="00193153">
        <w:rPr>
          <w:rFonts w:ascii="Times New Roman" w:hAnsi="Times New Roman"/>
          <w:sz w:val="24"/>
          <w:szCs w:val="24"/>
        </w:rPr>
        <w:t>the ability to recommend or influence personnel decisions for the family member</w:t>
      </w:r>
      <w:r w:rsidRPr="009523CA">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This policy </w:t>
      </w:r>
      <w:proofErr w:type="gramStart"/>
      <w:r w:rsidRPr="009523CA">
        <w:rPr>
          <w:rFonts w:ascii="Times New Roman" w:hAnsi="Times New Roman"/>
          <w:sz w:val="24"/>
          <w:szCs w:val="24"/>
        </w:rPr>
        <w:t>must also be considered</w:t>
      </w:r>
      <w:proofErr w:type="gramEnd"/>
      <w:r w:rsidRPr="009523CA">
        <w:rPr>
          <w:rFonts w:ascii="Times New Roman" w:hAnsi="Times New Roman"/>
          <w:sz w:val="24"/>
          <w:szCs w:val="24"/>
        </w:rPr>
        <w:t xml:space="preserve"> when assigning</w:t>
      </w:r>
      <w:r w:rsidR="00A76588" w:rsidRPr="009523CA">
        <w:rPr>
          <w:rFonts w:ascii="Times New Roman" w:hAnsi="Times New Roman"/>
          <w:sz w:val="24"/>
          <w:szCs w:val="24"/>
        </w:rPr>
        <w:t xml:space="preserve"> or</w:t>
      </w:r>
      <w:r w:rsidRPr="009523CA">
        <w:rPr>
          <w:rFonts w:ascii="Times New Roman" w:hAnsi="Times New Roman"/>
          <w:sz w:val="24"/>
          <w:szCs w:val="24"/>
        </w:rPr>
        <w:t xml:space="preserve"> transferring an employee.    </w:t>
      </w:r>
    </w:p>
    <w:p w:rsidR="00745A20" w:rsidRPr="009523CA" w:rsidRDefault="00745A20">
      <w:pPr>
        <w:pStyle w:val="PlainText"/>
        <w:rPr>
          <w:rFonts w:ascii="Times New Roman" w:hAnsi="Times New Roman"/>
          <w:sz w:val="24"/>
          <w:szCs w:val="24"/>
        </w:rPr>
      </w:pPr>
    </w:p>
    <w:p w:rsidR="00745A20" w:rsidRDefault="00745A20">
      <w:pPr>
        <w:pStyle w:val="PlainText"/>
        <w:rPr>
          <w:rFonts w:ascii="Times New Roman" w:hAnsi="Times New Roman"/>
          <w:sz w:val="24"/>
          <w:szCs w:val="24"/>
        </w:rPr>
      </w:pPr>
      <w:r w:rsidRPr="009523CA">
        <w:rPr>
          <w:rFonts w:ascii="Times New Roman" w:hAnsi="Times New Roman"/>
          <w:sz w:val="24"/>
          <w:szCs w:val="24"/>
        </w:rPr>
        <w:t xml:space="preserve">Employees who become immediate family members or establish a romantic relationship may continue employment as long as it does not involve any of the above.  If one of the conditions outlined should occur, attempts </w:t>
      </w:r>
      <w:proofErr w:type="gramStart"/>
      <w:r w:rsidRPr="009523CA">
        <w:rPr>
          <w:rFonts w:ascii="Times New Roman" w:hAnsi="Times New Roman"/>
          <w:sz w:val="24"/>
          <w:szCs w:val="24"/>
        </w:rPr>
        <w:t>will be made</w:t>
      </w:r>
      <w:proofErr w:type="gramEnd"/>
      <w:r w:rsidRPr="009523CA">
        <w:rPr>
          <w:rFonts w:ascii="Times New Roman" w:hAnsi="Times New Roman"/>
          <w:sz w:val="24"/>
          <w:szCs w:val="24"/>
        </w:rPr>
        <w:t xml:space="preserve"> to find a suitable position within </w:t>
      </w:r>
      <w:r w:rsidR="00A76588" w:rsidRPr="009523CA">
        <w:rPr>
          <w:rFonts w:ascii="Times New Roman" w:hAnsi="Times New Roman"/>
          <w:sz w:val="24"/>
          <w:szCs w:val="24"/>
        </w:rPr>
        <w:t>the College</w:t>
      </w:r>
      <w:r w:rsidRPr="009523CA">
        <w:rPr>
          <w:rFonts w:ascii="Times New Roman" w:hAnsi="Times New Roman"/>
          <w:sz w:val="24"/>
          <w:szCs w:val="24"/>
        </w:rPr>
        <w:t xml:space="preserve"> to which one of the employees will transfer.  If employees become immediate family members or establish a romantic relationship, the </w:t>
      </w:r>
      <w:r w:rsidR="000A3EB6" w:rsidRPr="009523CA">
        <w:rPr>
          <w:rFonts w:ascii="Times New Roman" w:hAnsi="Times New Roman"/>
          <w:sz w:val="24"/>
          <w:szCs w:val="24"/>
        </w:rPr>
        <w:t>College</w:t>
      </w:r>
      <w:r w:rsidRPr="009523CA">
        <w:rPr>
          <w:rFonts w:ascii="Times New Roman" w:hAnsi="Times New Roman"/>
          <w:sz w:val="24"/>
          <w:szCs w:val="24"/>
        </w:rPr>
        <w:t xml:space="preserve"> will make reasonable efforts to assign job duties </w:t>
      </w:r>
      <w:proofErr w:type="gramStart"/>
      <w:r w:rsidRPr="009523CA">
        <w:rPr>
          <w:rFonts w:ascii="Times New Roman" w:hAnsi="Times New Roman"/>
          <w:sz w:val="24"/>
          <w:szCs w:val="24"/>
        </w:rPr>
        <w:t>so as to</w:t>
      </w:r>
      <w:proofErr w:type="gramEnd"/>
      <w:r w:rsidRPr="009523CA">
        <w:rPr>
          <w:rFonts w:ascii="Times New Roman" w:hAnsi="Times New Roman"/>
          <w:sz w:val="24"/>
          <w:szCs w:val="24"/>
        </w:rPr>
        <w:t xml:space="preserve"> minimize problems of supervision, safety, security or morale.  </w:t>
      </w:r>
    </w:p>
    <w:p w:rsidR="003717F7" w:rsidRDefault="003717F7">
      <w:pPr>
        <w:pStyle w:val="PlainText"/>
        <w:rPr>
          <w:rFonts w:ascii="Times New Roman" w:hAnsi="Times New Roman"/>
          <w:sz w:val="24"/>
          <w:szCs w:val="24"/>
        </w:rPr>
      </w:pPr>
    </w:p>
    <w:p w:rsidR="003717F7" w:rsidRPr="003717F7" w:rsidRDefault="003717F7">
      <w:pPr>
        <w:pStyle w:val="PlainText"/>
        <w:rPr>
          <w:rFonts w:ascii="Times New Roman" w:hAnsi="Times New Roman"/>
          <w:b/>
          <w:sz w:val="24"/>
          <w:szCs w:val="24"/>
          <w:u w:val="single"/>
        </w:rPr>
      </w:pPr>
      <w:r w:rsidRPr="003717F7">
        <w:rPr>
          <w:rFonts w:ascii="Times New Roman" w:hAnsi="Times New Roman"/>
          <w:b/>
          <w:sz w:val="24"/>
          <w:szCs w:val="24"/>
          <w:u w:val="single"/>
        </w:rPr>
        <w:t>See BP 7310 for details.</w:t>
      </w:r>
    </w:p>
    <w:p w:rsidR="00745A20" w:rsidRPr="009523CA" w:rsidRDefault="00745A20">
      <w:pPr>
        <w:pStyle w:val="PlainText"/>
        <w:rPr>
          <w:rFonts w:ascii="Times New Roman" w:hAnsi="Times New Roman"/>
          <w:sz w:val="24"/>
          <w:szCs w:val="24"/>
        </w:rPr>
      </w:pPr>
    </w:p>
    <w:p w:rsidR="00745A20" w:rsidRPr="00193153" w:rsidRDefault="00193153" w:rsidP="0021108D">
      <w:pPr>
        <w:pStyle w:val="PlainText"/>
        <w:numPr>
          <w:ilvl w:val="0"/>
          <w:numId w:val="18"/>
        </w:numPr>
        <w:rPr>
          <w:rFonts w:ascii="Times New Roman" w:hAnsi="Times New Roman"/>
          <w:sz w:val="24"/>
          <w:szCs w:val="24"/>
        </w:rPr>
      </w:pPr>
      <w:r w:rsidRPr="00193153">
        <w:rPr>
          <w:rFonts w:ascii="Times New Roman" w:hAnsi="Times New Roman"/>
          <w:sz w:val="24"/>
          <w:szCs w:val="24"/>
        </w:rPr>
        <w:t>CONSEN</w:t>
      </w:r>
      <w:r w:rsidR="00DE6C34">
        <w:rPr>
          <w:rFonts w:ascii="Times New Roman" w:hAnsi="Times New Roman"/>
          <w:sz w:val="24"/>
          <w:szCs w:val="24"/>
        </w:rPr>
        <w:t xml:space="preserve">SUAL </w:t>
      </w:r>
      <w:r w:rsidRPr="00193153">
        <w:rPr>
          <w:rFonts w:ascii="Times New Roman" w:hAnsi="Times New Roman"/>
          <w:sz w:val="24"/>
          <w:szCs w:val="24"/>
        </w:rPr>
        <w:t>AMOROUS</w:t>
      </w:r>
      <w:r w:rsidR="00745A20" w:rsidRPr="00193153">
        <w:rPr>
          <w:rFonts w:ascii="Times New Roman" w:hAnsi="Times New Roman"/>
          <w:sz w:val="24"/>
          <w:szCs w:val="24"/>
        </w:rPr>
        <w:t xml:space="preserve"> RELATIONSHIPS</w:t>
      </w:r>
    </w:p>
    <w:p w:rsidR="00745A20" w:rsidRPr="00193153" w:rsidRDefault="00745A20">
      <w:pPr>
        <w:pStyle w:val="PlainText"/>
        <w:rPr>
          <w:rFonts w:ascii="Times New Roman" w:hAnsi="Times New Roman"/>
          <w:sz w:val="24"/>
          <w:szCs w:val="24"/>
        </w:rPr>
      </w:pPr>
    </w:p>
    <w:p w:rsidR="00214D9E" w:rsidRDefault="00864AB9" w:rsidP="00864AB9">
      <w:pPr>
        <w:pStyle w:val="PlainText"/>
        <w:rPr>
          <w:rFonts w:ascii="Times New Roman" w:hAnsi="Times New Roman"/>
          <w:sz w:val="24"/>
          <w:szCs w:val="24"/>
        </w:rPr>
      </w:pPr>
      <w:r w:rsidRPr="00864AB9">
        <w:rPr>
          <w:rFonts w:ascii="Times New Roman" w:hAnsi="Times New Roman"/>
          <w:sz w:val="24"/>
          <w:szCs w:val="24"/>
        </w:rPr>
        <w:t xml:space="preserve">The Feather River Community College District promotes an atmosphere of professionalism based on mutual trust and respect. The integrity of interaction among faculty, staff, students, and volunteers </w:t>
      </w:r>
      <w:proofErr w:type="gramStart"/>
      <w:r w:rsidRPr="00864AB9">
        <w:rPr>
          <w:rFonts w:ascii="Times New Roman" w:hAnsi="Times New Roman"/>
          <w:sz w:val="24"/>
          <w:szCs w:val="24"/>
        </w:rPr>
        <w:t>must not be compromised</w:t>
      </w:r>
      <w:proofErr w:type="gramEnd"/>
      <w:r w:rsidRPr="00864AB9">
        <w:rPr>
          <w:rFonts w:ascii="Times New Roman" w:hAnsi="Times New Roman"/>
          <w:sz w:val="24"/>
          <w:szCs w:val="24"/>
        </w:rPr>
        <w:t xml:space="preserve">. Consensual amorous relationships </w:t>
      </w:r>
      <w:proofErr w:type="gramStart"/>
      <w:r>
        <w:rPr>
          <w:rFonts w:ascii="Times New Roman" w:hAnsi="Times New Roman"/>
          <w:sz w:val="24"/>
          <w:szCs w:val="24"/>
        </w:rPr>
        <w:t>may be</w:t>
      </w:r>
      <w:r w:rsidRPr="00864AB9">
        <w:rPr>
          <w:rFonts w:ascii="Times New Roman" w:hAnsi="Times New Roman"/>
          <w:sz w:val="24"/>
          <w:szCs w:val="24"/>
        </w:rPr>
        <w:t xml:space="preserve"> prohibited</w:t>
      </w:r>
      <w:proofErr w:type="gramEnd"/>
      <w:r w:rsidRPr="00864AB9">
        <w:rPr>
          <w:rFonts w:ascii="Times New Roman" w:hAnsi="Times New Roman"/>
          <w:sz w:val="24"/>
          <w:szCs w:val="24"/>
        </w:rPr>
        <w:t xml:space="preserve"> in certain instances</w:t>
      </w:r>
      <w:r>
        <w:rPr>
          <w:rFonts w:ascii="Times New Roman" w:hAnsi="Times New Roman"/>
          <w:sz w:val="24"/>
          <w:szCs w:val="24"/>
        </w:rPr>
        <w:t xml:space="preserve">. </w:t>
      </w:r>
    </w:p>
    <w:p w:rsidR="00214D9E" w:rsidRDefault="00214D9E" w:rsidP="00864AB9">
      <w:pPr>
        <w:pStyle w:val="PlainText"/>
        <w:rPr>
          <w:rFonts w:ascii="Times New Roman" w:hAnsi="Times New Roman"/>
          <w:sz w:val="24"/>
          <w:szCs w:val="24"/>
        </w:rPr>
      </w:pPr>
    </w:p>
    <w:p w:rsidR="00745A20" w:rsidRPr="003717F7" w:rsidRDefault="00864AB9" w:rsidP="00864AB9">
      <w:pPr>
        <w:pStyle w:val="PlainText"/>
        <w:rPr>
          <w:rFonts w:ascii="Times New Roman" w:hAnsi="Times New Roman"/>
          <w:b/>
          <w:sz w:val="24"/>
          <w:szCs w:val="24"/>
          <w:u w:val="single"/>
        </w:rPr>
      </w:pPr>
      <w:r w:rsidRPr="003717F7">
        <w:rPr>
          <w:rFonts w:ascii="Times New Roman" w:hAnsi="Times New Roman"/>
          <w:b/>
          <w:sz w:val="24"/>
          <w:szCs w:val="24"/>
          <w:u w:val="single"/>
        </w:rPr>
        <w:t>See BP/AP 7320 for details.</w:t>
      </w:r>
    </w:p>
    <w:p w:rsidR="00864AB9" w:rsidRPr="00864AB9" w:rsidRDefault="00864AB9" w:rsidP="00864AB9">
      <w:pPr>
        <w:pStyle w:val="PlainText"/>
        <w:rPr>
          <w:rFonts w:ascii="Times New Roman" w:hAnsi="Times New Roman"/>
          <w:sz w:val="24"/>
          <w:szCs w:val="24"/>
        </w:rPr>
      </w:pPr>
    </w:p>
    <w:p w:rsidR="00745A20" w:rsidRPr="009523CA" w:rsidRDefault="00745A20" w:rsidP="003E21BC">
      <w:pPr>
        <w:pStyle w:val="PlainText"/>
        <w:numPr>
          <w:ilvl w:val="0"/>
          <w:numId w:val="18"/>
        </w:numPr>
        <w:rPr>
          <w:rFonts w:ascii="Times New Roman" w:hAnsi="Times New Roman"/>
          <w:sz w:val="24"/>
          <w:szCs w:val="24"/>
        </w:rPr>
      </w:pPr>
      <w:r w:rsidRPr="009523CA">
        <w:rPr>
          <w:rFonts w:ascii="Times New Roman" w:hAnsi="Times New Roman"/>
          <w:sz w:val="24"/>
          <w:szCs w:val="24"/>
        </w:rPr>
        <w:t>VIOLENCE IN THE WORKPLACE</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The C</w:t>
      </w:r>
      <w:r w:rsidR="003E21BC" w:rsidRPr="009523CA">
        <w:rPr>
          <w:rFonts w:ascii="Times New Roman" w:hAnsi="Times New Roman"/>
          <w:sz w:val="24"/>
          <w:szCs w:val="24"/>
        </w:rPr>
        <w:t>ollege</w:t>
      </w:r>
      <w:r w:rsidRPr="009523CA">
        <w:rPr>
          <w:rFonts w:ascii="Times New Roman" w:hAnsi="Times New Roman"/>
          <w:sz w:val="24"/>
          <w:szCs w:val="24"/>
        </w:rPr>
        <w:t xml:space="preserve"> strongly believes that all employees </w:t>
      </w:r>
      <w:proofErr w:type="gramStart"/>
      <w:r w:rsidRPr="009523CA">
        <w:rPr>
          <w:rFonts w:ascii="Times New Roman" w:hAnsi="Times New Roman"/>
          <w:sz w:val="24"/>
          <w:szCs w:val="24"/>
        </w:rPr>
        <w:t>should be treated</w:t>
      </w:r>
      <w:proofErr w:type="gramEnd"/>
      <w:r w:rsidRPr="009523CA">
        <w:rPr>
          <w:rFonts w:ascii="Times New Roman" w:hAnsi="Times New Roman"/>
          <w:sz w:val="24"/>
          <w:szCs w:val="24"/>
        </w:rPr>
        <w:t xml:space="preserve"> with dignity and respect.  Acts of violence </w:t>
      </w:r>
      <w:proofErr w:type="gramStart"/>
      <w:r w:rsidRPr="009523CA">
        <w:rPr>
          <w:rFonts w:ascii="Times New Roman" w:hAnsi="Times New Roman"/>
          <w:sz w:val="24"/>
          <w:szCs w:val="24"/>
        </w:rPr>
        <w:t>will not be tolerated</w:t>
      </w:r>
      <w:proofErr w:type="gramEnd"/>
      <w:r w:rsidRPr="009523CA">
        <w:rPr>
          <w:rFonts w:ascii="Times New Roman" w:hAnsi="Times New Roman"/>
          <w:sz w:val="24"/>
          <w:szCs w:val="24"/>
        </w:rPr>
        <w:t xml:space="preserve">.  Any instances of violence </w:t>
      </w:r>
      <w:proofErr w:type="gramStart"/>
      <w:r w:rsidRPr="009523CA">
        <w:rPr>
          <w:rFonts w:ascii="Times New Roman" w:hAnsi="Times New Roman"/>
          <w:sz w:val="24"/>
          <w:szCs w:val="24"/>
        </w:rPr>
        <w:t>must be reported</w:t>
      </w:r>
      <w:proofErr w:type="gramEnd"/>
      <w:r w:rsidRPr="009523CA">
        <w:rPr>
          <w:rFonts w:ascii="Times New Roman" w:hAnsi="Times New Roman"/>
          <w:sz w:val="24"/>
          <w:szCs w:val="24"/>
        </w:rPr>
        <w:t xml:space="preserve"> to the employee's supervisor and/or the Human Resources Department.  All complaints </w:t>
      </w:r>
      <w:proofErr w:type="gramStart"/>
      <w:r w:rsidRPr="009523CA">
        <w:rPr>
          <w:rFonts w:ascii="Times New Roman" w:hAnsi="Times New Roman"/>
          <w:sz w:val="24"/>
          <w:szCs w:val="24"/>
        </w:rPr>
        <w:t>will be fully investigated</w:t>
      </w:r>
      <w:proofErr w:type="gramEnd"/>
      <w:r w:rsidRPr="009523CA">
        <w:rPr>
          <w:rFonts w:ascii="Times New Roman" w:hAnsi="Times New Roman"/>
          <w:sz w:val="24"/>
          <w:szCs w:val="24"/>
        </w:rPr>
        <w:t>.</w:t>
      </w:r>
    </w:p>
    <w:p w:rsidR="00745A20" w:rsidRPr="009523CA" w:rsidRDefault="00745A20">
      <w:pPr>
        <w:pStyle w:val="PlainText"/>
        <w:rPr>
          <w:rFonts w:ascii="Times New Roman" w:hAnsi="Times New Roman"/>
          <w:sz w:val="24"/>
          <w:szCs w:val="24"/>
        </w:rPr>
      </w:pPr>
    </w:p>
    <w:p w:rsidR="00214D9E" w:rsidRDefault="00745A20">
      <w:pPr>
        <w:pStyle w:val="PlainText"/>
        <w:rPr>
          <w:rFonts w:ascii="Times New Roman" w:hAnsi="Times New Roman"/>
          <w:sz w:val="24"/>
          <w:szCs w:val="24"/>
        </w:rPr>
      </w:pPr>
      <w:r w:rsidRPr="009523CA">
        <w:rPr>
          <w:rFonts w:ascii="Times New Roman" w:hAnsi="Times New Roman"/>
          <w:sz w:val="24"/>
          <w:szCs w:val="24"/>
        </w:rPr>
        <w:t xml:space="preserve">The </w:t>
      </w:r>
      <w:r w:rsidR="000A3EB6" w:rsidRPr="009523CA">
        <w:rPr>
          <w:rFonts w:ascii="Times New Roman" w:hAnsi="Times New Roman"/>
          <w:sz w:val="24"/>
          <w:szCs w:val="24"/>
        </w:rPr>
        <w:t>College</w:t>
      </w:r>
      <w:r w:rsidRPr="009523CA">
        <w:rPr>
          <w:rFonts w:ascii="Times New Roman" w:hAnsi="Times New Roman"/>
          <w:sz w:val="24"/>
          <w:szCs w:val="24"/>
        </w:rPr>
        <w:t xml:space="preserve"> will promptly respond to any incident or suggestion of violence.  Violation of this policy will result in disciplinary action, up to and including discharge.</w:t>
      </w:r>
      <w:r w:rsidR="00864AB9">
        <w:rPr>
          <w:rFonts w:ascii="Times New Roman" w:hAnsi="Times New Roman"/>
          <w:sz w:val="24"/>
          <w:szCs w:val="24"/>
        </w:rPr>
        <w:t xml:space="preserve">  </w:t>
      </w:r>
    </w:p>
    <w:p w:rsidR="00214D9E" w:rsidRDefault="00214D9E">
      <w:pPr>
        <w:pStyle w:val="PlainText"/>
        <w:rPr>
          <w:rFonts w:ascii="Times New Roman" w:hAnsi="Times New Roman"/>
          <w:sz w:val="24"/>
          <w:szCs w:val="24"/>
        </w:rPr>
      </w:pPr>
    </w:p>
    <w:p w:rsidR="00745A20" w:rsidRPr="003717F7" w:rsidRDefault="00864AB9">
      <w:pPr>
        <w:pStyle w:val="PlainText"/>
        <w:rPr>
          <w:rFonts w:ascii="Times New Roman" w:hAnsi="Times New Roman"/>
          <w:b/>
          <w:sz w:val="24"/>
          <w:szCs w:val="24"/>
          <w:u w:val="single"/>
        </w:rPr>
      </w:pPr>
      <w:r w:rsidRPr="003717F7">
        <w:rPr>
          <w:rFonts w:ascii="Times New Roman" w:hAnsi="Times New Roman"/>
          <w:b/>
          <w:sz w:val="24"/>
          <w:szCs w:val="24"/>
          <w:u w:val="single"/>
        </w:rPr>
        <w:t>See BP/AP 3510 for details.</w:t>
      </w:r>
    </w:p>
    <w:p w:rsidR="00745A20" w:rsidRPr="009523CA" w:rsidRDefault="00745A20">
      <w:pPr>
        <w:pStyle w:val="PlainText"/>
        <w:rPr>
          <w:rFonts w:ascii="Times New Roman" w:hAnsi="Times New Roman"/>
          <w:sz w:val="24"/>
          <w:szCs w:val="24"/>
        </w:rPr>
      </w:pPr>
    </w:p>
    <w:p w:rsidR="00745A20" w:rsidRPr="009523CA" w:rsidRDefault="00745A20" w:rsidP="003E21BC">
      <w:pPr>
        <w:pStyle w:val="PlainText"/>
        <w:numPr>
          <w:ilvl w:val="0"/>
          <w:numId w:val="18"/>
        </w:numPr>
        <w:rPr>
          <w:rFonts w:ascii="Times New Roman" w:hAnsi="Times New Roman"/>
          <w:sz w:val="24"/>
          <w:szCs w:val="24"/>
        </w:rPr>
      </w:pPr>
      <w:r w:rsidRPr="009523CA">
        <w:rPr>
          <w:rFonts w:ascii="Times New Roman" w:hAnsi="Times New Roman"/>
          <w:sz w:val="24"/>
          <w:szCs w:val="24"/>
        </w:rPr>
        <w:t>ACCIDENTS AND EMERGENCIES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Maintaining a safe work environment requires the continuous cooperation of all employees.  The Co</w:t>
      </w:r>
      <w:r w:rsidR="003E21BC" w:rsidRPr="009523CA">
        <w:rPr>
          <w:rFonts w:ascii="Times New Roman" w:hAnsi="Times New Roman"/>
          <w:sz w:val="24"/>
          <w:szCs w:val="24"/>
        </w:rPr>
        <w:t>llege</w:t>
      </w:r>
      <w:r w:rsidRPr="009523CA">
        <w:rPr>
          <w:rFonts w:ascii="Times New Roman" w:hAnsi="Times New Roman"/>
          <w:sz w:val="24"/>
          <w:szCs w:val="24"/>
        </w:rPr>
        <w:t xml:space="preserve"> strongly encourages employees to communicate with fellow employees and their supervisor regarding safety issues.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lastRenderedPageBreak/>
        <w:t xml:space="preserve">All employees will be provided care, </w:t>
      </w:r>
      <w:proofErr w:type="gramStart"/>
      <w:r w:rsidRPr="009523CA">
        <w:rPr>
          <w:rFonts w:ascii="Times New Roman" w:hAnsi="Times New Roman"/>
          <w:sz w:val="24"/>
          <w:szCs w:val="24"/>
        </w:rPr>
        <w:t>first-aid</w:t>
      </w:r>
      <w:proofErr w:type="gramEnd"/>
      <w:r w:rsidRPr="009523CA">
        <w:rPr>
          <w:rFonts w:ascii="Times New Roman" w:hAnsi="Times New Roman"/>
          <w:sz w:val="24"/>
          <w:szCs w:val="24"/>
        </w:rPr>
        <w:t xml:space="preserve"> and emergency service, as required, for injuries or illnesses while on </w:t>
      </w:r>
      <w:r w:rsidR="003E21BC" w:rsidRPr="009523CA">
        <w:rPr>
          <w:rFonts w:ascii="Times New Roman" w:hAnsi="Times New Roman"/>
          <w:sz w:val="24"/>
          <w:szCs w:val="24"/>
        </w:rPr>
        <w:t>the College campus</w:t>
      </w:r>
      <w:r w:rsidRPr="009523CA">
        <w:rPr>
          <w:rFonts w:ascii="Times New Roman" w:hAnsi="Times New Roman"/>
          <w:sz w:val="24"/>
          <w:szCs w:val="24"/>
        </w:rPr>
        <w:t>.  Employees should contact their supervisor, the nearest supervisor, and/or 911 in the event of an accident or emergency.</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If an employee </w:t>
      </w:r>
      <w:proofErr w:type="gramStart"/>
      <w:r w:rsidRPr="009523CA">
        <w:rPr>
          <w:rFonts w:ascii="Times New Roman" w:hAnsi="Times New Roman"/>
          <w:sz w:val="24"/>
          <w:szCs w:val="24"/>
        </w:rPr>
        <w:t>is injured</w:t>
      </w:r>
      <w:proofErr w:type="gramEnd"/>
      <w:r w:rsidRPr="009523CA">
        <w:rPr>
          <w:rFonts w:ascii="Times New Roman" w:hAnsi="Times New Roman"/>
          <w:sz w:val="24"/>
          <w:szCs w:val="24"/>
        </w:rPr>
        <w:t xml:space="preserve"> on the job, </w:t>
      </w:r>
      <w:r w:rsidR="003E21BC" w:rsidRPr="009523CA">
        <w:rPr>
          <w:rFonts w:ascii="Times New Roman" w:hAnsi="Times New Roman"/>
          <w:sz w:val="24"/>
          <w:szCs w:val="24"/>
        </w:rPr>
        <w:t>the College</w:t>
      </w:r>
      <w:r w:rsidRPr="009523CA">
        <w:rPr>
          <w:rFonts w:ascii="Times New Roman" w:hAnsi="Times New Roman"/>
          <w:sz w:val="24"/>
          <w:szCs w:val="24"/>
        </w:rPr>
        <w:t xml:space="preserve"> provides coverage and protection in accordance with the Worker's Compensation Law.  When an injury </w:t>
      </w:r>
      <w:proofErr w:type="gramStart"/>
      <w:r w:rsidRPr="009523CA">
        <w:rPr>
          <w:rFonts w:ascii="Times New Roman" w:hAnsi="Times New Roman"/>
          <w:sz w:val="24"/>
          <w:szCs w:val="24"/>
        </w:rPr>
        <w:t>is sustained</w:t>
      </w:r>
      <w:proofErr w:type="gramEnd"/>
      <w:r w:rsidRPr="009523CA">
        <w:rPr>
          <w:rFonts w:ascii="Times New Roman" w:hAnsi="Times New Roman"/>
          <w:sz w:val="24"/>
          <w:szCs w:val="24"/>
        </w:rPr>
        <w:t xml:space="preserve"> while at work, it must be reported immediately to the employee's supervisor, </w:t>
      </w:r>
      <w:r w:rsidR="00864AB9">
        <w:rPr>
          <w:rFonts w:ascii="Times New Roman" w:hAnsi="Times New Roman"/>
          <w:sz w:val="24"/>
          <w:szCs w:val="24"/>
        </w:rPr>
        <w:t>and</w:t>
      </w:r>
      <w:r w:rsidRPr="009523CA">
        <w:rPr>
          <w:rFonts w:ascii="Times New Roman" w:hAnsi="Times New Roman"/>
          <w:sz w:val="24"/>
          <w:szCs w:val="24"/>
        </w:rPr>
        <w:t xml:space="preserve"> Human Resources of the incident.</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Failure to report accidents is a serious matter as it may preclude an employee's coverage under Worker's Compensation Insurance.</w:t>
      </w:r>
    </w:p>
    <w:p w:rsidR="00745A20" w:rsidRPr="009523CA" w:rsidRDefault="00745A20">
      <w:pPr>
        <w:pStyle w:val="PlainText"/>
        <w:rPr>
          <w:rFonts w:ascii="Times New Roman" w:hAnsi="Times New Roman"/>
          <w:sz w:val="24"/>
          <w:szCs w:val="24"/>
        </w:rPr>
      </w:pPr>
    </w:p>
    <w:p w:rsidR="00745A20" w:rsidRPr="009523CA" w:rsidRDefault="00745A20" w:rsidP="003E21BC">
      <w:pPr>
        <w:pStyle w:val="PlainText"/>
        <w:numPr>
          <w:ilvl w:val="0"/>
          <w:numId w:val="18"/>
        </w:numPr>
        <w:rPr>
          <w:rFonts w:ascii="Times New Roman" w:hAnsi="Times New Roman"/>
          <w:sz w:val="24"/>
          <w:szCs w:val="24"/>
        </w:rPr>
      </w:pPr>
      <w:r w:rsidRPr="009523CA">
        <w:rPr>
          <w:rFonts w:ascii="Times New Roman" w:hAnsi="Times New Roman"/>
          <w:sz w:val="24"/>
          <w:szCs w:val="24"/>
        </w:rPr>
        <w:t>OPEN DOOR POLICY</w:t>
      </w:r>
    </w:p>
    <w:p w:rsidR="00745A20" w:rsidRPr="009523CA" w:rsidRDefault="00745A20">
      <w:pPr>
        <w:pStyle w:val="PlainText"/>
        <w:rPr>
          <w:rFonts w:ascii="Times New Roman" w:hAnsi="Times New Roman"/>
          <w:sz w:val="24"/>
          <w:szCs w:val="24"/>
        </w:rPr>
      </w:pPr>
    </w:p>
    <w:p w:rsidR="00745A20" w:rsidRPr="009523CA" w:rsidRDefault="009523CA">
      <w:pPr>
        <w:pStyle w:val="PlainText"/>
        <w:rPr>
          <w:rFonts w:ascii="Times New Roman" w:hAnsi="Times New Roman"/>
          <w:sz w:val="24"/>
          <w:szCs w:val="24"/>
        </w:rPr>
      </w:pPr>
      <w:r>
        <w:rPr>
          <w:rFonts w:ascii="Times New Roman" w:hAnsi="Times New Roman"/>
          <w:sz w:val="24"/>
          <w:szCs w:val="24"/>
        </w:rPr>
        <w:t>Feather River College</w:t>
      </w:r>
      <w:r w:rsidR="00745A20" w:rsidRPr="009523CA">
        <w:rPr>
          <w:rFonts w:ascii="Times New Roman" w:hAnsi="Times New Roman"/>
          <w:sz w:val="24"/>
          <w:szCs w:val="24"/>
        </w:rPr>
        <w:t xml:space="preserve"> promotes an atmosphere whereby employees can talk freely with members of the management staff.  Employees are encouraged </w:t>
      </w:r>
      <w:proofErr w:type="gramStart"/>
      <w:r w:rsidR="00745A20" w:rsidRPr="009523CA">
        <w:rPr>
          <w:rFonts w:ascii="Times New Roman" w:hAnsi="Times New Roman"/>
          <w:sz w:val="24"/>
          <w:szCs w:val="24"/>
        </w:rPr>
        <w:t>to openly discuss</w:t>
      </w:r>
      <w:proofErr w:type="gramEnd"/>
      <w:r w:rsidR="00745A20" w:rsidRPr="009523CA">
        <w:rPr>
          <w:rFonts w:ascii="Times New Roman" w:hAnsi="Times New Roman"/>
          <w:sz w:val="24"/>
          <w:szCs w:val="24"/>
        </w:rPr>
        <w:t xml:space="preserve"> with their supervisor any problems so appropriate action may be taken.  If the supervisor cannot be of assistance, Human Resources is available for consultation and guidance.  </w:t>
      </w:r>
      <w:r>
        <w:rPr>
          <w:rFonts w:ascii="Times New Roman" w:hAnsi="Times New Roman"/>
          <w:sz w:val="24"/>
          <w:szCs w:val="24"/>
        </w:rPr>
        <w:t>Feather River College</w:t>
      </w:r>
      <w:r w:rsidR="00745A20" w:rsidRPr="009523CA">
        <w:rPr>
          <w:rFonts w:ascii="Times New Roman" w:hAnsi="Times New Roman"/>
          <w:sz w:val="24"/>
          <w:szCs w:val="24"/>
        </w:rPr>
        <w:t xml:space="preserve"> is interested in all of our employees' success and</w:t>
      </w:r>
      <w:r w:rsidR="003E21BC" w:rsidRPr="009523CA">
        <w:rPr>
          <w:rFonts w:ascii="Times New Roman" w:hAnsi="Times New Roman"/>
          <w:sz w:val="24"/>
          <w:szCs w:val="24"/>
        </w:rPr>
        <w:t xml:space="preserve"> </w:t>
      </w:r>
      <w:r w:rsidR="00745A20" w:rsidRPr="009523CA">
        <w:rPr>
          <w:rFonts w:ascii="Times New Roman" w:hAnsi="Times New Roman"/>
          <w:sz w:val="24"/>
          <w:szCs w:val="24"/>
        </w:rPr>
        <w:t>happiness with us.  We, therefore, welcome the opportunity to help employees whenever feasible.</w:t>
      </w:r>
    </w:p>
    <w:p w:rsidR="00AE288C" w:rsidRPr="009523CA" w:rsidRDefault="00AE288C">
      <w:pPr>
        <w:pStyle w:val="PlainText"/>
        <w:rPr>
          <w:rFonts w:ascii="Times New Roman" w:hAnsi="Times New Roman"/>
          <w:sz w:val="24"/>
          <w:szCs w:val="24"/>
        </w:rPr>
      </w:pPr>
    </w:p>
    <w:p w:rsidR="00AE288C" w:rsidRPr="009523CA" w:rsidRDefault="00AE288C" w:rsidP="00AE288C">
      <w:pPr>
        <w:pStyle w:val="ListParagraph"/>
        <w:numPr>
          <w:ilvl w:val="0"/>
          <w:numId w:val="18"/>
        </w:numPr>
        <w:autoSpaceDE w:val="0"/>
        <w:autoSpaceDN w:val="0"/>
        <w:adjustRightInd w:val="0"/>
        <w:rPr>
          <w:bCs/>
          <w:szCs w:val="24"/>
        </w:rPr>
      </w:pPr>
      <w:r w:rsidRPr="009523CA">
        <w:rPr>
          <w:bCs/>
          <w:szCs w:val="24"/>
        </w:rPr>
        <w:t>USE OF COLLEGE EQUIPMENT</w:t>
      </w:r>
    </w:p>
    <w:p w:rsidR="00AE288C" w:rsidRPr="009523CA" w:rsidRDefault="00AE288C" w:rsidP="00AE288C">
      <w:pPr>
        <w:pStyle w:val="ListParagraph"/>
        <w:autoSpaceDE w:val="0"/>
        <w:autoSpaceDN w:val="0"/>
        <w:adjustRightInd w:val="0"/>
        <w:rPr>
          <w:bCs/>
          <w:szCs w:val="24"/>
        </w:rPr>
      </w:pPr>
    </w:p>
    <w:p w:rsidR="00AE288C" w:rsidRPr="009523CA" w:rsidRDefault="00AE288C" w:rsidP="0022353D">
      <w:pPr>
        <w:autoSpaceDE w:val="0"/>
        <w:autoSpaceDN w:val="0"/>
        <w:adjustRightInd w:val="0"/>
        <w:rPr>
          <w:szCs w:val="24"/>
        </w:rPr>
      </w:pPr>
      <w:r w:rsidRPr="009523CA">
        <w:rPr>
          <w:szCs w:val="24"/>
        </w:rPr>
        <w:t xml:space="preserve">Each member of the District staff shall be responsible for equipment under his or her control.  Loss of equipment and unauthorized removal of equipment </w:t>
      </w:r>
      <w:proofErr w:type="gramStart"/>
      <w:r w:rsidRPr="009523CA">
        <w:rPr>
          <w:szCs w:val="24"/>
        </w:rPr>
        <w:t>should be reported</w:t>
      </w:r>
      <w:proofErr w:type="gramEnd"/>
      <w:r w:rsidRPr="009523CA">
        <w:rPr>
          <w:szCs w:val="24"/>
        </w:rPr>
        <w:t xml:space="preserve"> immediately to the appropriate supervisor.  Equipment that is lost or stolen </w:t>
      </w:r>
      <w:proofErr w:type="gramStart"/>
      <w:r w:rsidRPr="009523CA">
        <w:rPr>
          <w:szCs w:val="24"/>
        </w:rPr>
        <w:t>may be replaced</w:t>
      </w:r>
      <w:proofErr w:type="gramEnd"/>
      <w:r w:rsidRPr="009523CA">
        <w:rPr>
          <w:szCs w:val="24"/>
        </w:rPr>
        <w:t xml:space="preserve"> upon submission of a request through the appropriate administrative office. The request must include an explanation about the loss or theft of the equipment and a justification that replacement is essential to the activity served.  College equipment </w:t>
      </w:r>
      <w:proofErr w:type="gramStart"/>
      <w:r w:rsidRPr="009523CA">
        <w:rPr>
          <w:szCs w:val="24"/>
        </w:rPr>
        <w:t>shall not be loaned</w:t>
      </w:r>
      <w:proofErr w:type="gramEnd"/>
      <w:r w:rsidRPr="009523CA">
        <w:rPr>
          <w:szCs w:val="24"/>
        </w:rPr>
        <w:t xml:space="preserve"> to persons not employed by or enrolled in the District.  Equipment </w:t>
      </w:r>
      <w:proofErr w:type="gramStart"/>
      <w:r w:rsidRPr="009523CA">
        <w:rPr>
          <w:szCs w:val="24"/>
        </w:rPr>
        <w:t>shall only be removed</w:t>
      </w:r>
      <w:proofErr w:type="gramEnd"/>
      <w:r w:rsidRPr="009523CA">
        <w:rPr>
          <w:szCs w:val="24"/>
        </w:rPr>
        <w:t xml:space="preserve"> from campus with proper authorization</w:t>
      </w:r>
      <w:r w:rsidR="0022353D" w:rsidRPr="009523CA">
        <w:rPr>
          <w:szCs w:val="24"/>
        </w:rPr>
        <w:t>.</w:t>
      </w:r>
    </w:p>
    <w:p w:rsidR="00745A20" w:rsidRPr="009523CA" w:rsidRDefault="00745A20">
      <w:pPr>
        <w:pStyle w:val="PlainText"/>
        <w:rPr>
          <w:rFonts w:ascii="Times New Roman" w:hAnsi="Times New Roman"/>
          <w:sz w:val="24"/>
          <w:szCs w:val="24"/>
        </w:rPr>
      </w:pPr>
    </w:p>
    <w:p w:rsidR="00745A20" w:rsidRPr="009523CA" w:rsidRDefault="00745A20" w:rsidP="00706AC5">
      <w:pPr>
        <w:pStyle w:val="PlainText"/>
        <w:numPr>
          <w:ilvl w:val="0"/>
          <w:numId w:val="18"/>
        </w:numPr>
        <w:tabs>
          <w:tab w:val="left" w:pos="900"/>
        </w:tabs>
        <w:rPr>
          <w:rFonts w:ascii="Times New Roman" w:hAnsi="Times New Roman"/>
          <w:sz w:val="24"/>
          <w:szCs w:val="24"/>
        </w:rPr>
      </w:pPr>
      <w:r w:rsidRPr="009523CA">
        <w:rPr>
          <w:rFonts w:ascii="Times New Roman" w:hAnsi="Times New Roman"/>
          <w:sz w:val="24"/>
          <w:szCs w:val="24"/>
        </w:rPr>
        <w:t>SMOKING POLICY</w:t>
      </w:r>
    </w:p>
    <w:p w:rsidR="00745A20" w:rsidRPr="009523CA" w:rsidRDefault="00745A20">
      <w:pPr>
        <w:pStyle w:val="PlainText"/>
        <w:rPr>
          <w:rFonts w:ascii="Times New Roman" w:hAnsi="Times New Roman"/>
          <w:sz w:val="24"/>
          <w:szCs w:val="24"/>
        </w:rPr>
      </w:pPr>
    </w:p>
    <w:p w:rsidR="00214D9E" w:rsidRDefault="0022353D" w:rsidP="0022353D">
      <w:pPr>
        <w:autoSpaceDE w:val="0"/>
        <w:autoSpaceDN w:val="0"/>
        <w:adjustRightInd w:val="0"/>
        <w:rPr>
          <w:szCs w:val="24"/>
        </w:rPr>
      </w:pPr>
      <w:r w:rsidRPr="009523CA">
        <w:rPr>
          <w:szCs w:val="24"/>
        </w:rPr>
        <w:t xml:space="preserve">Smoking </w:t>
      </w:r>
      <w:proofErr w:type="gramStart"/>
      <w:r w:rsidRPr="009523CA">
        <w:rPr>
          <w:szCs w:val="24"/>
        </w:rPr>
        <w:t>is prohibited</w:t>
      </w:r>
      <w:proofErr w:type="gramEnd"/>
      <w:r w:rsidRPr="009523CA">
        <w:rPr>
          <w:szCs w:val="24"/>
        </w:rPr>
        <w:t xml:space="preserve"> within the College buildings, including restroom areas, dining areas, classrooms, laboratories, library, gymnasium, open air sports facilities, offices, along with any other interior building areas.  Smoking </w:t>
      </w:r>
      <w:proofErr w:type="gramStart"/>
      <w:r w:rsidRPr="009523CA">
        <w:rPr>
          <w:szCs w:val="24"/>
        </w:rPr>
        <w:t>is also prohibited</w:t>
      </w:r>
      <w:proofErr w:type="gramEnd"/>
      <w:r w:rsidRPr="009523CA">
        <w:rPr>
          <w:szCs w:val="24"/>
        </w:rPr>
        <w:t xml:space="preserve"> in an outdoor area within 20 feet of a main exit, entrance, or operable window.</w:t>
      </w:r>
      <w:r w:rsidR="00864AB9">
        <w:rPr>
          <w:szCs w:val="24"/>
        </w:rPr>
        <w:t xml:space="preserve">  </w:t>
      </w:r>
    </w:p>
    <w:p w:rsidR="00214D9E" w:rsidRDefault="00214D9E" w:rsidP="0022353D">
      <w:pPr>
        <w:autoSpaceDE w:val="0"/>
        <w:autoSpaceDN w:val="0"/>
        <w:adjustRightInd w:val="0"/>
        <w:rPr>
          <w:szCs w:val="24"/>
        </w:rPr>
      </w:pPr>
    </w:p>
    <w:p w:rsidR="0022353D" w:rsidRPr="003717F7" w:rsidRDefault="00864AB9" w:rsidP="0022353D">
      <w:pPr>
        <w:autoSpaceDE w:val="0"/>
        <w:autoSpaceDN w:val="0"/>
        <w:adjustRightInd w:val="0"/>
        <w:rPr>
          <w:b/>
          <w:szCs w:val="24"/>
          <w:u w:val="single"/>
        </w:rPr>
      </w:pPr>
      <w:r w:rsidRPr="003717F7">
        <w:rPr>
          <w:b/>
          <w:szCs w:val="24"/>
          <w:u w:val="single"/>
        </w:rPr>
        <w:t>See BP/AP 3570 for details.</w:t>
      </w:r>
    </w:p>
    <w:p w:rsidR="00745A20" w:rsidRPr="009523CA" w:rsidRDefault="00745A20">
      <w:pPr>
        <w:pStyle w:val="PlainText"/>
        <w:rPr>
          <w:rFonts w:ascii="Times New Roman" w:hAnsi="Times New Roman"/>
          <w:sz w:val="24"/>
          <w:szCs w:val="24"/>
        </w:rPr>
      </w:pPr>
    </w:p>
    <w:p w:rsidR="004F7C02" w:rsidRPr="009523CA" w:rsidRDefault="004F7C02" w:rsidP="004F7C02">
      <w:pPr>
        <w:pStyle w:val="PlainText"/>
        <w:numPr>
          <w:ilvl w:val="0"/>
          <w:numId w:val="18"/>
        </w:numPr>
        <w:tabs>
          <w:tab w:val="left" w:pos="900"/>
        </w:tabs>
        <w:rPr>
          <w:rFonts w:ascii="Times New Roman" w:hAnsi="Times New Roman"/>
          <w:sz w:val="24"/>
          <w:szCs w:val="24"/>
        </w:rPr>
      </w:pPr>
      <w:r w:rsidRPr="009523CA">
        <w:rPr>
          <w:rFonts w:ascii="Times New Roman" w:hAnsi="Times New Roman"/>
          <w:sz w:val="24"/>
          <w:szCs w:val="24"/>
        </w:rPr>
        <w:t>POLITICAL ACTIVITY</w:t>
      </w:r>
    </w:p>
    <w:p w:rsidR="004F7C02" w:rsidRPr="009523CA" w:rsidRDefault="004F7C02" w:rsidP="004F7C02">
      <w:pPr>
        <w:pStyle w:val="PlainText"/>
        <w:tabs>
          <w:tab w:val="left" w:pos="900"/>
        </w:tabs>
        <w:rPr>
          <w:rFonts w:ascii="Times New Roman" w:hAnsi="Times New Roman"/>
          <w:sz w:val="24"/>
          <w:szCs w:val="24"/>
        </w:rPr>
      </w:pPr>
    </w:p>
    <w:p w:rsidR="00214D9E" w:rsidRDefault="004F7C02" w:rsidP="004F7C02">
      <w:pPr>
        <w:autoSpaceDE w:val="0"/>
        <w:autoSpaceDN w:val="0"/>
        <w:adjustRightInd w:val="0"/>
        <w:rPr>
          <w:szCs w:val="24"/>
        </w:rPr>
      </w:pPr>
      <w:r w:rsidRPr="009523CA">
        <w:rPr>
          <w:szCs w:val="24"/>
        </w:rPr>
        <w:t xml:space="preserve">Employees shall not use College funds, services, supplies, or equipment to urge the passage or defeat of any ballot measure or candidate, including, but not limited to, any candidate for election to the Governing Board. </w:t>
      </w:r>
    </w:p>
    <w:p w:rsidR="00214D9E" w:rsidRDefault="00214D9E" w:rsidP="004F7C02">
      <w:pPr>
        <w:autoSpaceDE w:val="0"/>
        <w:autoSpaceDN w:val="0"/>
        <w:adjustRightInd w:val="0"/>
        <w:rPr>
          <w:szCs w:val="24"/>
        </w:rPr>
      </w:pPr>
    </w:p>
    <w:p w:rsidR="004F7C02" w:rsidRPr="003717F7" w:rsidRDefault="00B47478" w:rsidP="004F7C02">
      <w:pPr>
        <w:autoSpaceDE w:val="0"/>
        <w:autoSpaceDN w:val="0"/>
        <w:adjustRightInd w:val="0"/>
        <w:rPr>
          <w:b/>
          <w:szCs w:val="24"/>
          <w:u w:val="single"/>
        </w:rPr>
      </w:pPr>
      <w:r w:rsidRPr="003717F7">
        <w:rPr>
          <w:b/>
          <w:szCs w:val="24"/>
          <w:u w:val="single"/>
        </w:rPr>
        <w:t>California Education Code §7054.</w:t>
      </w:r>
    </w:p>
    <w:p w:rsidR="00AA38DC" w:rsidRDefault="00AA38DC" w:rsidP="004F7C02">
      <w:pPr>
        <w:autoSpaceDE w:val="0"/>
        <w:autoSpaceDN w:val="0"/>
        <w:adjustRightInd w:val="0"/>
        <w:rPr>
          <w:szCs w:val="24"/>
        </w:rPr>
      </w:pPr>
    </w:p>
    <w:p w:rsidR="006D4AEA" w:rsidRDefault="006D4AEA" w:rsidP="004F7C02">
      <w:pPr>
        <w:autoSpaceDE w:val="0"/>
        <w:autoSpaceDN w:val="0"/>
        <w:adjustRightInd w:val="0"/>
        <w:rPr>
          <w:szCs w:val="24"/>
        </w:rPr>
      </w:pPr>
    </w:p>
    <w:p w:rsidR="006D4AEA" w:rsidRDefault="006D4AEA" w:rsidP="004F7C02">
      <w:pPr>
        <w:autoSpaceDE w:val="0"/>
        <w:autoSpaceDN w:val="0"/>
        <w:adjustRightInd w:val="0"/>
        <w:rPr>
          <w:szCs w:val="24"/>
        </w:rPr>
      </w:pPr>
    </w:p>
    <w:p w:rsidR="00AA38DC" w:rsidRDefault="00AA38DC" w:rsidP="00AA38DC">
      <w:pPr>
        <w:pStyle w:val="ListParagraph"/>
        <w:numPr>
          <w:ilvl w:val="0"/>
          <w:numId w:val="18"/>
        </w:numPr>
        <w:autoSpaceDE w:val="0"/>
        <w:autoSpaceDN w:val="0"/>
        <w:adjustRightInd w:val="0"/>
        <w:rPr>
          <w:szCs w:val="24"/>
        </w:rPr>
      </w:pPr>
      <w:r>
        <w:rPr>
          <w:szCs w:val="24"/>
        </w:rPr>
        <w:t>COMPUTER USE POLICY</w:t>
      </w:r>
    </w:p>
    <w:p w:rsidR="00AA38DC" w:rsidRDefault="00AA38DC" w:rsidP="00AA38DC">
      <w:pPr>
        <w:autoSpaceDE w:val="0"/>
        <w:autoSpaceDN w:val="0"/>
        <w:adjustRightInd w:val="0"/>
        <w:rPr>
          <w:szCs w:val="24"/>
        </w:rPr>
      </w:pPr>
    </w:p>
    <w:p w:rsidR="00AA38DC" w:rsidRDefault="003717F7" w:rsidP="00AA38DC">
      <w:pPr>
        <w:autoSpaceDE w:val="0"/>
        <w:autoSpaceDN w:val="0"/>
        <w:adjustRightInd w:val="0"/>
        <w:rPr>
          <w:szCs w:val="24"/>
        </w:rPr>
      </w:pPr>
      <w:r>
        <w:rPr>
          <w:szCs w:val="24"/>
        </w:rPr>
        <w:t xml:space="preserve">The College provides access to computers for official business </w:t>
      </w:r>
      <w:r w:rsidR="00A93589">
        <w:rPr>
          <w:szCs w:val="24"/>
        </w:rPr>
        <w:t>and</w:t>
      </w:r>
      <w:r>
        <w:rPr>
          <w:szCs w:val="24"/>
        </w:rPr>
        <w:t xml:space="preserve"> limited personal </w:t>
      </w:r>
      <w:r w:rsidR="00A93589">
        <w:rPr>
          <w:szCs w:val="24"/>
        </w:rPr>
        <w:t xml:space="preserve">use.  </w:t>
      </w:r>
      <w:r w:rsidR="00AA38DC">
        <w:rPr>
          <w:szCs w:val="24"/>
        </w:rPr>
        <w:t>Email is a primary means of communication for emplo</w:t>
      </w:r>
      <w:r w:rsidR="00A93589">
        <w:rPr>
          <w:szCs w:val="24"/>
        </w:rPr>
        <w:t>yees at Feather River College and should be professional in tone and tenor</w:t>
      </w:r>
      <w:r w:rsidR="00AA38DC">
        <w:rPr>
          <w:szCs w:val="24"/>
        </w:rPr>
        <w:t>.</w:t>
      </w:r>
      <w:r w:rsidR="00A93589">
        <w:rPr>
          <w:szCs w:val="24"/>
        </w:rPr>
        <w:t xml:space="preserve">  Email is not to </w:t>
      </w:r>
      <w:proofErr w:type="gramStart"/>
      <w:r w:rsidR="00A93589">
        <w:rPr>
          <w:szCs w:val="24"/>
        </w:rPr>
        <w:t>be used</w:t>
      </w:r>
      <w:proofErr w:type="gramEnd"/>
      <w:r w:rsidR="00A93589">
        <w:rPr>
          <w:szCs w:val="24"/>
        </w:rPr>
        <w:t xml:space="preserve"> for commercial purposes such as a house rental or a yard sale or for partisan political activities. </w:t>
      </w:r>
    </w:p>
    <w:p w:rsidR="00AA38DC" w:rsidRDefault="00AA38DC" w:rsidP="00AA38DC">
      <w:pPr>
        <w:autoSpaceDE w:val="0"/>
        <w:autoSpaceDN w:val="0"/>
        <w:adjustRightInd w:val="0"/>
        <w:rPr>
          <w:szCs w:val="24"/>
        </w:rPr>
      </w:pPr>
    </w:p>
    <w:p w:rsidR="00AA38DC" w:rsidRPr="003717F7" w:rsidRDefault="00AA38DC" w:rsidP="00AA38DC">
      <w:pPr>
        <w:autoSpaceDE w:val="0"/>
        <w:autoSpaceDN w:val="0"/>
        <w:adjustRightInd w:val="0"/>
        <w:rPr>
          <w:b/>
          <w:szCs w:val="24"/>
          <w:u w:val="single"/>
        </w:rPr>
      </w:pPr>
      <w:r w:rsidRPr="003717F7">
        <w:rPr>
          <w:b/>
          <w:szCs w:val="24"/>
          <w:u w:val="single"/>
        </w:rPr>
        <w:t>See BP/AP 3720 for details.</w:t>
      </w:r>
    </w:p>
    <w:p w:rsidR="0022353D" w:rsidRPr="009523CA" w:rsidRDefault="0022353D">
      <w:pPr>
        <w:pStyle w:val="PlainText"/>
        <w:rPr>
          <w:rFonts w:ascii="Times New Roman" w:hAnsi="Times New Roman"/>
          <w:sz w:val="24"/>
          <w:szCs w:val="24"/>
        </w:rPr>
      </w:pPr>
    </w:p>
    <w:p w:rsidR="00A93589" w:rsidRDefault="00A93589" w:rsidP="00A93589">
      <w:pPr>
        <w:pStyle w:val="PlainText"/>
        <w:numPr>
          <w:ilvl w:val="0"/>
          <w:numId w:val="18"/>
        </w:numPr>
        <w:rPr>
          <w:rFonts w:ascii="Times New Roman" w:hAnsi="Times New Roman"/>
          <w:sz w:val="24"/>
          <w:szCs w:val="24"/>
        </w:rPr>
      </w:pPr>
      <w:r>
        <w:rPr>
          <w:rFonts w:ascii="Times New Roman" w:hAnsi="Times New Roman"/>
          <w:sz w:val="24"/>
          <w:szCs w:val="24"/>
        </w:rPr>
        <w:t>PARKING</w:t>
      </w:r>
    </w:p>
    <w:p w:rsidR="005B33DF" w:rsidRDefault="005B33DF" w:rsidP="00A93589">
      <w:pPr>
        <w:pStyle w:val="PlainText"/>
        <w:rPr>
          <w:rFonts w:ascii="Times New Roman" w:hAnsi="Times New Roman"/>
          <w:sz w:val="24"/>
          <w:szCs w:val="24"/>
        </w:rPr>
      </w:pPr>
    </w:p>
    <w:p w:rsidR="00945909" w:rsidRDefault="005B33DF" w:rsidP="00A93589">
      <w:pPr>
        <w:pStyle w:val="PlainText"/>
        <w:rPr>
          <w:rFonts w:ascii="Times New Roman" w:hAnsi="Times New Roman"/>
          <w:sz w:val="24"/>
          <w:szCs w:val="24"/>
        </w:rPr>
      </w:pPr>
      <w:r>
        <w:rPr>
          <w:rFonts w:ascii="Times New Roman" w:hAnsi="Times New Roman"/>
          <w:sz w:val="24"/>
          <w:szCs w:val="24"/>
        </w:rPr>
        <w:t xml:space="preserve">Parking permits for employees are available from the Business Office.  Employees may choose to pay the parking fee monthly or by one lump sum.  Parking </w:t>
      </w:r>
      <w:proofErr w:type="gramStart"/>
      <w:r>
        <w:rPr>
          <w:rFonts w:ascii="Times New Roman" w:hAnsi="Times New Roman"/>
          <w:sz w:val="24"/>
          <w:szCs w:val="24"/>
        </w:rPr>
        <w:t>is authorized</w:t>
      </w:r>
      <w:proofErr w:type="gramEnd"/>
      <w:r>
        <w:rPr>
          <w:rFonts w:ascii="Times New Roman" w:hAnsi="Times New Roman"/>
          <w:sz w:val="24"/>
          <w:szCs w:val="24"/>
        </w:rPr>
        <w:t xml:space="preserve"> in designated spaces only</w:t>
      </w:r>
      <w:r w:rsidR="00945909">
        <w:rPr>
          <w:rFonts w:ascii="Times New Roman" w:hAnsi="Times New Roman"/>
          <w:sz w:val="24"/>
          <w:szCs w:val="24"/>
        </w:rPr>
        <w:t xml:space="preserve">.  Parking tickets </w:t>
      </w:r>
      <w:proofErr w:type="gramStart"/>
      <w:r w:rsidR="00945909">
        <w:rPr>
          <w:rFonts w:ascii="Times New Roman" w:hAnsi="Times New Roman"/>
          <w:sz w:val="24"/>
          <w:szCs w:val="24"/>
        </w:rPr>
        <w:t>will be issued</w:t>
      </w:r>
      <w:proofErr w:type="gramEnd"/>
      <w:r w:rsidR="00945909">
        <w:rPr>
          <w:rFonts w:ascii="Times New Roman" w:hAnsi="Times New Roman"/>
          <w:sz w:val="24"/>
          <w:szCs w:val="24"/>
        </w:rPr>
        <w:t xml:space="preserve"> to those violating the parking policy.</w:t>
      </w:r>
    </w:p>
    <w:p w:rsidR="00945909" w:rsidRDefault="00945909" w:rsidP="00A93589">
      <w:pPr>
        <w:pStyle w:val="PlainText"/>
        <w:rPr>
          <w:rFonts w:ascii="Times New Roman" w:hAnsi="Times New Roman"/>
          <w:sz w:val="24"/>
          <w:szCs w:val="24"/>
        </w:rPr>
      </w:pPr>
    </w:p>
    <w:p w:rsidR="00945909" w:rsidRDefault="00945909" w:rsidP="00A93589">
      <w:pPr>
        <w:pStyle w:val="PlainText"/>
        <w:rPr>
          <w:rFonts w:ascii="Times New Roman" w:hAnsi="Times New Roman"/>
          <w:b/>
          <w:sz w:val="24"/>
          <w:szCs w:val="24"/>
          <w:u w:val="single"/>
        </w:rPr>
      </w:pPr>
      <w:r w:rsidRPr="00945909">
        <w:rPr>
          <w:rFonts w:ascii="Times New Roman" w:hAnsi="Times New Roman"/>
          <w:b/>
          <w:sz w:val="24"/>
          <w:szCs w:val="24"/>
          <w:u w:val="single"/>
        </w:rPr>
        <w:t>See BP/AP 6750 for details.</w:t>
      </w:r>
    </w:p>
    <w:p w:rsidR="00945909" w:rsidRDefault="00945909" w:rsidP="00A93589">
      <w:pPr>
        <w:pStyle w:val="PlainText"/>
        <w:rPr>
          <w:rFonts w:ascii="Times New Roman" w:hAnsi="Times New Roman"/>
          <w:b/>
          <w:sz w:val="24"/>
          <w:szCs w:val="24"/>
          <w:u w:val="single"/>
        </w:rPr>
      </w:pPr>
    </w:p>
    <w:p w:rsidR="00945909" w:rsidRDefault="00945909" w:rsidP="00945909">
      <w:pPr>
        <w:pStyle w:val="PlainText"/>
        <w:numPr>
          <w:ilvl w:val="0"/>
          <w:numId w:val="18"/>
        </w:numPr>
        <w:rPr>
          <w:rFonts w:ascii="Times New Roman" w:hAnsi="Times New Roman"/>
          <w:sz w:val="24"/>
          <w:szCs w:val="24"/>
        </w:rPr>
      </w:pPr>
      <w:r>
        <w:rPr>
          <w:rFonts w:ascii="Times New Roman" w:hAnsi="Times New Roman"/>
          <w:sz w:val="24"/>
          <w:szCs w:val="24"/>
        </w:rPr>
        <w:t>PARTICIPATION IN COLLEGE GOVERNANCE</w:t>
      </w:r>
    </w:p>
    <w:p w:rsidR="00945909" w:rsidRDefault="00945909" w:rsidP="00945909">
      <w:pPr>
        <w:pStyle w:val="PlainText"/>
        <w:rPr>
          <w:rFonts w:ascii="Times New Roman" w:hAnsi="Times New Roman"/>
          <w:sz w:val="24"/>
          <w:szCs w:val="24"/>
        </w:rPr>
      </w:pPr>
    </w:p>
    <w:p w:rsidR="00B26710" w:rsidRDefault="00B26710" w:rsidP="00945909">
      <w:pPr>
        <w:pStyle w:val="PlainText"/>
        <w:rPr>
          <w:rFonts w:ascii="Times New Roman" w:hAnsi="Times New Roman"/>
          <w:sz w:val="24"/>
          <w:szCs w:val="24"/>
        </w:rPr>
      </w:pPr>
      <w:r w:rsidRPr="00B26710">
        <w:rPr>
          <w:rFonts w:ascii="Times New Roman" w:hAnsi="Times New Roman"/>
          <w:sz w:val="24"/>
          <w:szCs w:val="24"/>
        </w:rPr>
        <w:t>Feather River College</w:t>
      </w:r>
      <w:r>
        <w:rPr>
          <w:rFonts w:ascii="Times New Roman" w:hAnsi="Times New Roman"/>
          <w:sz w:val="24"/>
          <w:szCs w:val="24"/>
        </w:rPr>
        <w:t xml:space="preserve"> employees </w:t>
      </w:r>
      <w:proofErr w:type="gramStart"/>
      <w:r>
        <w:rPr>
          <w:rFonts w:ascii="Times New Roman" w:hAnsi="Times New Roman"/>
          <w:sz w:val="24"/>
          <w:szCs w:val="24"/>
        </w:rPr>
        <w:t>are expected</w:t>
      </w:r>
      <w:proofErr w:type="gramEnd"/>
      <w:r>
        <w:rPr>
          <w:rFonts w:ascii="Times New Roman" w:hAnsi="Times New Roman"/>
          <w:sz w:val="24"/>
          <w:szCs w:val="24"/>
        </w:rPr>
        <w:t xml:space="preserve"> to participate in the College’s participatory governance process.  This process will mean that you will be participating in one or more committees while at the College.  </w:t>
      </w:r>
      <w:r w:rsidR="0032501F">
        <w:rPr>
          <w:rFonts w:ascii="Times New Roman" w:hAnsi="Times New Roman"/>
          <w:sz w:val="24"/>
          <w:szCs w:val="24"/>
        </w:rPr>
        <w:t xml:space="preserve">Participation is the College’s governance process provides all members of the College community to participate in local </w:t>
      </w:r>
      <w:proofErr w:type="gramStart"/>
      <w:r w:rsidR="0032501F">
        <w:rPr>
          <w:rFonts w:ascii="Times New Roman" w:hAnsi="Times New Roman"/>
          <w:sz w:val="24"/>
          <w:szCs w:val="24"/>
        </w:rPr>
        <w:t>decision making</w:t>
      </w:r>
      <w:proofErr w:type="gramEnd"/>
      <w:r w:rsidR="0032501F">
        <w:rPr>
          <w:rFonts w:ascii="Times New Roman" w:hAnsi="Times New Roman"/>
          <w:sz w:val="24"/>
          <w:szCs w:val="24"/>
        </w:rPr>
        <w:t xml:space="preserve">.  </w:t>
      </w:r>
      <w:r>
        <w:rPr>
          <w:rFonts w:ascii="Times New Roman" w:hAnsi="Times New Roman"/>
          <w:sz w:val="24"/>
          <w:szCs w:val="24"/>
        </w:rPr>
        <w:t xml:space="preserve">If you are a member of either the Academic or Classified </w:t>
      </w:r>
      <w:proofErr w:type="gramStart"/>
      <w:r>
        <w:rPr>
          <w:rFonts w:ascii="Times New Roman" w:hAnsi="Times New Roman"/>
          <w:sz w:val="24"/>
          <w:szCs w:val="24"/>
        </w:rPr>
        <w:t>Senate</w:t>
      </w:r>
      <w:proofErr w:type="gramEnd"/>
      <w:r>
        <w:rPr>
          <w:rFonts w:ascii="Times New Roman" w:hAnsi="Times New Roman"/>
          <w:sz w:val="24"/>
          <w:szCs w:val="24"/>
        </w:rPr>
        <w:t xml:space="preserve"> you will have the opportunity to volunteer through the senate.  Administrators </w:t>
      </w:r>
      <w:proofErr w:type="gramStart"/>
      <w:r>
        <w:rPr>
          <w:rFonts w:ascii="Times New Roman" w:hAnsi="Times New Roman"/>
          <w:sz w:val="24"/>
          <w:szCs w:val="24"/>
        </w:rPr>
        <w:t>are appointed</w:t>
      </w:r>
      <w:proofErr w:type="gramEnd"/>
      <w:r>
        <w:rPr>
          <w:rFonts w:ascii="Times New Roman" w:hAnsi="Times New Roman"/>
          <w:sz w:val="24"/>
          <w:szCs w:val="24"/>
        </w:rPr>
        <w:t xml:space="preserve"> to committees by policy.</w:t>
      </w:r>
    </w:p>
    <w:p w:rsidR="00B26710" w:rsidRDefault="00B26710" w:rsidP="00945909">
      <w:pPr>
        <w:pStyle w:val="PlainText"/>
        <w:rPr>
          <w:rFonts w:ascii="Times New Roman" w:hAnsi="Times New Roman"/>
          <w:sz w:val="24"/>
          <w:szCs w:val="24"/>
        </w:rPr>
      </w:pPr>
    </w:p>
    <w:p w:rsidR="00DE6C34" w:rsidRDefault="00B26710" w:rsidP="00945909">
      <w:pPr>
        <w:pStyle w:val="PlainText"/>
        <w:rPr>
          <w:rFonts w:ascii="Times New Roman" w:hAnsi="Times New Roman"/>
          <w:b/>
          <w:sz w:val="24"/>
          <w:szCs w:val="24"/>
          <w:u w:val="single"/>
        </w:rPr>
      </w:pPr>
      <w:r>
        <w:rPr>
          <w:rFonts w:ascii="Times New Roman" w:hAnsi="Times New Roman"/>
          <w:b/>
          <w:sz w:val="24"/>
          <w:szCs w:val="24"/>
          <w:u w:val="single"/>
        </w:rPr>
        <w:t>See BP/AP 2510 for details.</w:t>
      </w:r>
    </w:p>
    <w:p w:rsidR="00DE6C34" w:rsidRDefault="00DE6C34" w:rsidP="00945909">
      <w:pPr>
        <w:pStyle w:val="PlainText"/>
        <w:rPr>
          <w:rFonts w:ascii="Times New Roman" w:hAnsi="Times New Roman"/>
          <w:b/>
          <w:sz w:val="24"/>
          <w:szCs w:val="24"/>
          <w:u w:val="single"/>
        </w:rPr>
      </w:pPr>
    </w:p>
    <w:p w:rsidR="00DE6C34" w:rsidRPr="009523CA" w:rsidRDefault="00DE6C34" w:rsidP="00DE6C34">
      <w:pPr>
        <w:pStyle w:val="PlainText"/>
        <w:numPr>
          <w:ilvl w:val="0"/>
          <w:numId w:val="18"/>
        </w:numPr>
        <w:rPr>
          <w:rFonts w:ascii="Times New Roman" w:hAnsi="Times New Roman"/>
          <w:sz w:val="24"/>
          <w:szCs w:val="24"/>
        </w:rPr>
      </w:pPr>
      <w:r w:rsidRPr="009523CA">
        <w:rPr>
          <w:rFonts w:ascii="Times New Roman" w:hAnsi="Times New Roman"/>
          <w:sz w:val="24"/>
          <w:szCs w:val="24"/>
        </w:rPr>
        <w:t>PROGRESSIVE DISCIPLINE</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 xml:space="preserve">All employees </w:t>
      </w:r>
      <w:proofErr w:type="gramStart"/>
      <w:r w:rsidRPr="009523CA">
        <w:rPr>
          <w:rFonts w:ascii="Times New Roman" w:hAnsi="Times New Roman"/>
          <w:sz w:val="24"/>
          <w:szCs w:val="24"/>
        </w:rPr>
        <w:t>are expected</w:t>
      </w:r>
      <w:proofErr w:type="gramEnd"/>
      <w:r w:rsidRPr="009523CA">
        <w:rPr>
          <w:rFonts w:ascii="Times New Roman" w:hAnsi="Times New Roman"/>
          <w:sz w:val="24"/>
          <w:szCs w:val="24"/>
        </w:rPr>
        <w:t xml:space="preserve"> to meet the College’s standards of work performance.  Work performance encompasses many factors, including attendance, punctuality, personal conduct, job proficiency and general compliance with the College's policies and procedures.</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 xml:space="preserve">If an employee does not meet these standards, the College </w:t>
      </w:r>
      <w:proofErr w:type="gramStart"/>
      <w:r w:rsidRPr="009523CA">
        <w:rPr>
          <w:rFonts w:ascii="Times New Roman" w:hAnsi="Times New Roman"/>
          <w:sz w:val="24"/>
          <w:szCs w:val="24"/>
        </w:rPr>
        <w:t>may, under appropriate circumstances, take</w:t>
      </w:r>
      <w:proofErr w:type="gramEnd"/>
      <w:r w:rsidRPr="009523CA">
        <w:rPr>
          <w:rFonts w:ascii="Times New Roman" w:hAnsi="Times New Roman"/>
          <w:sz w:val="24"/>
          <w:szCs w:val="24"/>
        </w:rPr>
        <w:t xml:space="preserve"> corrective action.  Corrective actions may include oral or written </w:t>
      </w:r>
      <w:proofErr w:type="gramStart"/>
      <w:r w:rsidRPr="009523CA">
        <w:rPr>
          <w:rFonts w:ascii="Times New Roman" w:hAnsi="Times New Roman"/>
          <w:sz w:val="24"/>
          <w:szCs w:val="24"/>
        </w:rPr>
        <w:t>warnings which</w:t>
      </w:r>
      <w:proofErr w:type="gramEnd"/>
      <w:r w:rsidRPr="009523CA">
        <w:rPr>
          <w:rFonts w:ascii="Times New Roman" w:hAnsi="Times New Roman"/>
          <w:sz w:val="24"/>
          <w:szCs w:val="24"/>
        </w:rPr>
        <w:t xml:space="preserve"> may lead to suspension with or without pay, or dismissal.</w:t>
      </w:r>
    </w:p>
    <w:p w:rsidR="00DE6C34" w:rsidRPr="009523CA" w:rsidRDefault="00DE6C34" w:rsidP="00DE6C34">
      <w:pPr>
        <w:pStyle w:val="PlainText"/>
        <w:rPr>
          <w:rFonts w:ascii="Times New Roman" w:hAnsi="Times New Roman"/>
          <w:sz w:val="24"/>
          <w:szCs w:val="24"/>
        </w:rPr>
      </w:pPr>
    </w:p>
    <w:p w:rsidR="00DE6C34" w:rsidRDefault="00DE6C34" w:rsidP="00DE6C34">
      <w:pPr>
        <w:pStyle w:val="PlainText"/>
        <w:rPr>
          <w:rFonts w:ascii="Times New Roman" w:hAnsi="Times New Roman"/>
          <w:sz w:val="24"/>
          <w:szCs w:val="24"/>
        </w:rPr>
      </w:pPr>
      <w:r w:rsidRPr="009523CA">
        <w:rPr>
          <w:rFonts w:ascii="Times New Roman" w:hAnsi="Times New Roman"/>
          <w:sz w:val="24"/>
          <w:szCs w:val="24"/>
        </w:rPr>
        <w:t xml:space="preserve">The intent of a corrective action is to address problems while providing the employee with a reasonable time within which to improve performance.  The process </w:t>
      </w:r>
      <w:proofErr w:type="gramStart"/>
      <w:r w:rsidRPr="009523CA">
        <w:rPr>
          <w:rFonts w:ascii="Times New Roman" w:hAnsi="Times New Roman"/>
          <w:sz w:val="24"/>
          <w:szCs w:val="24"/>
        </w:rPr>
        <w:t>is designed</w:t>
      </w:r>
      <w:proofErr w:type="gramEnd"/>
      <w:r w:rsidRPr="009523CA">
        <w:rPr>
          <w:rFonts w:ascii="Times New Roman" w:hAnsi="Times New Roman"/>
          <w:sz w:val="24"/>
          <w:szCs w:val="24"/>
        </w:rPr>
        <w:t xml:space="preserve"> to encourage development by providing employees with guidance in areas that need improvement such as poor work performance, attendance problems, personal conduct, general compliance with the College's policies and procedures and/or other disciplinary problems.</w:t>
      </w:r>
    </w:p>
    <w:p w:rsidR="00DE6C34"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Pr>
          <w:rFonts w:ascii="Times New Roman" w:hAnsi="Times New Roman"/>
          <w:sz w:val="24"/>
          <w:szCs w:val="24"/>
        </w:rPr>
        <w:t xml:space="preserve">In cases of gross negligence or egregious </w:t>
      </w:r>
      <w:proofErr w:type="gramStart"/>
      <w:r>
        <w:rPr>
          <w:rFonts w:ascii="Times New Roman" w:hAnsi="Times New Roman"/>
          <w:sz w:val="24"/>
          <w:szCs w:val="24"/>
        </w:rPr>
        <w:t>actions</w:t>
      </w:r>
      <w:proofErr w:type="gramEnd"/>
      <w:r>
        <w:rPr>
          <w:rFonts w:ascii="Times New Roman" w:hAnsi="Times New Roman"/>
          <w:sz w:val="24"/>
          <w:szCs w:val="24"/>
        </w:rPr>
        <w:t xml:space="preserve"> the College may choose to not take a progressive disciplinary approach and proceed directly to termination.  </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WRITTEN WARNINGS</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The supervisor should discuss the problem and present a written warning to the employee in the presence of a Human Resources representative</w:t>
      </w:r>
      <w:r>
        <w:rPr>
          <w:rFonts w:ascii="Times New Roman" w:hAnsi="Times New Roman"/>
          <w:sz w:val="24"/>
          <w:szCs w:val="24"/>
        </w:rPr>
        <w:t>, and your representative if applicable</w:t>
      </w:r>
      <w:r w:rsidRPr="009523CA">
        <w:rPr>
          <w:rFonts w:ascii="Times New Roman" w:hAnsi="Times New Roman"/>
          <w:sz w:val="24"/>
          <w:szCs w:val="24"/>
        </w:rPr>
        <w:t>.  This should clearly identify the problem and outline a course of corrective action within a specific time</w:t>
      </w:r>
      <w:r>
        <w:rPr>
          <w:rFonts w:ascii="Times New Roman" w:hAnsi="Times New Roman"/>
          <w:sz w:val="24"/>
          <w:szCs w:val="24"/>
        </w:rPr>
        <w:t xml:space="preserve">frame. </w:t>
      </w:r>
      <w:r w:rsidRPr="009523CA">
        <w:rPr>
          <w:rFonts w:ascii="Times New Roman" w:hAnsi="Times New Roman"/>
          <w:sz w:val="24"/>
          <w:szCs w:val="24"/>
        </w:rPr>
        <w:t xml:space="preserve">  The employee should clearly understand both the corrective action and the consequence if the problem </w:t>
      </w:r>
      <w:proofErr w:type="gramStart"/>
      <w:r w:rsidRPr="009523CA">
        <w:rPr>
          <w:rFonts w:ascii="Times New Roman" w:hAnsi="Times New Roman"/>
          <w:sz w:val="24"/>
          <w:szCs w:val="24"/>
        </w:rPr>
        <w:t>is not corrected</w:t>
      </w:r>
      <w:proofErr w:type="gramEnd"/>
      <w:r w:rsidRPr="009523CA">
        <w:rPr>
          <w:rFonts w:ascii="Times New Roman" w:hAnsi="Times New Roman"/>
          <w:sz w:val="24"/>
          <w:szCs w:val="24"/>
        </w:rPr>
        <w:t xml:space="preserve"> or reoccurs.  The employee should acknowledge receipt of the warning and be provided an opportunity include any additional written comments of their own.  A record of the discussion and the employee's comments </w:t>
      </w:r>
      <w:proofErr w:type="gramStart"/>
      <w:r w:rsidRPr="009523CA">
        <w:rPr>
          <w:rFonts w:ascii="Times New Roman" w:hAnsi="Times New Roman"/>
          <w:sz w:val="24"/>
          <w:szCs w:val="24"/>
        </w:rPr>
        <w:t>should be placed</w:t>
      </w:r>
      <w:proofErr w:type="gramEnd"/>
      <w:r w:rsidRPr="009523CA">
        <w:rPr>
          <w:rFonts w:ascii="Times New Roman" w:hAnsi="Times New Roman"/>
          <w:sz w:val="24"/>
          <w:szCs w:val="24"/>
        </w:rPr>
        <w:t xml:space="preserve"> in the employee file in the Human Resources Department.</w:t>
      </w:r>
    </w:p>
    <w:p w:rsidR="00DE6C34" w:rsidRDefault="00DE6C34" w:rsidP="00945909">
      <w:pPr>
        <w:pStyle w:val="PlainText"/>
        <w:rPr>
          <w:rFonts w:ascii="Times New Roman" w:hAnsi="Times New Roman"/>
          <w:b/>
          <w:sz w:val="24"/>
          <w:szCs w:val="24"/>
          <w:u w:val="single"/>
        </w:rPr>
      </w:pPr>
    </w:p>
    <w:p w:rsidR="00DE6C34" w:rsidRPr="009523CA" w:rsidRDefault="00DE6C34" w:rsidP="00DE6C34">
      <w:pPr>
        <w:pStyle w:val="PlainText"/>
        <w:numPr>
          <w:ilvl w:val="0"/>
          <w:numId w:val="18"/>
        </w:numPr>
        <w:rPr>
          <w:rFonts w:ascii="Times New Roman" w:hAnsi="Times New Roman"/>
          <w:sz w:val="24"/>
          <w:szCs w:val="24"/>
        </w:rPr>
      </w:pPr>
      <w:r w:rsidRPr="009523CA">
        <w:rPr>
          <w:rFonts w:ascii="Times New Roman" w:hAnsi="Times New Roman"/>
          <w:sz w:val="24"/>
          <w:szCs w:val="24"/>
        </w:rPr>
        <w:t>DISMISSALS</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 xml:space="preserve">Classified employee’s not having attained regular status are "employees-at-will," meaning that no one has a </w:t>
      </w:r>
      <w:r>
        <w:rPr>
          <w:rFonts w:ascii="Times New Roman" w:hAnsi="Times New Roman"/>
          <w:sz w:val="24"/>
          <w:szCs w:val="24"/>
        </w:rPr>
        <w:t>property</w:t>
      </w:r>
      <w:r w:rsidRPr="009523CA">
        <w:rPr>
          <w:rFonts w:ascii="Times New Roman" w:hAnsi="Times New Roman"/>
          <w:sz w:val="24"/>
          <w:szCs w:val="24"/>
        </w:rPr>
        <w:t xml:space="preserve"> right, express or implied, to remain in the College's employ.  Contract tenured track faculty ha</w:t>
      </w:r>
      <w:r>
        <w:rPr>
          <w:rFonts w:ascii="Times New Roman" w:hAnsi="Times New Roman"/>
          <w:sz w:val="24"/>
          <w:szCs w:val="24"/>
        </w:rPr>
        <w:t>ve</w:t>
      </w:r>
      <w:r w:rsidRPr="009523CA">
        <w:rPr>
          <w:rFonts w:ascii="Times New Roman" w:hAnsi="Times New Roman"/>
          <w:sz w:val="24"/>
          <w:szCs w:val="24"/>
        </w:rPr>
        <w:t xml:space="preserve"> annual contracts until tenure/regular status </w:t>
      </w:r>
      <w:proofErr w:type="gramStart"/>
      <w:r w:rsidRPr="009523CA">
        <w:rPr>
          <w:rFonts w:ascii="Times New Roman" w:hAnsi="Times New Roman"/>
          <w:sz w:val="24"/>
          <w:szCs w:val="24"/>
        </w:rPr>
        <w:t>is attained</w:t>
      </w:r>
      <w:proofErr w:type="gramEnd"/>
      <w:r w:rsidRPr="009523CA">
        <w:rPr>
          <w:rFonts w:ascii="Times New Roman" w:hAnsi="Times New Roman"/>
          <w:sz w:val="24"/>
          <w:szCs w:val="24"/>
        </w:rPr>
        <w:t>.  Dismissals for cause for regular employees will follow a due process procedure such as a “skelly meeting” or an administrative legal procedure.</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CAUSE FOR DISMISSALS</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 xml:space="preserve">Any employee whose conduct, actions or performance violates or conflicts with the College’s policies </w:t>
      </w:r>
      <w:proofErr w:type="gramStart"/>
      <w:r w:rsidRPr="009523CA">
        <w:rPr>
          <w:rFonts w:ascii="Times New Roman" w:hAnsi="Times New Roman"/>
          <w:sz w:val="24"/>
          <w:szCs w:val="24"/>
        </w:rPr>
        <w:t>may be dismissed</w:t>
      </w:r>
      <w:proofErr w:type="gramEnd"/>
      <w:r w:rsidRPr="009523CA">
        <w:rPr>
          <w:rFonts w:ascii="Times New Roman" w:hAnsi="Times New Roman"/>
          <w:sz w:val="24"/>
          <w:szCs w:val="24"/>
        </w:rPr>
        <w:t>.</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The following are some examples of grounds for dismissal of an employee:</w:t>
      </w:r>
    </w:p>
    <w:p w:rsidR="00DE6C34" w:rsidRPr="009523CA" w:rsidRDefault="00DE6C34" w:rsidP="00DE6C34">
      <w:pPr>
        <w:pStyle w:val="PlainText"/>
        <w:rPr>
          <w:rFonts w:ascii="Times New Roman" w:hAnsi="Times New Roman"/>
          <w:sz w:val="24"/>
          <w:szCs w:val="24"/>
        </w:rPr>
      </w:pPr>
    </w:p>
    <w:p w:rsidR="00DE6C34" w:rsidRPr="009523CA" w:rsidRDefault="00DE6C34" w:rsidP="00DE6C34">
      <w:pPr>
        <w:pStyle w:val="PlainText"/>
        <w:ind w:firstLine="720"/>
        <w:rPr>
          <w:rFonts w:ascii="Times New Roman" w:hAnsi="Times New Roman"/>
          <w:sz w:val="24"/>
          <w:szCs w:val="24"/>
        </w:rPr>
      </w:pPr>
      <w:r w:rsidRPr="009523CA">
        <w:rPr>
          <w:rFonts w:ascii="Times New Roman" w:hAnsi="Times New Roman"/>
          <w:sz w:val="24"/>
          <w:szCs w:val="24"/>
        </w:rPr>
        <w:t>Breach of trust or dishonesty</w:t>
      </w:r>
    </w:p>
    <w:p w:rsidR="00DE6C34" w:rsidRPr="009523CA" w:rsidRDefault="00DE6C34" w:rsidP="00DE6C34">
      <w:pPr>
        <w:pStyle w:val="PlainText"/>
        <w:ind w:firstLine="720"/>
        <w:rPr>
          <w:rFonts w:ascii="Times New Roman" w:hAnsi="Times New Roman"/>
          <w:sz w:val="24"/>
          <w:szCs w:val="24"/>
        </w:rPr>
      </w:pPr>
      <w:r w:rsidRPr="009523CA">
        <w:rPr>
          <w:rFonts w:ascii="Times New Roman" w:hAnsi="Times New Roman"/>
          <w:sz w:val="24"/>
          <w:szCs w:val="24"/>
        </w:rPr>
        <w:t>Conviction of a felony</w:t>
      </w:r>
    </w:p>
    <w:p w:rsidR="00DE6C34" w:rsidRPr="009523CA" w:rsidRDefault="00DE6C34" w:rsidP="00DE6C34">
      <w:pPr>
        <w:pStyle w:val="PlainText"/>
        <w:ind w:firstLine="720"/>
        <w:rPr>
          <w:rFonts w:ascii="Times New Roman" w:hAnsi="Times New Roman"/>
          <w:sz w:val="24"/>
          <w:szCs w:val="24"/>
        </w:rPr>
      </w:pPr>
      <w:r w:rsidRPr="009523CA">
        <w:rPr>
          <w:rFonts w:ascii="Times New Roman" w:hAnsi="Times New Roman"/>
          <w:sz w:val="24"/>
          <w:szCs w:val="24"/>
        </w:rPr>
        <w:t>Willful violation of an established policy or rule</w:t>
      </w:r>
    </w:p>
    <w:p w:rsidR="00DE6C34" w:rsidRPr="009523CA" w:rsidRDefault="00DE6C34" w:rsidP="00DE6C34">
      <w:pPr>
        <w:pStyle w:val="PlainText"/>
        <w:ind w:firstLine="720"/>
        <w:rPr>
          <w:rFonts w:ascii="Times New Roman" w:hAnsi="Times New Roman"/>
          <w:sz w:val="24"/>
          <w:szCs w:val="24"/>
        </w:rPr>
      </w:pPr>
      <w:r w:rsidRPr="009523CA">
        <w:rPr>
          <w:rFonts w:ascii="Times New Roman" w:hAnsi="Times New Roman"/>
          <w:sz w:val="24"/>
          <w:szCs w:val="24"/>
        </w:rPr>
        <w:t>Falsification of records</w:t>
      </w:r>
    </w:p>
    <w:p w:rsidR="00DE6C34" w:rsidRPr="009523CA" w:rsidRDefault="00DE6C34" w:rsidP="00DE6C34">
      <w:pPr>
        <w:pStyle w:val="PlainText"/>
        <w:ind w:firstLine="720"/>
        <w:rPr>
          <w:rFonts w:ascii="Times New Roman" w:hAnsi="Times New Roman"/>
          <w:sz w:val="24"/>
          <w:szCs w:val="24"/>
        </w:rPr>
      </w:pPr>
      <w:r w:rsidRPr="009523CA">
        <w:rPr>
          <w:rFonts w:ascii="Times New Roman" w:hAnsi="Times New Roman"/>
          <w:sz w:val="24"/>
          <w:szCs w:val="24"/>
        </w:rPr>
        <w:t>Gross negligence</w:t>
      </w:r>
    </w:p>
    <w:p w:rsidR="00DE6C34" w:rsidRPr="009523CA" w:rsidRDefault="00DE6C34" w:rsidP="00DE6C34">
      <w:pPr>
        <w:pStyle w:val="PlainText"/>
        <w:ind w:firstLine="720"/>
        <w:rPr>
          <w:rFonts w:ascii="Times New Roman" w:hAnsi="Times New Roman"/>
          <w:sz w:val="24"/>
          <w:szCs w:val="24"/>
        </w:rPr>
      </w:pPr>
      <w:r w:rsidRPr="009523CA">
        <w:rPr>
          <w:rFonts w:ascii="Times New Roman" w:hAnsi="Times New Roman"/>
          <w:sz w:val="24"/>
          <w:szCs w:val="24"/>
        </w:rPr>
        <w:t>Insubordination</w:t>
      </w:r>
    </w:p>
    <w:p w:rsidR="00DE6C34" w:rsidRPr="009523CA" w:rsidRDefault="00DE6C34" w:rsidP="00DE6C34">
      <w:pPr>
        <w:pStyle w:val="PlainText"/>
        <w:ind w:left="720"/>
        <w:rPr>
          <w:rFonts w:ascii="Times New Roman" w:hAnsi="Times New Roman"/>
          <w:sz w:val="24"/>
          <w:szCs w:val="24"/>
        </w:rPr>
      </w:pPr>
      <w:r w:rsidRPr="009523CA">
        <w:rPr>
          <w:rFonts w:ascii="Times New Roman" w:hAnsi="Times New Roman"/>
          <w:sz w:val="24"/>
          <w:szCs w:val="24"/>
        </w:rPr>
        <w:t>Violation of the Anti-Harassment and/or Equal Employment Opportunity Policies</w:t>
      </w:r>
    </w:p>
    <w:p w:rsidR="00DE6C34" w:rsidRPr="009523CA" w:rsidRDefault="00DE6C34" w:rsidP="00DE6C34">
      <w:pPr>
        <w:pStyle w:val="PlainText"/>
        <w:ind w:firstLine="360"/>
        <w:rPr>
          <w:rFonts w:ascii="Times New Roman" w:hAnsi="Times New Roman"/>
          <w:sz w:val="24"/>
          <w:szCs w:val="24"/>
        </w:rPr>
      </w:pPr>
      <w:r w:rsidRPr="009523CA">
        <w:rPr>
          <w:rFonts w:ascii="Times New Roman" w:hAnsi="Times New Roman"/>
          <w:sz w:val="24"/>
          <w:szCs w:val="24"/>
        </w:rPr>
        <w:t xml:space="preserve">      Undue and unauthorized absence from duty during regularly scheduled work</w:t>
      </w:r>
      <w:r w:rsidR="00793534">
        <w:rPr>
          <w:rFonts w:ascii="Times New Roman" w:hAnsi="Times New Roman"/>
          <w:sz w:val="24"/>
          <w:szCs w:val="24"/>
        </w:rPr>
        <w:t xml:space="preserve"> </w:t>
      </w:r>
      <w:r w:rsidRPr="009523CA">
        <w:rPr>
          <w:rFonts w:ascii="Times New Roman" w:hAnsi="Times New Roman"/>
          <w:sz w:val="24"/>
          <w:szCs w:val="24"/>
        </w:rPr>
        <w:t>hours</w:t>
      </w:r>
    </w:p>
    <w:p w:rsidR="00DE6C34" w:rsidRPr="009523CA" w:rsidRDefault="00DE6C34" w:rsidP="00DE6C34">
      <w:pPr>
        <w:pStyle w:val="PlainText"/>
        <w:ind w:firstLine="360"/>
        <w:rPr>
          <w:rFonts w:ascii="Times New Roman" w:hAnsi="Times New Roman"/>
          <w:sz w:val="24"/>
          <w:szCs w:val="24"/>
        </w:rPr>
      </w:pPr>
      <w:r w:rsidRPr="009523CA">
        <w:rPr>
          <w:rFonts w:ascii="Times New Roman" w:hAnsi="Times New Roman"/>
          <w:sz w:val="24"/>
          <w:szCs w:val="24"/>
        </w:rPr>
        <w:t xml:space="preserve">      Deliberate non-performance of work</w:t>
      </w:r>
    </w:p>
    <w:p w:rsidR="00DE6C34" w:rsidRPr="009523CA" w:rsidRDefault="00DE6C34" w:rsidP="00DE6C34">
      <w:pPr>
        <w:pStyle w:val="PlainText"/>
        <w:ind w:left="720"/>
        <w:rPr>
          <w:rFonts w:ascii="Times New Roman" w:hAnsi="Times New Roman"/>
          <w:sz w:val="24"/>
          <w:szCs w:val="24"/>
        </w:rPr>
      </w:pPr>
      <w:r w:rsidRPr="009523CA">
        <w:rPr>
          <w:rFonts w:ascii="Times New Roman" w:hAnsi="Times New Roman"/>
          <w:sz w:val="24"/>
          <w:szCs w:val="24"/>
        </w:rPr>
        <w:t xml:space="preserve">Larceny or unauthorized possession of, or the use of, College property </w:t>
      </w:r>
    </w:p>
    <w:p w:rsidR="00DE6C34" w:rsidRPr="009523CA" w:rsidRDefault="00DE6C34" w:rsidP="00DE6C34">
      <w:pPr>
        <w:pStyle w:val="PlainText"/>
        <w:ind w:firstLine="360"/>
        <w:rPr>
          <w:rFonts w:ascii="Times New Roman" w:hAnsi="Times New Roman"/>
          <w:sz w:val="24"/>
          <w:szCs w:val="24"/>
        </w:rPr>
      </w:pPr>
      <w:r w:rsidRPr="009523CA">
        <w:rPr>
          <w:rFonts w:ascii="Times New Roman" w:hAnsi="Times New Roman"/>
          <w:sz w:val="24"/>
          <w:szCs w:val="24"/>
        </w:rPr>
        <w:t xml:space="preserve">      Unauthorized possession of dangerous weapons on campus</w:t>
      </w:r>
    </w:p>
    <w:p w:rsidR="00DE6C34" w:rsidRPr="009523CA" w:rsidRDefault="00DE6C34" w:rsidP="00DE6C34">
      <w:pPr>
        <w:pStyle w:val="PlainText"/>
        <w:ind w:firstLine="360"/>
        <w:rPr>
          <w:rFonts w:ascii="Times New Roman" w:hAnsi="Times New Roman"/>
          <w:sz w:val="24"/>
          <w:szCs w:val="24"/>
        </w:rPr>
      </w:pPr>
      <w:r w:rsidRPr="009523CA">
        <w:rPr>
          <w:rFonts w:ascii="Times New Roman" w:hAnsi="Times New Roman"/>
          <w:sz w:val="24"/>
          <w:szCs w:val="24"/>
        </w:rPr>
        <w:t xml:space="preserve">      Fighting or serious breach of acceptable behavior</w:t>
      </w:r>
    </w:p>
    <w:p w:rsidR="00DE6C34" w:rsidRPr="009523CA" w:rsidRDefault="00DE6C34" w:rsidP="00DE6C34">
      <w:pPr>
        <w:pStyle w:val="PlainText"/>
        <w:ind w:firstLine="360"/>
        <w:rPr>
          <w:rFonts w:ascii="Times New Roman" w:hAnsi="Times New Roman"/>
          <w:sz w:val="24"/>
          <w:szCs w:val="24"/>
        </w:rPr>
      </w:pPr>
      <w:r w:rsidRPr="009523CA">
        <w:rPr>
          <w:rFonts w:ascii="Times New Roman" w:hAnsi="Times New Roman"/>
          <w:sz w:val="24"/>
          <w:szCs w:val="24"/>
        </w:rPr>
        <w:t xml:space="preserve">      Violation of the Alcohol or Drug Policy</w:t>
      </w:r>
    </w:p>
    <w:p w:rsidR="00DE6C34" w:rsidRPr="009523CA" w:rsidRDefault="00DE6C34" w:rsidP="00DE6C34">
      <w:pPr>
        <w:pStyle w:val="PlainText"/>
        <w:ind w:firstLine="360"/>
        <w:rPr>
          <w:rFonts w:ascii="Times New Roman" w:hAnsi="Times New Roman"/>
          <w:sz w:val="24"/>
          <w:szCs w:val="24"/>
        </w:rPr>
      </w:pPr>
      <w:r w:rsidRPr="009523CA">
        <w:rPr>
          <w:rFonts w:ascii="Times New Roman" w:hAnsi="Times New Roman"/>
          <w:sz w:val="24"/>
          <w:szCs w:val="24"/>
        </w:rPr>
        <w:t xml:space="preserve">      Theft</w:t>
      </w: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t xml:space="preserve">      </w:t>
      </w:r>
    </w:p>
    <w:p w:rsidR="00DE6C34" w:rsidRPr="009523CA" w:rsidRDefault="00DE6C34" w:rsidP="00DE6C34">
      <w:pPr>
        <w:pStyle w:val="PlainText"/>
        <w:rPr>
          <w:rFonts w:ascii="Times New Roman" w:hAnsi="Times New Roman"/>
          <w:sz w:val="24"/>
          <w:szCs w:val="24"/>
        </w:rPr>
      </w:pPr>
      <w:r w:rsidRPr="009523CA">
        <w:rPr>
          <w:rFonts w:ascii="Times New Roman" w:hAnsi="Times New Roman"/>
          <w:sz w:val="24"/>
          <w:szCs w:val="24"/>
        </w:rPr>
        <w:lastRenderedPageBreak/>
        <w:t xml:space="preserve">This list </w:t>
      </w:r>
      <w:proofErr w:type="gramStart"/>
      <w:r w:rsidRPr="009523CA">
        <w:rPr>
          <w:rFonts w:ascii="Times New Roman" w:hAnsi="Times New Roman"/>
          <w:sz w:val="24"/>
          <w:szCs w:val="24"/>
        </w:rPr>
        <w:t>is intended</w:t>
      </w:r>
      <w:proofErr w:type="gramEnd"/>
      <w:r w:rsidRPr="009523CA">
        <w:rPr>
          <w:rFonts w:ascii="Times New Roman" w:hAnsi="Times New Roman"/>
          <w:sz w:val="24"/>
          <w:szCs w:val="24"/>
        </w:rPr>
        <w:t xml:space="preserve"> to be representative of the types of activities that may result in disciplinary action.  It is not exhaustive, and </w:t>
      </w:r>
      <w:proofErr w:type="gramStart"/>
      <w:r w:rsidRPr="009523CA">
        <w:rPr>
          <w:rFonts w:ascii="Times New Roman" w:hAnsi="Times New Roman"/>
          <w:sz w:val="24"/>
          <w:szCs w:val="24"/>
        </w:rPr>
        <w:t>is not intended</w:t>
      </w:r>
      <w:proofErr w:type="gramEnd"/>
      <w:r w:rsidRPr="009523CA">
        <w:rPr>
          <w:rFonts w:ascii="Times New Roman" w:hAnsi="Times New Roman"/>
          <w:sz w:val="24"/>
          <w:szCs w:val="24"/>
        </w:rPr>
        <w:t xml:space="preserve"> to be comprehensive. </w:t>
      </w:r>
    </w:p>
    <w:p w:rsidR="00DE6C34" w:rsidRPr="009523CA" w:rsidRDefault="00DE6C34" w:rsidP="00DE6C34">
      <w:pPr>
        <w:pStyle w:val="PlainText"/>
        <w:rPr>
          <w:rFonts w:ascii="Times New Roman" w:hAnsi="Times New Roman"/>
          <w:sz w:val="24"/>
          <w:szCs w:val="24"/>
        </w:rPr>
      </w:pPr>
    </w:p>
    <w:p w:rsidR="00DE6C34" w:rsidRDefault="00DE6C34" w:rsidP="00945909">
      <w:pPr>
        <w:pStyle w:val="PlainText"/>
        <w:rPr>
          <w:rFonts w:ascii="Times New Roman" w:hAnsi="Times New Roman"/>
          <w:b/>
          <w:sz w:val="24"/>
          <w:szCs w:val="24"/>
          <w:u w:val="single"/>
        </w:rPr>
      </w:pPr>
    </w:p>
    <w:p w:rsidR="00DE6C34" w:rsidRPr="00945909" w:rsidRDefault="00DE6C34" w:rsidP="00945909">
      <w:pPr>
        <w:pStyle w:val="PlainText"/>
        <w:rPr>
          <w:rFonts w:ascii="Times New Roman" w:hAnsi="Times New Roman"/>
          <w:b/>
          <w:sz w:val="24"/>
          <w:szCs w:val="24"/>
          <w:u w:val="single"/>
        </w:rPr>
      </w:pPr>
    </w:p>
    <w:p w:rsidR="00706AC5" w:rsidRPr="009523CA" w:rsidRDefault="00706AC5" w:rsidP="003559E8">
      <w:pPr>
        <w:pStyle w:val="PlainText"/>
        <w:jc w:val="center"/>
        <w:rPr>
          <w:rFonts w:ascii="Times New Roman" w:hAnsi="Times New Roman"/>
          <w:sz w:val="24"/>
          <w:szCs w:val="24"/>
        </w:rPr>
      </w:pPr>
      <w:r w:rsidRPr="009523CA">
        <w:rPr>
          <w:rFonts w:ascii="Times New Roman" w:hAnsi="Times New Roman"/>
          <w:sz w:val="24"/>
          <w:szCs w:val="24"/>
        </w:rPr>
        <w:t>G.</w:t>
      </w:r>
    </w:p>
    <w:p w:rsidR="00745A20" w:rsidRPr="009523CA" w:rsidRDefault="00745A20" w:rsidP="003559E8">
      <w:pPr>
        <w:pStyle w:val="PlainText"/>
        <w:jc w:val="center"/>
        <w:rPr>
          <w:rFonts w:ascii="Times New Roman" w:hAnsi="Times New Roman"/>
          <w:sz w:val="24"/>
          <w:szCs w:val="24"/>
        </w:rPr>
      </w:pPr>
      <w:r w:rsidRPr="009523CA">
        <w:rPr>
          <w:rFonts w:ascii="Times New Roman" w:hAnsi="Times New Roman"/>
          <w:sz w:val="24"/>
          <w:szCs w:val="24"/>
        </w:rPr>
        <w:t>LEAVING</w:t>
      </w:r>
      <w:r w:rsidR="003559E8" w:rsidRPr="009523CA">
        <w:rPr>
          <w:rFonts w:ascii="Times New Roman" w:hAnsi="Times New Roman"/>
          <w:sz w:val="24"/>
          <w:szCs w:val="24"/>
        </w:rPr>
        <w:t xml:space="preserve"> </w:t>
      </w:r>
      <w:r w:rsidR="009523CA">
        <w:rPr>
          <w:rFonts w:ascii="Times New Roman" w:hAnsi="Times New Roman"/>
          <w:sz w:val="24"/>
          <w:szCs w:val="24"/>
        </w:rPr>
        <w:t>FEATHER RIVER COLLEGE</w:t>
      </w:r>
    </w:p>
    <w:p w:rsidR="00706AC5" w:rsidRPr="009523CA" w:rsidRDefault="00706AC5" w:rsidP="003559E8">
      <w:pPr>
        <w:pStyle w:val="PlainText"/>
        <w:jc w:val="center"/>
        <w:rPr>
          <w:rFonts w:ascii="Times New Roman" w:hAnsi="Times New Roman"/>
          <w:sz w:val="24"/>
          <w:szCs w:val="24"/>
        </w:rPr>
      </w:pPr>
    </w:p>
    <w:p w:rsidR="00745A20" w:rsidRPr="009523CA" w:rsidRDefault="00745A20" w:rsidP="00576777">
      <w:pPr>
        <w:pStyle w:val="PlainText"/>
        <w:numPr>
          <w:ilvl w:val="0"/>
          <w:numId w:val="32"/>
        </w:numPr>
        <w:rPr>
          <w:rFonts w:ascii="Times New Roman" w:hAnsi="Times New Roman"/>
          <w:sz w:val="24"/>
          <w:szCs w:val="24"/>
        </w:rPr>
      </w:pPr>
      <w:r w:rsidRPr="009523CA">
        <w:rPr>
          <w:rFonts w:ascii="Times New Roman" w:hAnsi="Times New Roman"/>
          <w:sz w:val="24"/>
          <w:szCs w:val="24"/>
        </w:rPr>
        <w:t>RESIGNATION</w:t>
      </w:r>
    </w:p>
    <w:p w:rsidR="00745A20" w:rsidRPr="009523CA" w:rsidRDefault="00745A20">
      <w:pPr>
        <w:pStyle w:val="PlainText"/>
        <w:rPr>
          <w:rFonts w:ascii="Times New Roman" w:hAnsi="Times New Roman"/>
          <w:sz w:val="24"/>
          <w:szCs w:val="24"/>
        </w:rPr>
      </w:pPr>
    </w:p>
    <w:p w:rsidR="00745A20" w:rsidRDefault="00745A20" w:rsidP="00706AC5">
      <w:pPr>
        <w:pStyle w:val="PlainText"/>
        <w:rPr>
          <w:rFonts w:ascii="Times New Roman" w:hAnsi="Times New Roman"/>
          <w:sz w:val="24"/>
          <w:szCs w:val="24"/>
        </w:rPr>
      </w:pPr>
      <w:r w:rsidRPr="009523CA">
        <w:rPr>
          <w:rFonts w:ascii="Times New Roman" w:hAnsi="Times New Roman"/>
          <w:sz w:val="24"/>
          <w:szCs w:val="24"/>
        </w:rPr>
        <w:t xml:space="preserve">When an employee decides to leave for any reason, it </w:t>
      </w:r>
      <w:proofErr w:type="gramStart"/>
      <w:r w:rsidRPr="009523CA">
        <w:rPr>
          <w:rFonts w:ascii="Times New Roman" w:hAnsi="Times New Roman"/>
          <w:sz w:val="24"/>
          <w:szCs w:val="24"/>
        </w:rPr>
        <w:t>is requested</w:t>
      </w:r>
      <w:proofErr w:type="gramEnd"/>
      <w:r w:rsidRPr="009523CA">
        <w:rPr>
          <w:rFonts w:ascii="Times New Roman" w:hAnsi="Times New Roman"/>
          <w:sz w:val="24"/>
          <w:szCs w:val="24"/>
        </w:rPr>
        <w:t xml:space="preserve"> that the employee provide the Co</w:t>
      </w:r>
      <w:r w:rsidR="00706AC5" w:rsidRPr="009523CA">
        <w:rPr>
          <w:rFonts w:ascii="Times New Roman" w:hAnsi="Times New Roman"/>
          <w:sz w:val="24"/>
          <w:szCs w:val="24"/>
        </w:rPr>
        <w:t xml:space="preserve">llege </w:t>
      </w:r>
      <w:r w:rsidRPr="009523CA">
        <w:rPr>
          <w:rFonts w:ascii="Times New Roman" w:hAnsi="Times New Roman"/>
          <w:sz w:val="24"/>
          <w:szCs w:val="24"/>
        </w:rPr>
        <w:t>with a written two-week advance notice period</w:t>
      </w:r>
      <w:r w:rsidR="00706AC5" w:rsidRPr="009523CA">
        <w:rPr>
          <w:rFonts w:ascii="Times New Roman" w:hAnsi="Times New Roman"/>
          <w:sz w:val="24"/>
          <w:szCs w:val="24"/>
        </w:rPr>
        <w:t xml:space="preserve">.  This written notice shall be official and binding when received by the President, a copy of which </w:t>
      </w:r>
      <w:proofErr w:type="gramStart"/>
      <w:r w:rsidR="00706AC5" w:rsidRPr="009523CA">
        <w:rPr>
          <w:rFonts w:ascii="Times New Roman" w:hAnsi="Times New Roman"/>
          <w:sz w:val="24"/>
          <w:szCs w:val="24"/>
        </w:rPr>
        <w:t>should be delivered</w:t>
      </w:r>
      <w:proofErr w:type="gramEnd"/>
      <w:r w:rsidR="00706AC5" w:rsidRPr="009523CA">
        <w:rPr>
          <w:rFonts w:ascii="Times New Roman" w:hAnsi="Times New Roman"/>
          <w:sz w:val="24"/>
          <w:szCs w:val="24"/>
        </w:rPr>
        <w:t xml:space="preserve"> to the Human Resources Department.  </w:t>
      </w:r>
    </w:p>
    <w:p w:rsidR="002F6D8A" w:rsidRDefault="002F6D8A" w:rsidP="00706AC5">
      <w:pPr>
        <w:pStyle w:val="PlainText"/>
        <w:rPr>
          <w:rFonts w:ascii="Times New Roman" w:hAnsi="Times New Roman"/>
          <w:sz w:val="24"/>
          <w:szCs w:val="24"/>
        </w:rPr>
      </w:pPr>
    </w:p>
    <w:p w:rsidR="002F6D8A" w:rsidRPr="006D4AEA" w:rsidRDefault="002F6D8A" w:rsidP="00706AC5">
      <w:pPr>
        <w:pStyle w:val="PlainText"/>
        <w:rPr>
          <w:rFonts w:ascii="Times New Roman" w:hAnsi="Times New Roman"/>
          <w:b/>
          <w:sz w:val="24"/>
          <w:szCs w:val="24"/>
          <w:u w:val="single"/>
        </w:rPr>
      </w:pPr>
      <w:r w:rsidRPr="006D4AEA">
        <w:rPr>
          <w:rFonts w:ascii="Times New Roman" w:hAnsi="Times New Roman"/>
          <w:b/>
          <w:sz w:val="24"/>
          <w:szCs w:val="24"/>
          <w:u w:val="single"/>
        </w:rPr>
        <w:t>See BP/AP 7350 for details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p>
    <w:p w:rsidR="00745A20" w:rsidRPr="009523CA" w:rsidRDefault="00745A20" w:rsidP="00576777">
      <w:pPr>
        <w:pStyle w:val="PlainText"/>
        <w:numPr>
          <w:ilvl w:val="0"/>
          <w:numId w:val="32"/>
        </w:numPr>
        <w:rPr>
          <w:rFonts w:ascii="Times New Roman" w:hAnsi="Times New Roman"/>
          <w:sz w:val="24"/>
          <w:szCs w:val="24"/>
        </w:rPr>
      </w:pPr>
      <w:r w:rsidRPr="009523CA">
        <w:rPr>
          <w:rFonts w:ascii="Times New Roman" w:hAnsi="Times New Roman"/>
          <w:sz w:val="24"/>
          <w:szCs w:val="24"/>
        </w:rPr>
        <w:t>POST RESIGNATION PROCEDURES</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Exit Interview</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Human Resources is responsible for scheduling an exit interview with a terminating employee on the employee's last day of employment and for arranging the return of </w:t>
      </w:r>
      <w:r w:rsidR="000A3EB6" w:rsidRPr="009523CA">
        <w:rPr>
          <w:rFonts w:ascii="Times New Roman" w:hAnsi="Times New Roman"/>
          <w:sz w:val="24"/>
          <w:szCs w:val="24"/>
        </w:rPr>
        <w:t>College</w:t>
      </w:r>
      <w:r w:rsidRPr="009523CA">
        <w:rPr>
          <w:rFonts w:ascii="Times New Roman" w:hAnsi="Times New Roman"/>
          <w:sz w:val="24"/>
          <w:szCs w:val="24"/>
        </w:rPr>
        <w:t xml:space="preserve"> property including:</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 xml:space="preserve">              Office keys</w:t>
      </w:r>
      <w:r w:rsidR="00AB555E" w:rsidRPr="009523CA">
        <w:rPr>
          <w:rFonts w:ascii="Times New Roman" w:hAnsi="Times New Roman"/>
          <w:sz w:val="24"/>
          <w:szCs w:val="24"/>
        </w:rPr>
        <w:t xml:space="preserve"> or a</w:t>
      </w:r>
      <w:r w:rsidRPr="009523CA">
        <w:rPr>
          <w:rFonts w:ascii="Times New Roman" w:hAnsi="Times New Roman"/>
          <w:sz w:val="24"/>
          <w:szCs w:val="24"/>
        </w:rPr>
        <w:t>ny additional Co</w:t>
      </w:r>
      <w:r w:rsidR="00AB555E" w:rsidRPr="009523CA">
        <w:rPr>
          <w:rFonts w:ascii="Times New Roman" w:hAnsi="Times New Roman"/>
          <w:sz w:val="24"/>
          <w:szCs w:val="24"/>
        </w:rPr>
        <w:t>llege</w:t>
      </w:r>
      <w:r w:rsidRPr="009523CA">
        <w:rPr>
          <w:rFonts w:ascii="Times New Roman" w:hAnsi="Times New Roman"/>
          <w:sz w:val="24"/>
          <w:szCs w:val="24"/>
        </w:rPr>
        <w:t>-owned or issued property</w:t>
      </w:r>
    </w:p>
    <w:p w:rsidR="00745A20" w:rsidRPr="009523CA" w:rsidRDefault="00745A20">
      <w:pPr>
        <w:pStyle w:val="PlainText"/>
        <w:rPr>
          <w:rFonts w:ascii="Times New Roman" w:hAnsi="Times New Roman"/>
          <w:sz w:val="24"/>
          <w:szCs w:val="24"/>
        </w:rPr>
      </w:pPr>
    </w:p>
    <w:p w:rsidR="00745A20" w:rsidRPr="009523CA" w:rsidRDefault="00745A20">
      <w:pPr>
        <w:pStyle w:val="PlainText"/>
        <w:rPr>
          <w:rFonts w:ascii="Times New Roman" w:hAnsi="Times New Roman"/>
          <w:sz w:val="24"/>
          <w:szCs w:val="24"/>
        </w:rPr>
      </w:pPr>
      <w:r w:rsidRPr="009523CA">
        <w:rPr>
          <w:rFonts w:ascii="Times New Roman" w:hAnsi="Times New Roman"/>
          <w:sz w:val="24"/>
          <w:szCs w:val="24"/>
        </w:rPr>
        <w:t>Final Paycheck</w:t>
      </w:r>
    </w:p>
    <w:p w:rsidR="00745A20" w:rsidRPr="009523CA" w:rsidRDefault="00745A20">
      <w:pPr>
        <w:pStyle w:val="PlainText"/>
        <w:rPr>
          <w:rFonts w:ascii="Times New Roman" w:hAnsi="Times New Roman"/>
          <w:sz w:val="24"/>
          <w:szCs w:val="24"/>
        </w:rPr>
      </w:pPr>
    </w:p>
    <w:p w:rsidR="00745A20" w:rsidRDefault="00745A20" w:rsidP="009E38E9">
      <w:pPr>
        <w:pStyle w:val="PlainText"/>
        <w:rPr>
          <w:rFonts w:ascii="Times New Roman" w:hAnsi="Times New Roman"/>
          <w:sz w:val="24"/>
          <w:szCs w:val="24"/>
        </w:rPr>
      </w:pPr>
      <w:r w:rsidRPr="009523CA">
        <w:rPr>
          <w:rFonts w:ascii="Times New Roman" w:hAnsi="Times New Roman"/>
          <w:sz w:val="24"/>
          <w:szCs w:val="24"/>
        </w:rPr>
        <w:t xml:space="preserve">This final paycheck will be mailed </w:t>
      </w:r>
      <w:r w:rsidR="009E38E9" w:rsidRPr="009523CA">
        <w:rPr>
          <w:rFonts w:ascii="Times New Roman" w:hAnsi="Times New Roman"/>
          <w:sz w:val="24"/>
          <w:szCs w:val="24"/>
        </w:rPr>
        <w:t xml:space="preserve">or direct deposited </w:t>
      </w:r>
      <w:r w:rsidRPr="009523CA">
        <w:rPr>
          <w:rFonts w:ascii="Times New Roman" w:hAnsi="Times New Roman"/>
          <w:sz w:val="24"/>
          <w:szCs w:val="24"/>
        </w:rPr>
        <w:t xml:space="preserve">during the next normal pay period.  </w:t>
      </w:r>
    </w:p>
    <w:p w:rsidR="00064BF1" w:rsidRDefault="00064BF1" w:rsidP="009E38E9">
      <w:pPr>
        <w:pStyle w:val="PlainText"/>
        <w:rPr>
          <w:rFonts w:ascii="Times New Roman" w:hAnsi="Times New Roman"/>
          <w:sz w:val="24"/>
          <w:szCs w:val="24"/>
        </w:rPr>
      </w:pPr>
    </w:p>
    <w:p w:rsidR="00064BF1" w:rsidRDefault="00064BF1" w:rsidP="009E38E9">
      <w:pPr>
        <w:pStyle w:val="PlainText"/>
        <w:rPr>
          <w:rFonts w:ascii="Times New Roman" w:hAnsi="Times New Roman"/>
          <w:sz w:val="24"/>
          <w:szCs w:val="24"/>
        </w:rPr>
      </w:pPr>
    </w:p>
    <w:p w:rsidR="00064BF1" w:rsidRDefault="00064BF1" w:rsidP="009E38E9">
      <w:pPr>
        <w:pStyle w:val="PlainText"/>
        <w:rPr>
          <w:rFonts w:ascii="Times New Roman" w:hAnsi="Times New Roman"/>
          <w:sz w:val="24"/>
          <w:szCs w:val="24"/>
        </w:rPr>
      </w:pPr>
    </w:p>
    <w:p w:rsidR="00064BF1" w:rsidRDefault="00064BF1"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576777" w:rsidRDefault="00576777" w:rsidP="009E38E9">
      <w:pPr>
        <w:pStyle w:val="PlainText"/>
        <w:rPr>
          <w:rFonts w:ascii="Times New Roman" w:hAnsi="Times New Roman"/>
          <w:sz w:val="24"/>
          <w:szCs w:val="24"/>
        </w:rPr>
      </w:pPr>
    </w:p>
    <w:p w:rsidR="00064BF1" w:rsidRDefault="00064BF1" w:rsidP="009E38E9">
      <w:pPr>
        <w:pStyle w:val="PlainText"/>
        <w:rPr>
          <w:rFonts w:ascii="Times New Roman" w:hAnsi="Times New Roman"/>
          <w:sz w:val="24"/>
          <w:szCs w:val="24"/>
        </w:rPr>
      </w:pPr>
    </w:p>
    <w:p w:rsidR="00064BF1" w:rsidRDefault="00064BF1" w:rsidP="009E38E9">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r w:rsidRPr="009523CA">
        <w:rPr>
          <w:rFonts w:ascii="Times New Roman" w:hAnsi="Times New Roman"/>
          <w:sz w:val="24"/>
          <w:szCs w:val="24"/>
        </w:rPr>
        <w:t>RECEIPT FOR EMPLOYEE HANDBOOK</w:t>
      </w: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r w:rsidRPr="009523CA">
        <w:rPr>
          <w:rFonts w:ascii="Times New Roman" w:hAnsi="Times New Roman"/>
          <w:sz w:val="24"/>
          <w:szCs w:val="24"/>
        </w:rPr>
        <w:t xml:space="preserve">I acknowledge that I have received a copy of </w:t>
      </w:r>
      <w:r>
        <w:rPr>
          <w:rFonts w:ascii="Times New Roman" w:hAnsi="Times New Roman"/>
          <w:sz w:val="24"/>
          <w:szCs w:val="24"/>
        </w:rPr>
        <w:t>Feather River College</w:t>
      </w:r>
      <w:r w:rsidRPr="009523CA">
        <w:rPr>
          <w:rFonts w:ascii="Times New Roman" w:hAnsi="Times New Roman"/>
          <w:sz w:val="24"/>
          <w:szCs w:val="24"/>
        </w:rPr>
        <w:t xml:space="preserve">’s Employee Handbook.  I agree to read it thoroughly, including the statements in the foreword describing the purpose and effect of the Handbook.  I agree that if there is any policy or provision in the Handbook that I do not understand, I will seek clarification from the Human Resources Department.  In addition, I understand that this Handbook states </w:t>
      </w:r>
      <w:r w:rsidR="00C3342F">
        <w:rPr>
          <w:rFonts w:ascii="Times New Roman" w:hAnsi="Times New Roman"/>
          <w:sz w:val="24"/>
          <w:szCs w:val="24"/>
        </w:rPr>
        <w:t>Feather River College’s</w:t>
      </w:r>
      <w:r w:rsidRPr="009523CA">
        <w:rPr>
          <w:rFonts w:ascii="Times New Roman" w:hAnsi="Times New Roman"/>
          <w:sz w:val="24"/>
          <w:szCs w:val="24"/>
        </w:rPr>
        <w:t xml:space="preserve"> policies and practices in effect on the date of publication.  I understand that nothing contained in the Handbook </w:t>
      </w:r>
      <w:proofErr w:type="gramStart"/>
      <w:r w:rsidRPr="009523CA">
        <w:rPr>
          <w:rFonts w:ascii="Times New Roman" w:hAnsi="Times New Roman"/>
          <w:sz w:val="24"/>
          <w:szCs w:val="24"/>
        </w:rPr>
        <w:t>may be construed</w:t>
      </w:r>
      <w:proofErr w:type="gramEnd"/>
      <w:r w:rsidRPr="009523CA">
        <w:rPr>
          <w:rFonts w:ascii="Times New Roman" w:hAnsi="Times New Roman"/>
          <w:sz w:val="24"/>
          <w:szCs w:val="24"/>
        </w:rPr>
        <w:t xml:space="preserve"> as creating a promise of future benefits or a binding contract with </w:t>
      </w:r>
      <w:r>
        <w:rPr>
          <w:rFonts w:ascii="Times New Roman" w:hAnsi="Times New Roman"/>
          <w:sz w:val="24"/>
          <w:szCs w:val="24"/>
        </w:rPr>
        <w:t>Feather River College</w:t>
      </w:r>
      <w:r w:rsidRPr="009523CA">
        <w:rPr>
          <w:rFonts w:ascii="Times New Roman" w:hAnsi="Times New Roman"/>
          <w:sz w:val="24"/>
          <w:szCs w:val="24"/>
        </w:rPr>
        <w:t xml:space="preserve"> for benefits or for any other purpose.  I also understand that these policies and procedures </w:t>
      </w:r>
      <w:proofErr w:type="gramStart"/>
      <w:r w:rsidRPr="009523CA">
        <w:rPr>
          <w:rFonts w:ascii="Times New Roman" w:hAnsi="Times New Roman"/>
          <w:sz w:val="24"/>
          <w:szCs w:val="24"/>
        </w:rPr>
        <w:t>are continually evaluated</w:t>
      </w:r>
      <w:proofErr w:type="gramEnd"/>
      <w:r w:rsidRPr="009523CA">
        <w:rPr>
          <w:rFonts w:ascii="Times New Roman" w:hAnsi="Times New Roman"/>
          <w:sz w:val="24"/>
          <w:szCs w:val="24"/>
        </w:rPr>
        <w:t xml:space="preserve"> and may be amended, modified or terminated at any time.</w:t>
      </w: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r w:rsidRPr="009523CA">
        <w:rPr>
          <w:rFonts w:ascii="Times New Roman" w:hAnsi="Times New Roman"/>
          <w:sz w:val="24"/>
          <w:szCs w:val="24"/>
        </w:rPr>
        <w:t xml:space="preserve">Please </w:t>
      </w:r>
      <w:proofErr w:type="gramStart"/>
      <w:r w:rsidRPr="009523CA">
        <w:rPr>
          <w:rFonts w:ascii="Times New Roman" w:hAnsi="Times New Roman"/>
          <w:sz w:val="24"/>
          <w:szCs w:val="24"/>
        </w:rPr>
        <w:t>sign and date this receipt</w:t>
      </w:r>
      <w:proofErr w:type="gramEnd"/>
      <w:r w:rsidRPr="009523CA">
        <w:rPr>
          <w:rFonts w:ascii="Times New Roman" w:hAnsi="Times New Roman"/>
          <w:sz w:val="24"/>
          <w:szCs w:val="24"/>
        </w:rPr>
        <w:t xml:space="preserve"> and return it to the Human Resources Department.</w:t>
      </w: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r w:rsidRPr="009523CA">
        <w:rPr>
          <w:rFonts w:ascii="Times New Roman" w:hAnsi="Times New Roman"/>
          <w:sz w:val="24"/>
          <w:szCs w:val="24"/>
        </w:rPr>
        <w:t>Date: _______________________________</w:t>
      </w: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r w:rsidRPr="009523CA">
        <w:rPr>
          <w:rFonts w:ascii="Times New Roman" w:hAnsi="Times New Roman"/>
          <w:sz w:val="24"/>
          <w:szCs w:val="24"/>
        </w:rPr>
        <w:t>Signature: ___________________________</w:t>
      </w: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p>
    <w:p w:rsidR="00064BF1" w:rsidRPr="009523CA" w:rsidRDefault="00064BF1" w:rsidP="00064BF1">
      <w:pPr>
        <w:pStyle w:val="PlainText"/>
        <w:rPr>
          <w:rFonts w:ascii="Times New Roman" w:hAnsi="Times New Roman"/>
          <w:sz w:val="24"/>
          <w:szCs w:val="24"/>
        </w:rPr>
      </w:pPr>
      <w:r w:rsidRPr="009523CA">
        <w:rPr>
          <w:rFonts w:ascii="Times New Roman" w:hAnsi="Times New Roman"/>
          <w:sz w:val="24"/>
          <w:szCs w:val="24"/>
        </w:rPr>
        <w:t>Print Name: __________________________</w:t>
      </w:r>
    </w:p>
    <w:p w:rsidR="00064BF1" w:rsidRPr="009523CA" w:rsidRDefault="00064BF1" w:rsidP="009E38E9">
      <w:pPr>
        <w:pStyle w:val="PlainText"/>
        <w:rPr>
          <w:rFonts w:ascii="Times New Roman" w:hAnsi="Times New Roman"/>
          <w:sz w:val="24"/>
          <w:szCs w:val="24"/>
        </w:rPr>
      </w:pPr>
    </w:p>
    <w:sectPr w:rsidR="00064BF1" w:rsidRPr="009523CA" w:rsidSect="00970817">
      <w:headerReference w:type="even" r:id="rId12"/>
      <w:headerReference w:type="default" r:id="rId13"/>
      <w:footerReference w:type="even" r:id="rId14"/>
      <w:footerReference w:type="default" r:id="rId15"/>
      <w:headerReference w:type="first" r:id="rId16"/>
      <w:footerReference w:type="first" r:id="rId17"/>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56" w:rsidRDefault="00AA2456" w:rsidP="00F21AA7">
      <w:r>
        <w:separator/>
      </w:r>
    </w:p>
  </w:endnote>
  <w:endnote w:type="continuationSeparator" w:id="0">
    <w:p w:rsidR="00AA2456" w:rsidRDefault="00AA2456" w:rsidP="00F2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56" w:rsidRDefault="00AA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56" w:rsidRDefault="00AA2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56" w:rsidRDefault="00AA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56" w:rsidRDefault="00AA2456" w:rsidP="00F21AA7">
      <w:r>
        <w:separator/>
      </w:r>
    </w:p>
  </w:footnote>
  <w:footnote w:type="continuationSeparator" w:id="0">
    <w:p w:rsidR="00AA2456" w:rsidRDefault="00AA2456" w:rsidP="00F2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56" w:rsidRDefault="00AA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56" w:rsidRDefault="00AA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56" w:rsidRDefault="00AA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32"/>
    <w:multiLevelType w:val="hybridMultilevel"/>
    <w:tmpl w:val="E906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317E"/>
    <w:multiLevelType w:val="hybridMultilevel"/>
    <w:tmpl w:val="AF04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5A1A"/>
    <w:multiLevelType w:val="hybridMultilevel"/>
    <w:tmpl w:val="1D82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E0070"/>
    <w:multiLevelType w:val="hybridMultilevel"/>
    <w:tmpl w:val="E2FC9F32"/>
    <w:lvl w:ilvl="0" w:tplc="50B49D24">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9900CC6"/>
    <w:multiLevelType w:val="hybridMultilevel"/>
    <w:tmpl w:val="98187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43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7C2B2F"/>
    <w:multiLevelType w:val="hybridMultilevel"/>
    <w:tmpl w:val="E0F23454"/>
    <w:lvl w:ilvl="0" w:tplc="76340A64">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1AC47FD3"/>
    <w:multiLevelType w:val="hybridMultilevel"/>
    <w:tmpl w:val="340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76E1B"/>
    <w:multiLevelType w:val="hybridMultilevel"/>
    <w:tmpl w:val="E92E3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77E77"/>
    <w:multiLevelType w:val="hybridMultilevel"/>
    <w:tmpl w:val="9A6C8A98"/>
    <w:lvl w:ilvl="0" w:tplc="DDD261E0">
      <w:start w:val="7"/>
      <w:numFmt w:val="bullet"/>
      <w:lvlText w:val="-"/>
      <w:lvlJc w:val="left"/>
      <w:pPr>
        <w:tabs>
          <w:tab w:val="num" w:pos="1979"/>
        </w:tabs>
        <w:ind w:left="1979" w:hanging="360"/>
      </w:pPr>
      <w:rPr>
        <w:rFonts w:ascii="Times New Roman" w:eastAsia="Times New Roman" w:hAnsi="Times New Roman" w:cs="Times New Roman" w:hint="default"/>
      </w:rPr>
    </w:lvl>
    <w:lvl w:ilvl="1" w:tplc="6BA8969A" w:tentative="1">
      <w:start w:val="1"/>
      <w:numFmt w:val="bullet"/>
      <w:lvlText w:val="o"/>
      <w:lvlJc w:val="left"/>
      <w:pPr>
        <w:tabs>
          <w:tab w:val="num" w:pos="2699"/>
        </w:tabs>
        <w:ind w:left="2699" w:hanging="360"/>
      </w:pPr>
      <w:rPr>
        <w:rFonts w:ascii="Courier New" w:hAnsi="Courier New" w:hint="default"/>
      </w:rPr>
    </w:lvl>
    <w:lvl w:ilvl="2" w:tplc="3A8A525C" w:tentative="1">
      <w:start w:val="1"/>
      <w:numFmt w:val="bullet"/>
      <w:lvlText w:val=""/>
      <w:lvlJc w:val="left"/>
      <w:pPr>
        <w:tabs>
          <w:tab w:val="num" w:pos="3419"/>
        </w:tabs>
        <w:ind w:left="3419" w:hanging="360"/>
      </w:pPr>
      <w:rPr>
        <w:rFonts w:ascii="Wingdings" w:hAnsi="Wingdings" w:hint="default"/>
      </w:rPr>
    </w:lvl>
    <w:lvl w:ilvl="3" w:tplc="09207650" w:tentative="1">
      <w:start w:val="1"/>
      <w:numFmt w:val="bullet"/>
      <w:lvlText w:val=""/>
      <w:lvlJc w:val="left"/>
      <w:pPr>
        <w:tabs>
          <w:tab w:val="num" w:pos="4139"/>
        </w:tabs>
        <w:ind w:left="4139" w:hanging="360"/>
      </w:pPr>
      <w:rPr>
        <w:rFonts w:ascii="Symbol" w:hAnsi="Symbol" w:hint="default"/>
      </w:rPr>
    </w:lvl>
    <w:lvl w:ilvl="4" w:tplc="47FA9BC4" w:tentative="1">
      <w:start w:val="1"/>
      <w:numFmt w:val="bullet"/>
      <w:lvlText w:val="o"/>
      <w:lvlJc w:val="left"/>
      <w:pPr>
        <w:tabs>
          <w:tab w:val="num" w:pos="4859"/>
        </w:tabs>
        <w:ind w:left="4859" w:hanging="360"/>
      </w:pPr>
      <w:rPr>
        <w:rFonts w:ascii="Courier New" w:hAnsi="Courier New" w:hint="default"/>
      </w:rPr>
    </w:lvl>
    <w:lvl w:ilvl="5" w:tplc="55540060" w:tentative="1">
      <w:start w:val="1"/>
      <w:numFmt w:val="bullet"/>
      <w:lvlText w:val=""/>
      <w:lvlJc w:val="left"/>
      <w:pPr>
        <w:tabs>
          <w:tab w:val="num" w:pos="5579"/>
        </w:tabs>
        <w:ind w:left="5579" w:hanging="360"/>
      </w:pPr>
      <w:rPr>
        <w:rFonts w:ascii="Wingdings" w:hAnsi="Wingdings" w:hint="default"/>
      </w:rPr>
    </w:lvl>
    <w:lvl w:ilvl="6" w:tplc="D49288C0" w:tentative="1">
      <w:start w:val="1"/>
      <w:numFmt w:val="bullet"/>
      <w:lvlText w:val=""/>
      <w:lvlJc w:val="left"/>
      <w:pPr>
        <w:tabs>
          <w:tab w:val="num" w:pos="6299"/>
        </w:tabs>
        <w:ind w:left="6299" w:hanging="360"/>
      </w:pPr>
      <w:rPr>
        <w:rFonts w:ascii="Symbol" w:hAnsi="Symbol" w:hint="default"/>
      </w:rPr>
    </w:lvl>
    <w:lvl w:ilvl="7" w:tplc="B0EE4AFC" w:tentative="1">
      <w:start w:val="1"/>
      <w:numFmt w:val="bullet"/>
      <w:lvlText w:val="o"/>
      <w:lvlJc w:val="left"/>
      <w:pPr>
        <w:tabs>
          <w:tab w:val="num" w:pos="7019"/>
        </w:tabs>
        <w:ind w:left="7019" w:hanging="360"/>
      </w:pPr>
      <w:rPr>
        <w:rFonts w:ascii="Courier New" w:hAnsi="Courier New" w:hint="default"/>
      </w:rPr>
    </w:lvl>
    <w:lvl w:ilvl="8" w:tplc="1084DD8A"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24784143"/>
    <w:multiLevelType w:val="hybridMultilevel"/>
    <w:tmpl w:val="50009868"/>
    <w:lvl w:ilvl="0" w:tplc="508C761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2F1C0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8548F9"/>
    <w:multiLevelType w:val="hybridMultilevel"/>
    <w:tmpl w:val="58A88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024C"/>
    <w:multiLevelType w:val="singleLevel"/>
    <w:tmpl w:val="A51CAEAA"/>
    <w:lvl w:ilvl="0">
      <w:start w:val="1"/>
      <w:numFmt w:val="decimal"/>
      <w:lvlText w:val="%1."/>
      <w:lvlJc w:val="left"/>
      <w:pPr>
        <w:tabs>
          <w:tab w:val="num" w:pos="840"/>
        </w:tabs>
        <w:ind w:left="840" w:hanging="480"/>
      </w:pPr>
      <w:rPr>
        <w:rFonts w:hint="default"/>
      </w:rPr>
    </w:lvl>
  </w:abstractNum>
  <w:abstractNum w:abstractNumId="14" w15:restartNumberingAfterBreak="0">
    <w:nsid w:val="351C3F82"/>
    <w:multiLevelType w:val="hybridMultilevel"/>
    <w:tmpl w:val="6DBC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8209D"/>
    <w:multiLevelType w:val="hybridMultilevel"/>
    <w:tmpl w:val="B38A6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151B0"/>
    <w:multiLevelType w:val="hybridMultilevel"/>
    <w:tmpl w:val="75388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17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C458A0"/>
    <w:multiLevelType w:val="singleLevel"/>
    <w:tmpl w:val="8106385A"/>
    <w:lvl w:ilvl="0">
      <w:start w:val="4"/>
      <w:numFmt w:val="decimal"/>
      <w:lvlText w:val="%1."/>
      <w:lvlJc w:val="left"/>
      <w:pPr>
        <w:tabs>
          <w:tab w:val="num" w:pos="840"/>
        </w:tabs>
        <w:ind w:left="840" w:hanging="480"/>
      </w:pPr>
      <w:rPr>
        <w:rFonts w:hint="default"/>
      </w:rPr>
    </w:lvl>
  </w:abstractNum>
  <w:abstractNum w:abstractNumId="19" w15:restartNumberingAfterBreak="0">
    <w:nsid w:val="40816390"/>
    <w:multiLevelType w:val="hybridMultilevel"/>
    <w:tmpl w:val="4EEE6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33B92"/>
    <w:multiLevelType w:val="hybridMultilevel"/>
    <w:tmpl w:val="98A4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834FF"/>
    <w:multiLevelType w:val="hybridMultilevel"/>
    <w:tmpl w:val="C108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E5866"/>
    <w:multiLevelType w:val="hybridMultilevel"/>
    <w:tmpl w:val="565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D4986"/>
    <w:multiLevelType w:val="hybridMultilevel"/>
    <w:tmpl w:val="737E0CC6"/>
    <w:lvl w:ilvl="0" w:tplc="7A5A3B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2510F06"/>
    <w:multiLevelType w:val="hybridMultilevel"/>
    <w:tmpl w:val="B56A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C5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190AFE"/>
    <w:multiLevelType w:val="hybridMultilevel"/>
    <w:tmpl w:val="6DA4C74A"/>
    <w:lvl w:ilvl="0" w:tplc="44AABB7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7" w15:restartNumberingAfterBreak="0">
    <w:nsid w:val="63DF1F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052BEB"/>
    <w:multiLevelType w:val="hybridMultilevel"/>
    <w:tmpl w:val="3F84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3B442C"/>
    <w:multiLevelType w:val="hybridMultilevel"/>
    <w:tmpl w:val="C930B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61796"/>
    <w:multiLevelType w:val="hybridMultilevel"/>
    <w:tmpl w:val="8FCC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71581"/>
    <w:multiLevelType w:val="hybridMultilevel"/>
    <w:tmpl w:val="896EB140"/>
    <w:lvl w:ilvl="0" w:tplc="7EEC80B8">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8"/>
  </w:num>
  <w:num w:numId="2">
    <w:abstractNumId w:val="13"/>
  </w:num>
  <w:num w:numId="3">
    <w:abstractNumId w:val="11"/>
  </w:num>
  <w:num w:numId="4">
    <w:abstractNumId w:val="27"/>
  </w:num>
  <w:num w:numId="5">
    <w:abstractNumId w:val="25"/>
  </w:num>
  <w:num w:numId="6">
    <w:abstractNumId w:val="17"/>
  </w:num>
  <w:num w:numId="7">
    <w:abstractNumId w:val="5"/>
  </w:num>
  <w:num w:numId="8">
    <w:abstractNumId w:val="6"/>
  </w:num>
  <w:num w:numId="9">
    <w:abstractNumId w:val="31"/>
  </w:num>
  <w:num w:numId="10">
    <w:abstractNumId w:val="26"/>
  </w:num>
  <w:num w:numId="11">
    <w:abstractNumId w:val="20"/>
  </w:num>
  <w:num w:numId="12">
    <w:abstractNumId w:val="0"/>
  </w:num>
  <w:num w:numId="13">
    <w:abstractNumId w:val="10"/>
  </w:num>
  <w:num w:numId="14">
    <w:abstractNumId w:val="7"/>
  </w:num>
  <w:num w:numId="15">
    <w:abstractNumId w:val="21"/>
  </w:num>
  <w:num w:numId="16">
    <w:abstractNumId w:val="9"/>
  </w:num>
  <w:num w:numId="17">
    <w:abstractNumId w:val="28"/>
  </w:num>
  <w:num w:numId="18">
    <w:abstractNumId w:val="24"/>
  </w:num>
  <w:num w:numId="19">
    <w:abstractNumId w:val="22"/>
  </w:num>
  <w:num w:numId="20">
    <w:abstractNumId w:val="30"/>
  </w:num>
  <w:num w:numId="21">
    <w:abstractNumId w:val="4"/>
  </w:num>
  <w:num w:numId="22">
    <w:abstractNumId w:val="8"/>
  </w:num>
  <w:num w:numId="23">
    <w:abstractNumId w:val="2"/>
  </w:num>
  <w:num w:numId="24">
    <w:abstractNumId w:val="15"/>
  </w:num>
  <w:num w:numId="25">
    <w:abstractNumId w:val="19"/>
  </w:num>
  <w:num w:numId="26">
    <w:abstractNumId w:val="16"/>
  </w:num>
  <w:num w:numId="27">
    <w:abstractNumId w:val="29"/>
  </w:num>
  <w:num w:numId="28">
    <w:abstractNumId w:val="12"/>
  </w:num>
  <w:num w:numId="29">
    <w:abstractNumId w:val="23"/>
  </w:num>
  <w:num w:numId="30">
    <w:abstractNumId w:val="3"/>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84"/>
    <w:rsid w:val="0000160F"/>
    <w:rsid w:val="00036A9C"/>
    <w:rsid w:val="00040B7E"/>
    <w:rsid w:val="00051BEB"/>
    <w:rsid w:val="00064BF1"/>
    <w:rsid w:val="000A3EB6"/>
    <w:rsid w:val="000A4D65"/>
    <w:rsid w:val="000A568E"/>
    <w:rsid w:val="000E5DA6"/>
    <w:rsid w:val="00124C93"/>
    <w:rsid w:val="00143B28"/>
    <w:rsid w:val="00150525"/>
    <w:rsid w:val="00161B06"/>
    <w:rsid w:val="00193153"/>
    <w:rsid w:val="0021108D"/>
    <w:rsid w:val="00213BF3"/>
    <w:rsid w:val="00214D9E"/>
    <w:rsid w:val="0022353D"/>
    <w:rsid w:val="002C30AD"/>
    <w:rsid w:val="002F6D8A"/>
    <w:rsid w:val="0031040A"/>
    <w:rsid w:val="00316FAA"/>
    <w:rsid w:val="0032501F"/>
    <w:rsid w:val="003559E8"/>
    <w:rsid w:val="003717F7"/>
    <w:rsid w:val="00375C06"/>
    <w:rsid w:val="00394DF7"/>
    <w:rsid w:val="003E21BC"/>
    <w:rsid w:val="003F7F8B"/>
    <w:rsid w:val="00405C73"/>
    <w:rsid w:val="00420FD4"/>
    <w:rsid w:val="00443785"/>
    <w:rsid w:val="004A266E"/>
    <w:rsid w:val="004C0761"/>
    <w:rsid w:val="004C6B23"/>
    <w:rsid w:val="004D2D05"/>
    <w:rsid w:val="004E5D42"/>
    <w:rsid w:val="004F2D04"/>
    <w:rsid w:val="004F441E"/>
    <w:rsid w:val="004F7C02"/>
    <w:rsid w:val="005106FB"/>
    <w:rsid w:val="00511098"/>
    <w:rsid w:val="00576777"/>
    <w:rsid w:val="005777A7"/>
    <w:rsid w:val="005B33DF"/>
    <w:rsid w:val="005B4E99"/>
    <w:rsid w:val="005B5029"/>
    <w:rsid w:val="005F2660"/>
    <w:rsid w:val="00610382"/>
    <w:rsid w:val="00615021"/>
    <w:rsid w:val="0064153B"/>
    <w:rsid w:val="006424EE"/>
    <w:rsid w:val="00662932"/>
    <w:rsid w:val="0066497F"/>
    <w:rsid w:val="0069033C"/>
    <w:rsid w:val="006956D6"/>
    <w:rsid w:val="006C3EF5"/>
    <w:rsid w:val="006D3341"/>
    <w:rsid w:val="006D4AEA"/>
    <w:rsid w:val="006D4B8B"/>
    <w:rsid w:val="006E0C34"/>
    <w:rsid w:val="006F37AB"/>
    <w:rsid w:val="006F66C7"/>
    <w:rsid w:val="00706AC5"/>
    <w:rsid w:val="00717E61"/>
    <w:rsid w:val="00720C1F"/>
    <w:rsid w:val="00745A20"/>
    <w:rsid w:val="00783723"/>
    <w:rsid w:val="00793350"/>
    <w:rsid w:val="00793534"/>
    <w:rsid w:val="007B6A3A"/>
    <w:rsid w:val="007D2683"/>
    <w:rsid w:val="007F1C44"/>
    <w:rsid w:val="008337DE"/>
    <w:rsid w:val="00847C77"/>
    <w:rsid w:val="00864AB9"/>
    <w:rsid w:val="00871216"/>
    <w:rsid w:val="00874009"/>
    <w:rsid w:val="00875732"/>
    <w:rsid w:val="00913DE3"/>
    <w:rsid w:val="00923785"/>
    <w:rsid w:val="00945909"/>
    <w:rsid w:val="009523CA"/>
    <w:rsid w:val="00970817"/>
    <w:rsid w:val="0097329E"/>
    <w:rsid w:val="009874C2"/>
    <w:rsid w:val="009E38E9"/>
    <w:rsid w:val="009F0CA6"/>
    <w:rsid w:val="00A1493D"/>
    <w:rsid w:val="00A546DD"/>
    <w:rsid w:val="00A76588"/>
    <w:rsid w:val="00A93589"/>
    <w:rsid w:val="00AA2456"/>
    <w:rsid w:val="00AA38DC"/>
    <w:rsid w:val="00AB555E"/>
    <w:rsid w:val="00AE288C"/>
    <w:rsid w:val="00AF3789"/>
    <w:rsid w:val="00AF4BFC"/>
    <w:rsid w:val="00B047F7"/>
    <w:rsid w:val="00B23A91"/>
    <w:rsid w:val="00B26710"/>
    <w:rsid w:val="00B47478"/>
    <w:rsid w:val="00B83469"/>
    <w:rsid w:val="00BB669E"/>
    <w:rsid w:val="00C05CAE"/>
    <w:rsid w:val="00C13305"/>
    <w:rsid w:val="00C3342F"/>
    <w:rsid w:val="00CB1743"/>
    <w:rsid w:val="00CB5AE3"/>
    <w:rsid w:val="00D07082"/>
    <w:rsid w:val="00D0793D"/>
    <w:rsid w:val="00D14734"/>
    <w:rsid w:val="00D4748E"/>
    <w:rsid w:val="00D57031"/>
    <w:rsid w:val="00D67EF0"/>
    <w:rsid w:val="00D87158"/>
    <w:rsid w:val="00D93DFE"/>
    <w:rsid w:val="00DA2ED4"/>
    <w:rsid w:val="00DC63ED"/>
    <w:rsid w:val="00DD5EAB"/>
    <w:rsid w:val="00DE6C34"/>
    <w:rsid w:val="00E1518A"/>
    <w:rsid w:val="00E27447"/>
    <w:rsid w:val="00E72317"/>
    <w:rsid w:val="00E81780"/>
    <w:rsid w:val="00E81C96"/>
    <w:rsid w:val="00E84B98"/>
    <w:rsid w:val="00EA5D84"/>
    <w:rsid w:val="00ED14DA"/>
    <w:rsid w:val="00F13223"/>
    <w:rsid w:val="00F21AA7"/>
    <w:rsid w:val="00F73FD2"/>
    <w:rsid w:val="00FB2359"/>
    <w:rsid w:val="00FB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934DC1"/>
  <w15:docId w15:val="{CFA2EF60-829D-4B3A-9C57-CC0D654E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1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70817"/>
    <w:rPr>
      <w:rFonts w:ascii="Courier New" w:hAnsi="Courier New"/>
      <w:sz w:val="20"/>
    </w:rPr>
  </w:style>
  <w:style w:type="paragraph" w:styleId="BalloonText">
    <w:name w:val="Balloon Text"/>
    <w:basedOn w:val="Normal"/>
    <w:link w:val="BalloonTextChar"/>
    <w:uiPriority w:val="99"/>
    <w:semiHidden/>
    <w:unhideWhenUsed/>
    <w:rsid w:val="00DD5EAB"/>
    <w:rPr>
      <w:rFonts w:ascii="Tahoma" w:hAnsi="Tahoma" w:cs="Tahoma"/>
      <w:sz w:val="16"/>
      <w:szCs w:val="16"/>
    </w:rPr>
  </w:style>
  <w:style w:type="character" w:customStyle="1" w:styleId="BalloonTextChar">
    <w:name w:val="Balloon Text Char"/>
    <w:basedOn w:val="DefaultParagraphFont"/>
    <w:link w:val="BalloonText"/>
    <w:uiPriority w:val="99"/>
    <w:semiHidden/>
    <w:rsid w:val="00DD5EAB"/>
    <w:rPr>
      <w:rFonts w:ascii="Tahoma" w:hAnsi="Tahoma" w:cs="Tahoma"/>
      <w:sz w:val="16"/>
      <w:szCs w:val="16"/>
    </w:rPr>
  </w:style>
  <w:style w:type="paragraph" w:styleId="Header">
    <w:name w:val="header"/>
    <w:basedOn w:val="Normal"/>
    <w:link w:val="HeaderChar"/>
    <w:uiPriority w:val="99"/>
    <w:semiHidden/>
    <w:unhideWhenUsed/>
    <w:rsid w:val="00F21AA7"/>
    <w:pPr>
      <w:tabs>
        <w:tab w:val="center" w:pos="4680"/>
        <w:tab w:val="right" w:pos="9360"/>
      </w:tabs>
    </w:pPr>
  </w:style>
  <w:style w:type="character" w:customStyle="1" w:styleId="HeaderChar">
    <w:name w:val="Header Char"/>
    <w:basedOn w:val="DefaultParagraphFont"/>
    <w:link w:val="Header"/>
    <w:uiPriority w:val="99"/>
    <w:semiHidden/>
    <w:rsid w:val="00F21AA7"/>
    <w:rPr>
      <w:sz w:val="24"/>
    </w:rPr>
  </w:style>
  <w:style w:type="paragraph" w:styleId="Footer">
    <w:name w:val="footer"/>
    <w:basedOn w:val="Normal"/>
    <w:link w:val="FooterChar"/>
    <w:uiPriority w:val="99"/>
    <w:unhideWhenUsed/>
    <w:rsid w:val="00F21AA7"/>
    <w:pPr>
      <w:tabs>
        <w:tab w:val="center" w:pos="4680"/>
        <w:tab w:val="right" w:pos="9360"/>
      </w:tabs>
    </w:pPr>
  </w:style>
  <w:style w:type="character" w:customStyle="1" w:styleId="FooterChar">
    <w:name w:val="Footer Char"/>
    <w:basedOn w:val="DefaultParagraphFont"/>
    <w:link w:val="Footer"/>
    <w:uiPriority w:val="99"/>
    <w:rsid w:val="00F21AA7"/>
    <w:rPr>
      <w:sz w:val="24"/>
    </w:rPr>
  </w:style>
  <w:style w:type="paragraph" w:customStyle="1" w:styleId="Default">
    <w:name w:val="Default"/>
    <w:rsid w:val="00615021"/>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rsid w:val="00394DF7"/>
    <w:pPr>
      <w:tabs>
        <w:tab w:val="left" w:pos="1800"/>
      </w:tabs>
      <w:ind w:left="2880"/>
      <w:jc w:val="both"/>
    </w:pPr>
    <w:rPr>
      <w:rFonts w:ascii="Courier New" w:hAnsi="Courier New" w:cs="Courier New"/>
      <w:sz w:val="20"/>
      <w:szCs w:val="24"/>
    </w:rPr>
  </w:style>
  <w:style w:type="character" w:customStyle="1" w:styleId="BodyTextIndent3Char">
    <w:name w:val="Body Text Indent 3 Char"/>
    <w:basedOn w:val="DefaultParagraphFont"/>
    <w:link w:val="BodyTextIndent3"/>
    <w:semiHidden/>
    <w:rsid w:val="00394DF7"/>
    <w:rPr>
      <w:rFonts w:ascii="Courier New" w:hAnsi="Courier New" w:cs="Courier New"/>
      <w:szCs w:val="24"/>
    </w:rPr>
  </w:style>
  <w:style w:type="paragraph" w:styleId="ListParagraph">
    <w:name w:val="List Paragraph"/>
    <w:basedOn w:val="Normal"/>
    <w:uiPriority w:val="34"/>
    <w:qFormat/>
    <w:rsid w:val="00AE2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F0A32CF6B9C418999AD69DF0F7D2A" ma:contentTypeVersion="1" ma:contentTypeDescription="Create a new document." ma:contentTypeScope="" ma:versionID="612c7f424c5281f894e7e670b4cd283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1600-E53D-41E7-9315-F5D7705D3F18}">
  <ds:schemaRefs>
    <ds:schemaRef ds:uri="http://schemas.microsoft.com/sharepoint/v3/contenttype/forms"/>
  </ds:schemaRefs>
</ds:datastoreItem>
</file>

<file path=customXml/itemProps2.xml><?xml version="1.0" encoding="utf-8"?>
<ds:datastoreItem xmlns:ds="http://schemas.openxmlformats.org/officeDocument/2006/customXml" ds:itemID="{484B668F-DD78-493E-92F6-F5BF6ADA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6430DD-9B64-4C55-A607-03D98674C5DA}">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F8FECCC9-50EB-4B87-AC7D-D7425742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26</Pages>
  <Words>6826</Words>
  <Characters>39710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SAMPLE SELECTED POLICIES FROM:</vt:lpstr>
    </vt:vector>
  </TitlesOfParts>
  <Company>shrm</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SELECTED POLICIES FROM:</dc:title>
  <dc:creator>Dkeary</dc:creator>
  <cp:lastModifiedBy>David Burris</cp:lastModifiedBy>
  <cp:revision>12</cp:revision>
  <cp:lastPrinted>2017-11-28T16:36:00Z</cp:lastPrinted>
  <dcterms:created xsi:type="dcterms:W3CDTF">2017-09-29T17:43:00Z</dcterms:created>
  <dcterms:modified xsi:type="dcterms:W3CDTF">2018-01-03T16:47:00Z</dcterms:modified>
</cp:coreProperties>
</file>