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Pr="00796FAB" w:rsidRDefault="007F5D17" w:rsidP="007F5D17">
      <w:pPr>
        <w:rPr>
          <w:sz w:val="22"/>
          <w:szCs w:val="22"/>
        </w:rPr>
      </w:pPr>
      <w:r>
        <w:rPr>
          <w:rFonts w:ascii="Garamond" w:hAnsi="Garamond"/>
          <w:b/>
          <w:smallCaps/>
          <w:sz w:val="28"/>
          <w:szCs w:val="28"/>
        </w:rPr>
        <w:t>Name of Pr</w:t>
      </w:r>
      <w:r w:rsidR="007D1B7E">
        <w:rPr>
          <w:rFonts w:ascii="Garamond" w:hAnsi="Garamond"/>
          <w:b/>
          <w:smallCaps/>
          <w:sz w:val="28"/>
          <w:szCs w:val="28"/>
        </w:rPr>
        <w:t>ogram/Department/Service Area:</w:t>
      </w:r>
      <w:r w:rsidR="00211EB3">
        <w:rPr>
          <w:rFonts w:ascii="Garamond" w:hAnsi="Garamond"/>
          <w:b/>
          <w:smallCaps/>
          <w:sz w:val="28"/>
          <w:szCs w:val="28"/>
        </w:rPr>
        <w:t xml:space="preserve">  BUSINESS SERVICES</w:t>
      </w:r>
      <w:r w:rsidR="00796FAB">
        <w:rPr>
          <w:rFonts w:ascii="Garamond" w:hAnsi="Garamond"/>
          <w:b/>
          <w:smallCaps/>
          <w:sz w:val="28"/>
          <w:szCs w:val="28"/>
        </w:rPr>
        <w:t xml:space="preserve">        </w:t>
      </w:r>
      <w:r w:rsidR="00796FAB" w:rsidRPr="00796FAB">
        <w:rPr>
          <w:rFonts w:ascii="Garamond" w:hAnsi="Garamond"/>
          <w:b/>
          <w:smallCaps/>
          <w:sz w:val="22"/>
          <w:szCs w:val="22"/>
        </w:rPr>
        <w:t>(which includes Business Services, Audit resolution, Duplicating Services, Food Services, Transfers, and Utilities)</w:t>
      </w:r>
      <w:r w:rsidR="007D1B7E" w:rsidRPr="00796FAB">
        <w:rPr>
          <w:rFonts w:ascii="Garamond" w:hAnsi="Garamond"/>
          <w:b/>
          <w:smallCaps/>
          <w:sz w:val="22"/>
          <w:szCs w:val="22"/>
        </w:rPr>
        <w:t xml:space="preserve">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211EB3">
        <w:rPr>
          <w:rFonts w:ascii="Garamond" w:hAnsi="Garamond"/>
          <w:b/>
          <w:smallCaps/>
          <w:sz w:val="28"/>
          <w:szCs w:val="28"/>
        </w:rPr>
        <w:t xml:space="preserve">  Jim Scoubes</w:t>
      </w:r>
      <w:r w:rsidR="007D1B7E">
        <w:t xml:space="preserve"> </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96FAB">
        <w:rPr>
          <w:rFonts w:ascii="Garamond" w:hAnsi="Garamond"/>
          <w:b/>
          <w:smallCaps/>
          <w:sz w:val="28"/>
          <w:szCs w:val="28"/>
        </w:rPr>
        <w:t xml:space="preserve">  27 October 2017</w:t>
      </w:r>
      <w:r w:rsidR="007D1B7E">
        <w:t xml:space="preserve"> </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00211EB3">
        <w:rPr>
          <w:rFonts w:ascii="Garamond" w:hAnsi="Garamond"/>
          <w:b/>
          <w:sz w:val="28"/>
          <w:szCs w:val="28"/>
        </w:rPr>
        <w:fldChar w:fldCharType="begin">
          <w:ffData>
            <w:name w:val="Check1"/>
            <w:enabled/>
            <w:calcOnExit w:val="0"/>
            <w:checkBox>
              <w:sizeAuto/>
              <w:default w:val="1"/>
            </w:checkBox>
          </w:ffData>
        </w:fldChar>
      </w:r>
      <w:bookmarkStart w:id="0" w:name="Check1"/>
      <w:r w:rsidR="00211EB3">
        <w:rPr>
          <w:rFonts w:ascii="Garamond" w:hAnsi="Garamond"/>
          <w:b/>
          <w:sz w:val="28"/>
          <w:szCs w:val="28"/>
        </w:rPr>
        <w:instrText xml:space="preserve"> FORMCHECKBOX </w:instrText>
      </w:r>
      <w:r w:rsidR="00ED26D5">
        <w:rPr>
          <w:rFonts w:ascii="Garamond" w:hAnsi="Garamond"/>
          <w:b/>
          <w:sz w:val="28"/>
          <w:szCs w:val="28"/>
        </w:rPr>
      </w:r>
      <w:r w:rsidR="00ED26D5">
        <w:rPr>
          <w:rFonts w:ascii="Garamond" w:hAnsi="Garamond"/>
          <w:b/>
          <w:sz w:val="28"/>
          <w:szCs w:val="28"/>
        </w:rPr>
        <w:fldChar w:fldCharType="separate"/>
      </w:r>
      <w:r w:rsidR="00211EB3">
        <w:rPr>
          <w:rFonts w:ascii="Garamond" w:hAnsi="Garamond"/>
          <w:b/>
          <w:sz w:val="28"/>
          <w:szCs w:val="28"/>
        </w:rPr>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ED26D5">
        <w:rPr>
          <w:rFonts w:ascii="Garamond" w:hAnsi="Garamond"/>
          <w:b/>
          <w:sz w:val="28"/>
          <w:szCs w:val="28"/>
        </w:rPr>
      </w:r>
      <w:r w:rsidR="00ED26D5">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ED26D5">
        <w:rPr>
          <w:rFonts w:ascii="Garamond" w:hAnsi="Garamond"/>
          <w:b/>
          <w:sz w:val="28"/>
          <w:szCs w:val="28"/>
        </w:rPr>
      </w:r>
      <w:r w:rsidR="00ED26D5">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F93C96" w:rsidRDefault="00F93C96"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F93C96">
        <w:tc>
          <w:tcPr>
            <w:tcW w:w="4788" w:type="dxa"/>
            <w:hideMark/>
          </w:tcPr>
          <w:p w:rsidR="007F5D17" w:rsidRDefault="007F5D17" w:rsidP="00B9074E">
            <w:pPr>
              <w:rPr>
                <w:rFonts w:ascii="Garamond" w:hAnsi="Garamond"/>
                <w:b/>
              </w:rPr>
            </w:pPr>
            <w:r>
              <w:rPr>
                <w:rFonts w:ascii="Garamond" w:hAnsi="Garamond"/>
                <w:b/>
              </w:rPr>
              <w:t>Objective:</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6849C5" w:rsidRDefault="00211EB3" w:rsidP="00211EB3">
            <w:pPr>
              <w:pStyle w:val="ListParagraph"/>
              <w:numPr>
                <w:ilvl w:val="0"/>
                <w:numId w:val="2"/>
              </w:numPr>
              <w:rPr>
                <w:rFonts w:ascii="Garamond" w:hAnsi="Garamond"/>
              </w:rPr>
            </w:pPr>
            <w:r w:rsidRPr="006849C5">
              <w:rPr>
                <w:rFonts w:ascii="Garamond" w:hAnsi="Garamond"/>
              </w:rPr>
              <w:t>The District will provide an annual audit as required by State law.</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Business Services</w:t>
            </w:r>
          </w:p>
          <w:p w:rsidR="00211EB3" w:rsidRPr="006849C5" w:rsidRDefault="00211EB3" w:rsidP="00211EB3">
            <w:pPr>
              <w:pStyle w:val="ListParagraph"/>
              <w:numPr>
                <w:ilvl w:val="0"/>
                <w:numId w:val="3"/>
              </w:numPr>
              <w:rPr>
                <w:rFonts w:ascii="Garamond" w:hAnsi="Garamond"/>
              </w:rPr>
            </w:pPr>
            <w:r w:rsidRPr="006849C5">
              <w:rPr>
                <w:rFonts w:ascii="Garamond" w:hAnsi="Garamond"/>
              </w:rPr>
              <w:t>Provide support services to students, staff, and administration.  Includes purchasing, payroll, over</w:t>
            </w:r>
            <w:r>
              <w:rPr>
                <w:rFonts w:ascii="Garamond" w:hAnsi="Garamond"/>
              </w:rPr>
              <w:t xml:space="preserve"> </w:t>
            </w:r>
            <w:r w:rsidRPr="006849C5">
              <w:rPr>
                <w:rFonts w:ascii="Garamond" w:hAnsi="Garamond"/>
              </w:rPr>
              <w:t>all budgeting responsibilities.</w:t>
            </w:r>
          </w:p>
          <w:p w:rsidR="00211EB3" w:rsidRDefault="00211EB3" w:rsidP="00211EB3">
            <w:pPr>
              <w:pStyle w:val="ListParagraph"/>
              <w:numPr>
                <w:ilvl w:val="0"/>
                <w:numId w:val="3"/>
              </w:numPr>
              <w:rPr>
                <w:rFonts w:ascii="Garamond" w:hAnsi="Garamond"/>
              </w:rPr>
            </w:pPr>
            <w:r w:rsidRPr="006849C5">
              <w:rPr>
                <w:rFonts w:ascii="Garamond" w:hAnsi="Garamond"/>
              </w:rPr>
              <w:t>Manage all District expenditures related to budget and cash flow requirements.</w:t>
            </w:r>
          </w:p>
          <w:p w:rsidR="00211EB3" w:rsidRPr="006849C5" w:rsidRDefault="00211EB3" w:rsidP="00211EB3">
            <w:pPr>
              <w:pStyle w:val="ListParagraph"/>
              <w:numPr>
                <w:ilvl w:val="0"/>
                <w:numId w:val="3"/>
              </w:numPr>
              <w:rPr>
                <w:rFonts w:ascii="Garamond" w:hAnsi="Garamond"/>
              </w:rPr>
            </w:pPr>
            <w:r>
              <w:rPr>
                <w:rFonts w:ascii="Garamond" w:hAnsi="Garamond"/>
              </w:rPr>
              <w:t>Manage credit card processing fees associated with Admissions and Records.</w:t>
            </w: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Duplicating Services</w:t>
            </w:r>
          </w:p>
          <w:p w:rsidR="00211EB3" w:rsidRPr="006849C5" w:rsidRDefault="00211EB3" w:rsidP="00211EB3">
            <w:pPr>
              <w:pStyle w:val="ListParagraph"/>
              <w:numPr>
                <w:ilvl w:val="0"/>
                <w:numId w:val="4"/>
              </w:numPr>
              <w:rPr>
                <w:rFonts w:ascii="Garamond" w:hAnsi="Garamond"/>
              </w:rPr>
            </w:pPr>
            <w:r w:rsidRPr="006849C5">
              <w:rPr>
                <w:rFonts w:ascii="Garamond" w:hAnsi="Garamond"/>
              </w:rPr>
              <w:t>Provide duplicating services for the entire campus.</w:t>
            </w:r>
          </w:p>
          <w:p w:rsidR="00211EB3" w:rsidRPr="006849C5" w:rsidRDefault="00211EB3" w:rsidP="00211EB3">
            <w:pPr>
              <w:pStyle w:val="ListParagraph"/>
              <w:numPr>
                <w:ilvl w:val="0"/>
                <w:numId w:val="4"/>
              </w:numPr>
              <w:rPr>
                <w:rFonts w:ascii="Garamond" w:hAnsi="Garamond"/>
              </w:rPr>
            </w:pPr>
            <w:r w:rsidRPr="006849C5">
              <w:rPr>
                <w:rFonts w:ascii="Garamond" w:hAnsi="Garamond"/>
              </w:rPr>
              <w:t xml:space="preserve">The Switchboard provides services for incoming telephone inquiries, campus </w:t>
            </w:r>
            <w:r w:rsidRPr="006849C5">
              <w:rPr>
                <w:rFonts w:ascii="Garamond" w:hAnsi="Garamond"/>
              </w:rPr>
              <w:lastRenderedPageBreak/>
              <w:t>wide mail services both incoming and outgoing, and temporary parking permits for visitors.</w:t>
            </w:r>
          </w:p>
          <w:p w:rsidR="00211EB3" w:rsidRDefault="00211EB3" w:rsidP="00211EB3">
            <w:pPr>
              <w:rPr>
                <w:rFonts w:ascii="Garamond" w:hAnsi="Garamond"/>
                <w:b/>
              </w:rPr>
            </w:pPr>
            <w:r>
              <w:rPr>
                <w:rFonts w:ascii="Garamond" w:hAnsi="Garamond"/>
                <w:b/>
              </w:rPr>
              <w:t>Area:  Food Services</w:t>
            </w:r>
          </w:p>
          <w:p w:rsidR="00211EB3" w:rsidRPr="006849C5" w:rsidRDefault="00211EB3" w:rsidP="00211EB3">
            <w:pPr>
              <w:pStyle w:val="ListParagraph"/>
              <w:numPr>
                <w:ilvl w:val="0"/>
                <w:numId w:val="5"/>
              </w:numPr>
              <w:rPr>
                <w:rFonts w:ascii="Garamond" w:hAnsi="Garamond"/>
              </w:rPr>
            </w:pPr>
            <w:r w:rsidRPr="006849C5">
              <w:rPr>
                <w:rFonts w:ascii="Garamond" w:hAnsi="Garamond"/>
              </w:rPr>
              <w:t>Provide food services to students that are nutritious and affordable.</w:t>
            </w:r>
          </w:p>
          <w:p w:rsidR="00211EB3" w:rsidRDefault="00211EB3" w:rsidP="00211EB3">
            <w:pPr>
              <w:rPr>
                <w:rFonts w:ascii="Garamond" w:hAnsi="Garamond"/>
                <w:b/>
              </w:rPr>
            </w:pPr>
            <w:r>
              <w:rPr>
                <w:rFonts w:ascii="Garamond" w:hAnsi="Garamond"/>
                <w:b/>
              </w:rPr>
              <w:t>Area:  Transfers</w:t>
            </w:r>
          </w:p>
          <w:p w:rsidR="00211EB3" w:rsidRPr="006849C5" w:rsidRDefault="00211EB3" w:rsidP="00211EB3">
            <w:pPr>
              <w:pStyle w:val="ListParagraph"/>
              <w:numPr>
                <w:ilvl w:val="0"/>
                <w:numId w:val="6"/>
              </w:numPr>
              <w:rPr>
                <w:rFonts w:ascii="Garamond" w:hAnsi="Garamond"/>
              </w:rPr>
            </w:pPr>
            <w:r w:rsidRPr="006849C5">
              <w:rPr>
                <w:rFonts w:ascii="Garamond" w:hAnsi="Garamond"/>
              </w:rPr>
              <w:t>The District subsidizes the Child Care facility with an annual contribution from the Unrestricted General Fund.</w:t>
            </w:r>
          </w:p>
          <w:p w:rsidR="00211EB3" w:rsidRDefault="00211EB3" w:rsidP="00211EB3">
            <w:pPr>
              <w:rPr>
                <w:rFonts w:ascii="Garamond" w:hAnsi="Garamond"/>
                <w:b/>
              </w:rPr>
            </w:pPr>
            <w:r>
              <w:rPr>
                <w:rFonts w:ascii="Garamond" w:hAnsi="Garamond"/>
                <w:b/>
              </w:rPr>
              <w:t>Area:  Utilities</w:t>
            </w:r>
          </w:p>
          <w:p w:rsidR="007F5D17" w:rsidRPr="00F93C96" w:rsidRDefault="00211EB3" w:rsidP="00B9074E">
            <w:pPr>
              <w:pStyle w:val="ListParagraph"/>
              <w:numPr>
                <w:ilvl w:val="0"/>
                <w:numId w:val="7"/>
              </w:numPr>
              <w:rPr>
                <w:rFonts w:ascii="Garamond" w:hAnsi="Garamond"/>
              </w:rPr>
            </w:pPr>
            <w:r w:rsidRPr="006849C5">
              <w:rPr>
                <w:rFonts w:ascii="Garamond" w:hAnsi="Garamond"/>
              </w:rPr>
              <w:t>Manage and provide essential services to the campus related to specific utilities such as propane, electricity, sewer, and garbage.</w:t>
            </w:r>
          </w:p>
        </w:tc>
        <w:tc>
          <w:tcPr>
            <w:tcW w:w="5017" w:type="dxa"/>
            <w:hideMark/>
          </w:tcPr>
          <w:p w:rsidR="007F5D17" w:rsidRDefault="007F5D17" w:rsidP="00B9074E">
            <w:pPr>
              <w:rPr>
                <w:rFonts w:ascii="Garamond" w:hAnsi="Garamond"/>
                <w:b/>
              </w:rPr>
            </w:pPr>
            <w:r>
              <w:rPr>
                <w:rFonts w:ascii="Garamond" w:hAnsi="Garamond"/>
                <w:b/>
              </w:rPr>
              <w:lastRenderedPageBreak/>
              <w:t>Summary of Progress:</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5B4D5C" w:rsidRDefault="00211EB3" w:rsidP="00211EB3">
            <w:pPr>
              <w:pStyle w:val="ListParagraph"/>
              <w:numPr>
                <w:ilvl w:val="0"/>
                <w:numId w:val="9"/>
              </w:numPr>
              <w:rPr>
                <w:rFonts w:ascii="Garamond" w:hAnsi="Garamond"/>
              </w:rPr>
            </w:pPr>
            <w:r w:rsidRPr="005B4D5C">
              <w:rPr>
                <w:rFonts w:ascii="Garamond" w:hAnsi="Garamond"/>
              </w:rPr>
              <w:t xml:space="preserve">The site visits from the auditors has taken place with the final audit report due in </w:t>
            </w:r>
            <w:r>
              <w:rPr>
                <w:rFonts w:ascii="Garamond" w:hAnsi="Garamond"/>
              </w:rPr>
              <w:t>December</w:t>
            </w:r>
            <w:r w:rsidRPr="005B4D5C">
              <w:rPr>
                <w:rFonts w:ascii="Garamond" w:hAnsi="Garamond"/>
              </w:rPr>
              <w:t>.</w:t>
            </w:r>
          </w:p>
          <w:p w:rsidR="00211EB3" w:rsidRDefault="00211EB3" w:rsidP="00211EB3">
            <w:pPr>
              <w:rPr>
                <w:rFonts w:ascii="Garamond" w:hAnsi="Garamond"/>
                <w:b/>
              </w:rPr>
            </w:pPr>
            <w:r>
              <w:rPr>
                <w:rFonts w:ascii="Garamond" w:hAnsi="Garamond"/>
                <w:b/>
              </w:rPr>
              <w:t>Area:  Business Services</w:t>
            </w:r>
          </w:p>
          <w:p w:rsidR="00211EB3" w:rsidRPr="005B4D5C" w:rsidRDefault="00211EB3" w:rsidP="00211EB3">
            <w:pPr>
              <w:pStyle w:val="ListParagraph"/>
              <w:numPr>
                <w:ilvl w:val="0"/>
                <w:numId w:val="8"/>
              </w:numPr>
              <w:rPr>
                <w:rFonts w:ascii="Garamond" w:hAnsi="Garamond"/>
              </w:rPr>
            </w:pPr>
            <w:r w:rsidRPr="005B4D5C">
              <w:rPr>
                <w:rFonts w:ascii="Garamond" w:hAnsi="Garamond"/>
              </w:rPr>
              <w:t>Expenditures were minimized but uncontrollable cost increases continue to challenge financial resources with no new funding sources being identified.</w:t>
            </w:r>
          </w:p>
          <w:p w:rsidR="00211EB3" w:rsidRPr="005B4D5C" w:rsidRDefault="00211EB3" w:rsidP="00211EB3">
            <w:pPr>
              <w:pStyle w:val="ListParagraph"/>
              <w:numPr>
                <w:ilvl w:val="0"/>
                <w:numId w:val="8"/>
              </w:numPr>
              <w:rPr>
                <w:rFonts w:ascii="Garamond" w:hAnsi="Garamond"/>
              </w:rPr>
            </w:pPr>
            <w:r w:rsidRPr="005B4D5C">
              <w:rPr>
                <w:rFonts w:ascii="Garamond" w:hAnsi="Garamond"/>
              </w:rPr>
              <w:t xml:space="preserve">With a strong Beginning Fund Balance, the District had adequate funding to cover basic </w:t>
            </w:r>
            <w:r>
              <w:rPr>
                <w:rFonts w:ascii="Garamond" w:hAnsi="Garamond"/>
              </w:rPr>
              <w:t xml:space="preserve">operational </w:t>
            </w:r>
            <w:r w:rsidRPr="005B4D5C">
              <w:rPr>
                <w:rFonts w:ascii="Garamond" w:hAnsi="Garamond"/>
              </w:rPr>
              <w:t>needs.</w:t>
            </w:r>
          </w:p>
          <w:p w:rsidR="00211EB3" w:rsidRPr="005B4D5C" w:rsidRDefault="00211EB3" w:rsidP="00211EB3">
            <w:pPr>
              <w:pStyle w:val="ListParagraph"/>
              <w:numPr>
                <w:ilvl w:val="0"/>
                <w:numId w:val="8"/>
              </w:numPr>
              <w:rPr>
                <w:rFonts w:ascii="Garamond" w:hAnsi="Garamond"/>
              </w:rPr>
            </w:pPr>
            <w:r w:rsidRPr="005B4D5C">
              <w:rPr>
                <w:rFonts w:ascii="Garamond" w:hAnsi="Garamond"/>
              </w:rPr>
              <w:t>Access to the Business Office services were available to students, employees, and the public during business hours Monday through Friday, between 8 a.m. to 5 p.m.</w:t>
            </w:r>
          </w:p>
          <w:p w:rsidR="00211EB3" w:rsidRPr="005B4D5C" w:rsidRDefault="00211EB3" w:rsidP="00211EB3">
            <w:pPr>
              <w:pStyle w:val="ListParagraph"/>
              <w:numPr>
                <w:ilvl w:val="0"/>
                <w:numId w:val="8"/>
              </w:numPr>
              <w:rPr>
                <w:rFonts w:ascii="Garamond" w:hAnsi="Garamond"/>
              </w:rPr>
            </w:pPr>
            <w:r w:rsidRPr="005B4D5C">
              <w:rPr>
                <w:rFonts w:ascii="Garamond" w:hAnsi="Garamond"/>
              </w:rPr>
              <w:t>There was adequate funds to cover the cost of credit card processing of student enrollment and fee payments.</w:t>
            </w:r>
          </w:p>
          <w:p w:rsidR="00211EB3" w:rsidRDefault="00211EB3" w:rsidP="00211EB3">
            <w:pPr>
              <w:rPr>
                <w:rFonts w:ascii="Garamond" w:hAnsi="Garamond"/>
                <w:b/>
              </w:rPr>
            </w:pPr>
            <w:r>
              <w:rPr>
                <w:rFonts w:ascii="Garamond" w:hAnsi="Garamond"/>
                <w:b/>
              </w:rPr>
              <w:t>Area:  Duplicating Services</w:t>
            </w:r>
          </w:p>
          <w:p w:rsidR="00211EB3" w:rsidRPr="005B4D5C" w:rsidRDefault="00211EB3" w:rsidP="00211EB3">
            <w:pPr>
              <w:pStyle w:val="ListParagraph"/>
              <w:numPr>
                <w:ilvl w:val="0"/>
                <w:numId w:val="10"/>
              </w:numPr>
              <w:rPr>
                <w:rFonts w:ascii="Garamond" w:hAnsi="Garamond"/>
              </w:rPr>
            </w:pPr>
            <w:r>
              <w:rPr>
                <w:rFonts w:ascii="Garamond" w:hAnsi="Garamond"/>
                <w:b/>
              </w:rPr>
              <w:t xml:space="preserve"> </w:t>
            </w:r>
            <w:r w:rsidRPr="005B4D5C">
              <w:rPr>
                <w:rFonts w:ascii="Garamond" w:hAnsi="Garamond"/>
              </w:rPr>
              <w:t>Duplicating services are being provided in a timely manner based on demand.</w:t>
            </w:r>
          </w:p>
          <w:p w:rsidR="00211EB3" w:rsidRPr="005B4D5C" w:rsidRDefault="00211EB3" w:rsidP="00211EB3">
            <w:pPr>
              <w:pStyle w:val="ListParagraph"/>
              <w:numPr>
                <w:ilvl w:val="0"/>
                <w:numId w:val="10"/>
              </w:numPr>
              <w:rPr>
                <w:rFonts w:ascii="Garamond" w:hAnsi="Garamond"/>
              </w:rPr>
            </w:pPr>
            <w:r w:rsidRPr="005B4D5C">
              <w:rPr>
                <w:rFonts w:ascii="Garamond" w:hAnsi="Garamond"/>
              </w:rPr>
              <w:lastRenderedPageBreak/>
              <w:t>The Switchboard provided services with the appropriate communications and notifications.</w:t>
            </w: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Food Services</w:t>
            </w:r>
          </w:p>
          <w:p w:rsidR="00211EB3" w:rsidRPr="005B4D5C" w:rsidRDefault="00211EB3" w:rsidP="00211EB3">
            <w:pPr>
              <w:pStyle w:val="ListParagraph"/>
              <w:numPr>
                <w:ilvl w:val="0"/>
                <w:numId w:val="11"/>
              </w:numPr>
              <w:rPr>
                <w:rFonts w:ascii="Garamond" w:hAnsi="Garamond"/>
              </w:rPr>
            </w:pPr>
            <w:r>
              <w:rPr>
                <w:rFonts w:ascii="Garamond" w:hAnsi="Garamond"/>
                <w:b/>
              </w:rPr>
              <w:t xml:space="preserve"> </w:t>
            </w:r>
            <w:r w:rsidRPr="005B4D5C">
              <w:rPr>
                <w:rFonts w:ascii="Garamond" w:hAnsi="Garamond"/>
              </w:rPr>
              <w:t>Food Services provided adequate and affordable meals to students and staff.</w:t>
            </w:r>
          </w:p>
          <w:p w:rsidR="00211EB3" w:rsidRDefault="00211EB3" w:rsidP="00211EB3">
            <w:pPr>
              <w:rPr>
                <w:rFonts w:ascii="Garamond" w:hAnsi="Garamond"/>
                <w:b/>
              </w:rPr>
            </w:pPr>
            <w:r>
              <w:rPr>
                <w:rFonts w:ascii="Garamond" w:hAnsi="Garamond"/>
                <w:b/>
              </w:rPr>
              <w:t>Area:  Transfers</w:t>
            </w:r>
          </w:p>
          <w:p w:rsidR="00211EB3" w:rsidRPr="005B4D5C" w:rsidRDefault="00211EB3" w:rsidP="00211EB3">
            <w:pPr>
              <w:pStyle w:val="ListParagraph"/>
              <w:numPr>
                <w:ilvl w:val="0"/>
                <w:numId w:val="12"/>
              </w:numPr>
              <w:rPr>
                <w:rFonts w:ascii="Garamond" w:hAnsi="Garamond"/>
              </w:rPr>
            </w:pPr>
            <w:r>
              <w:rPr>
                <w:rFonts w:ascii="Garamond" w:hAnsi="Garamond"/>
                <w:b/>
              </w:rPr>
              <w:t xml:space="preserve"> </w:t>
            </w:r>
            <w:r w:rsidRPr="005B4D5C">
              <w:rPr>
                <w:rFonts w:ascii="Garamond" w:hAnsi="Garamond"/>
              </w:rPr>
              <w:t>The District was able to subsidize the Child Care facility budget.</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Utilities</w:t>
            </w:r>
          </w:p>
          <w:p w:rsidR="00211EB3" w:rsidRPr="005B4D5C" w:rsidRDefault="00211EB3" w:rsidP="00211EB3">
            <w:pPr>
              <w:pStyle w:val="ListParagraph"/>
              <w:numPr>
                <w:ilvl w:val="0"/>
                <w:numId w:val="13"/>
              </w:numPr>
              <w:rPr>
                <w:rFonts w:ascii="Garamond" w:hAnsi="Garamond"/>
              </w:rPr>
            </w:pPr>
            <w:r>
              <w:rPr>
                <w:rFonts w:ascii="Garamond" w:hAnsi="Garamond"/>
                <w:b/>
              </w:rPr>
              <w:t xml:space="preserve"> </w:t>
            </w:r>
            <w:r w:rsidRPr="005B4D5C">
              <w:rPr>
                <w:rFonts w:ascii="Garamond" w:hAnsi="Garamond"/>
              </w:rPr>
              <w:t>Essential utility services were provided to the campus.</w:t>
            </w:r>
          </w:p>
          <w:p w:rsidR="00211EB3" w:rsidRDefault="00211EB3" w:rsidP="00B9074E">
            <w:pPr>
              <w:rPr>
                <w:rFonts w:ascii="Garamond" w:hAnsi="Garamond"/>
              </w:rPr>
            </w:pPr>
          </w:p>
        </w:tc>
      </w:tr>
    </w:tbl>
    <w:p w:rsidR="007F5D17" w:rsidRPr="001E5F1F" w:rsidRDefault="007F5D17" w:rsidP="007F5D17">
      <w:pPr>
        <w:rPr>
          <w:rFonts w:ascii="Garamond" w:hAnsi="Garamond"/>
          <w:b/>
          <w:i/>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w:t>
            </w:r>
          </w:p>
          <w:p w:rsidR="000E3660" w:rsidRDefault="000E3660" w:rsidP="000E3660">
            <w:pPr>
              <w:rPr>
                <w:rFonts w:ascii="Garamond" w:hAnsi="Garamond"/>
                <w:b/>
              </w:rPr>
            </w:pPr>
          </w:p>
          <w:p w:rsidR="000E3660" w:rsidRPr="001E5F1F" w:rsidRDefault="000E3660" w:rsidP="000E3660">
            <w:pPr>
              <w:rPr>
                <w:rFonts w:ascii="Garamond" w:hAnsi="Garamond"/>
                <w:b/>
              </w:rPr>
            </w:pPr>
            <w:r>
              <w:rPr>
                <w:rFonts w:ascii="Garamond" w:hAnsi="Garamond"/>
                <w:b/>
              </w:rPr>
              <w:t>Progress</w:t>
            </w:r>
            <w:r w:rsidRPr="001E5F1F">
              <w:rPr>
                <w:rFonts w:ascii="Garamond" w:hAnsi="Garamond"/>
                <w:b/>
              </w:rPr>
              <w:t>:</w:t>
            </w:r>
          </w:p>
          <w:p w:rsidR="000E3660" w:rsidRDefault="000E3660" w:rsidP="000E3660">
            <w:pPr>
              <w:rPr>
                <w:rFonts w:ascii="Garamond" w:hAnsi="Garamond"/>
                <w:b/>
              </w:rPr>
            </w:pPr>
            <w:r>
              <w:rPr>
                <w:rFonts w:ascii="Garamond" w:hAnsi="Garamond"/>
                <w:b/>
              </w:rPr>
              <w:t>Area:  Audit Resolution</w:t>
            </w:r>
          </w:p>
          <w:p w:rsidR="000E3660" w:rsidRPr="00D84779" w:rsidRDefault="000E3660" w:rsidP="000E3660">
            <w:pPr>
              <w:pStyle w:val="ListParagraph"/>
              <w:numPr>
                <w:ilvl w:val="0"/>
                <w:numId w:val="19"/>
              </w:numPr>
              <w:rPr>
                <w:rFonts w:ascii="Garamond" w:hAnsi="Garamond"/>
              </w:rPr>
            </w:pPr>
            <w:r w:rsidRPr="00D84779">
              <w:rPr>
                <w:rFonts w:ascii="Garamond" w:hAnsi="Garamond"/>
              </w:rPr>
              <w:t>The Business Office monitors and reviews policy and procedures related to the financial practices based on prior audit recommendations and acceptable current business practices.</w:t>
            </w:r>
            <w:r>
              <w:rPr>
                <w:rFonts w:ascii="Garamond" w:hAnsi="Garamond"/>
              </w:rPr>
              <w:t xml:space="preserve">   </w:t>
            </w:r>
          </w:p>
          <w:p w:rsidR="000E3660" w:rsidRDefault="000E3660" w:rsidP="000E3660">
            <w:pPr>
              <w:rPr>
                <w:rFonts w:ascii="Garamond" w:hAnsi="Garamond"/>
                <w:b/>
              </w:rPr>
            </w:pPr>
            <w:r>
              <w:rPr>
                <w:rFonts w:ascii="Garamond" w:hAnsi="Garamond"/>
                <w:b/>
              </w:rPr>
              <w:t>Area:  Business Services</w:t>
            </w:r>
          </w:p>
          <w:p w:rsidR="000E3660" w:rsidRPr="00D84779" w:rsidRDefault="000E3660" w:rsidP="000E3660">
            <w:pPr>
              <w:pStyle w:val="ListParagraph"/>
              <w:numPr>
                <w:ilvl w:val="0"/>
                <w:numId w:val="20"/>
              </w:numPr>
              <w:rPr>
                <w:rFonts w:ascii="Garamond" w:hAnsi="Garamond"/>
              </w:rPr>
            </w:pPr>
            <w:r w:rsidRPr="00D84779">
              <w:rPr>
                <w:rFonts w:ascii="Garamond" w:hAnsi="Garamond"/>
              </w:rPr>
              <w:t xml:space="preserve">Expenditures are being reviewed and minimized but uncontrollable cost increases continue to challenge financial resources as inflation and general cost increases impact the ability to stay within the current year budget and program guidelines.  </w:t>
            </w:r>
          </w:p>
          <w:p w:rsidR="000E3660" w:rsidRPr="00D84779" w:rsidRDefault="000E3660" w:rsidP="000E3660">
            <w:pPr>
              <w:pStyle w:val="ListParagraph"/>
              <w:numPr>
                <w:ilvl w:val="0"/>
                <w:numId w:val="20"/>
              </w:numPr>
              <w:rPr>
                <w:rFonts w:ascii="Garamond" w:hAnsi="Garamond"/>
              </w:rPr>
            </w:pPr>
            <w:r>
              <w:rPr>
                <w:rFonts w:ascii="Garamond" w:hAnsi="Garamond"/>
              </w:rPr>
              <w:t xml:space="preserve">The District begins the current year with a </w:t>
            </w:r>
            <w:r w:rsidRPr="00D84779">
              <w:rPr>
                <w:rFonts w:ascii="Garamond" w:hAnsi="Garamond"/>
              </w:rPr>
              <w:t>strong Beginning Fund Balance, the District ha</w:t>
            </w:r>
            <w:r>
              <w:rPr>
                <w:rFonts w:ascii="Garamond" w:hAnsi="Garamond"/>
              </w:rPr>
              <w:t xml:space="preserve">d </w:t>
            </w:r>
            <w:r w:rsidRPr="00D84779">
              <w:rPr>
                <w:rFonts w:ascii="Garamond" w:hAnsi="Garamond"/>
              </w:rPr>
              <w:t xml:space="preserve">adequate funding to cover </w:t>
            </w:r>
            <w:r>
              <w:rPr>
                <w:rFonts w:ascii="Garamond" w:hAnsi="Garamond"/>
              </w:rPr>
              <w:t>the adopted final budget for the current year</w:t>
            </w:r>
            <w:r w:rsidR="004B2D6D">
              <w:rPr>
                <w:rFonts w:ascii="Garamond" w:hAnsi="Garamond"/>
              </w:rPr>
              <w:t>.</w:t>
            </w:r>
            <w:r>
              <w:rPr>
                <w:rFonts w:ascii="Garamond" w:hAnsi="Garamond"/>
              </w:rPr>
              <w:t xml:space="preserve">  </w:t>
            </w:r>
          </w:p>
          <w:p w:rsidR="000E3660" w:rsidRPr="00D84779" w:rsidRDefault="000E3660" w:rsidP="000E3660">
            <w:pPr>
              <w:pStyle w:val="ListParagraph"/>
              <w:numPr>
                <w:ilvl w:val="0"/>
                <w:numId w:val="20"/>
              </w:numPr>
              <w:rPr>
                <w:rFonts w:ascii="Garamond" w:hAnsi="Garamond"/>
              </w:rPr>
            </w:pPr>
            <w:r w:rsidRPr="00D84779">
              <w:rPr>
                <w:rFonts w:ascii="Garamond" w:hAnsi="Garamond"/>
              </w:rPr>
              <w:t>Access to the Business Office services were available to students, employees, and the public during business hours Monday through Friday, between 8 a.m. to 5 p.m.</w:t>
            </w:r>
          </w:p>
          <w:p w:rsidR="000E3660" w:rsidRPr="005B4D5C" w:rsidRDefault="000E3660" w:rsidP="000E3660">
            <w:pPr>
              <w:pStyle w:val="ListParagraph"/>
              <w:numPr>
                <w:ilvl w:val="0"/>
                <w:numId w:val="20"/>
              </w:numPr>
              <w:rPr>
                <w:rFonts w:ascii="Garamond" w:hAnsi="Garamond"/>
              </w:rPr>
            </w:pPr>
            <w:r w:rsidRPr="005B4D5C">
              <w:rPr>
                <w:rFonts w:ascii="Garamond" w:hAnsi="Garamond"/>
              </w:rPr>
              <w:lastRenderedPageBreak/>
              <w:t xml:space="preserve">There </w:t>
            </w:r>
            <w:r>
              <w:rPr>
                <w:rFonts w:ascii="Garamond" w:hAnsi="Garamond"/>
              </w:rPr>
              <w:t>is</w:t>
            </w:r>
            <w:r w:rsidRPr="005B4D5C">
              <w:rPr>
                <w:rFonts w:ascii="Garamond" w:hAnsi="Garamond"/>
              </w:rPr>
              <w:t xml:space="preserve"> adequate funds to cover the cost of credit card processing of student enrollment and fee payments.</w:t>
            </w:r>
          </w:p>
          <w:p w:rsidR="000E3660" w:rsidRDefault="000E3660" w:rsidP="000E3660">
            <w:pPr>
              <w:rPr>
                <w:rFonts w:ascii="Garamond" w:hAnsi="Garamond"/>
                <w:b/>
              </w:rPr>
            </w:pPr>
            <w:r>
              <w:rPr>
                <w:rFonts w:ascii="Garamond" w:hAnsi="Garamond"/>
                <w:b/>
              </w:rPr>
              <w:t>Area:  Duplicating Services</w:t>
            </w:r>
          </w:p>
          <w:p w:rsidR="000E3660" w:rsidRPr="00D84779" w:rsidRDefault="000E3660" w:rsidP="000E3660">
            <w:pPr>
              <w:pStyle w:val="ListParagraph"/>
              <w:numPr>
                <w:ilvl w:val="0"/>
                <w:numId w:val="21"/>
              </w:numPr>
              <w:rPr>
                <w:rFonts w:ascii="Garamond" w:hAnsi="Garamond"/>
              </w:rPr>
            </w:pPr>
            <w:r w:rsidRPr="00D84779">
              <w:rPr>
                <w:rFonts w:ascii="Garamond" w:hAnsi="Garamond"/>
              </w:rPr>
              <w:t>Duplicating services are being provided in a timely manner based on demand.</w:t>
            </w:r>
          </w:p>
          <w:p w:rsidR="000E3660" w:rsidRPr="00D84779" w:rsidRDefault="000E3660" w:rsidP="000E3660">
            <w:pPr>
              <w:pStyle w:val="ListParagraph"/>
              <w:numPr>
                <w:ilvl w:val="0"/>
                <w:numId w:val="21"/>
              </w:numPr>
              <w:rPr>
                <w:rFonts w:ascii="Garamond" w:hAnsi="Garamond"/>
              </w:rPr>
            </w:pPr>
            <w:r w:rsidRPr="00D84779">
              <w:rPr>
                <w:rFonts w:ascii="Garamond" w:hAnsi="Garamond"/>
              </w:rPr>
              <w:t>The Switchboard provided services with the appropriate communications and notifications</w:t>
            </w:r>
            <w:r>
              <w:rPr>
                <w:rFonts w:ascii="Garamond" w:hAnsi="Garamond"/>
              </w:rPr>
              <w:t xml:space="preserve"> to students, staff, and visitors</w:t>
            </w:r>
            <w:r w:rsidRPr="00D84779">
              <w:rPr>
                <w:rFonts w:ascii="Garamond" w:hAnsi="Garamond"/>
              </w:rPr>
              <w:t>.</w:t>
            </w:r>
          </w:p>
          <w:p w:rsidR="000E3660" w:rsidRDefault="000E3660" w:rsidP="000E3660">
            <w:pPr>
              <w:rPr>
                <w:rFonts w:ascii="Garamond" w:hAnsi="Garamond"/>
                <w:b/>
              </w:rPr>
            </w:pPr>
            <w:r>
              <w:rPr>
                <w:rFonts w:ascii="Garamond" w:hAnsi="Garamond"/>
                <w:b/>
              </w:rPr>
              <w:t>Area:  Food Services</w:t>
            </w:r>
          </w:p>
          <w:p w:rsidR="000E3660" w:rsidRPr="00D84779" w:rsidRDefault="000E3660" w:rsidP="000E3660">
            <w:pPr>
              <w:pStyle w:val="ListParagraph"/>
              <w:numPr>
                <w:ilvl w:val="0"/>
                <w:numId w:val="22"/>
              </w:numPr>
              <w:rPr>
                <w:rFonts w:ascii="Garamond" w:hAnsi="Garamond"/>
              </w:rPr>
            </w:pPr>
            <w:r w:rsidRPr="00D84779">
              <w:rPr>
                <w:rFonts w:ascii="Garamond" w:hAnsi="Garamond"/>
              </w:rPr>
              <w:t>Food Services provide</w:t>
            </w:r>
            <w:r>
              <w:rPr>
                <w:rFonts w:ascii="Garamond" w:hAnsi="Garamond"/>
              </w:rPr>
              <w:t>s</w:t>
            </w:r>
            <w:r w:rsidRPr="00D84779">
              <w:rPr>
                <w:rFonts w:ascii="Garamond" w:hAnsi="Garamond"/>
              </w:rPr>
              <w:t xml:space="preserve"> adequate and affordable meals to students and staff.</w:t>
            </w:r>
          </w:p>
          <w:p w:rsidR="000E3660" w:rsidRDefault="000E3660" w:rsidP="000E3660">
            <w:pPr>
              <w:rPr>
                <w:rFonts w:ascii="Garamond" w:hAnsi="Garamond"/>
                <w:b/>
              </w:rPr>
            </w:pPr>
            <w:r>
              <w:rPr>
                <w:rFonts w:ascii="Garamond" w:hAnsi="Garamond"/>
                <w:b/>
              </w:rPr>
              <w:t>Area:  Transfers</w:t>
            </w:r>
          </w:p>
          <w:p w:rsidR="000E3660" w:rsidRPr="00D84779" w:rsidRDefault="000E3660" w:rsidP="000E3660">
            <w:pPr>
              <w:pStyle w:val="ListParagraph"/>
              <w:numPr>
                <w:ilvl w:val="0"/>
                <w:numId w:val="23"/>
              </w:numPr>
              <w:rPr>
                <w:rFonts w:ascii="Garamond" w:hAnsi="Garamond"/>
              </w:rPr>
            </w:pPr>
            <w:r w:rsidRPr="00D84779">
              <w:rPr>
                <w:rFonts w:ascii="Garamond" w:hAnsi="Garamond"/>
              </w:rPr>
              <w:t xml:space="preserve">The District </w:t>
            </w:r>
            <w:r>
              <w:rPr>
                <w:rFonts w:ascii="Garamond" w:hAnsi="Garamond"/>
              </w:rPr>
              <w:t>is</w:t>
            </w:r>
            <w:r w:rsidRPr="00D84779">
              <w:rPr>
                <w:rFonts w:ascii="Garamond" w:hAnsi="Garamond"/>
              </w:rPr>
              <w:t xml:space="preserve"> able to subsidize the Child Care facility budget</w:t>
            </w:r>
            <w:r>
              <w:rPr>
                <w:rFonts w:ascii="Garamond" w:hAnsi="Garamond"/>
              </w:rPr>
              <w:t xml:space="preserve"> based on current year budget resources</w:t>
            </w:r>
            <w:r w:rsidRPr="00D84779">
              <w:rPr>
                <w:rFonts w:ascii="Garamond" w:hAnsi="Garamond"/>
              </w:rPr>
              <w:t>.</w:t>
            </w:r>
          </w:p>
          <w:p w:rsidR="000E3660" w:rsidRDefault="000E3660" w:rsidP="000E3660">
            <w:pPr>
              <w:rPr>
                <w:rFonts w:ascii="Garamond" w:hAnsi="Garamond"/>
                <w:b/>
              </w:rPr>
            </w:pPr>
            <w:r>
              <w:rPr>
                <w:rFonts w:ascii="Garamond" w:hAnsi="Garamond"/>
                <w:b/>
              </w:rPr>
              <w:t>Area:  Utilities</w:t>
            </w:r>
          </w:p>
          <w:p w:rsidR="000E3660" w:rsidRPr="00D84779" w:rsidRDefault="000E3660" w:rsidP="000E3660">
            <w:pPr>
              <w:pStyle w:val="ListParagraph"/>
              <w:numPr>
                <w:ilvl w:val="0"/>
                <w:numId w:val="24"/>
              </w:numPr>
              <w:rPr>
                <w:rFonts w:ascii="Garamond" w:hAnsi="Garamond"/>
              </w:rPr>
            </w:pPr>
            <w:r w:rsidRPr="00D84779">
              <w:rPr>
                <w:rFonts w:ascii="Garamond" w:hAnsi="Garamond"/>
              </w:rPr>
              <w:t xml:space="preserve">Essential utility services </w:t>
            </w:r>
            <w:r>
              <w:rPr>
                <w:rFonts w:ascii="Garamond" w:hAnsi="Garamond"/>
              </w:rPr>
              <w:t xml:space="preserve">are being </w:t>
            </w:r>
            <w:r w:rsidRPr="00D84779">
              <w:rPr>
                <w:rFonts w:ascii="Garamond" w:hAnsi="Garamond"/>
              </w:rPr>
              <w:t>provided to the campus.</w:t>
            </w:r>
          </w:p>
          <w:p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lastRenderedPageBreak/>
              <w:t>Action Plan (include who is responsible):</w:t>
            </w:r>
          </w:p>
          <w:p w:rsidR="007F5D17" w:rsidRDefault="007F5D17" w:rsidP="00B9074E">
            <w:pPr>
              <w:rPr>
                <w:rFonts w:ascii="Garamond" w:hAnsi="Garamond"/>
              </w:rPr>
            </w:pPr>
          </w:p>
          <w:p w:rsidR="00513A06" w:rsidRPr="001E5F1F" w:rsidRDefault="00513A06" w:rsidP="00513A06">
            <w:pPr>
              <w:rPr>
                <w:rFonts w:ascii="Garamond" w:hAnsi="Garamond"/>
                <w:b/>
              </w:rPr>
            </w:pPr>
            <w:r>
              <w:rPr>
                <w:rFonts w:ascii="Garamond" w:hAnsi="Garamond"/>
                <w:b/>
              </w:rPr>
              <w:t>Progress</w:t>
            </w:r>
            <w:r w:rsidRPr="001E5F1F">
              <w:rPr>
                <w:rFonts w:ascii="Garamond" w:hAnsi="Garamond"/>
                <w:b/>
              </w:rPr>
              <w:t>:</w:t>
            </w:r>
          </w:p>
          <w:p w:rsidR="00513A06" w:rsidRDefault="00513A06" w:rsidP="00513A06">
            <w:pPr>
              <w:rPr>
                <w:rFonts w:ascii="Garamond" w:hAnsi="Garamond"/>
                <w:b/>
              </w:rPr>
            </w:pPr>
            <w:r>
              <w:rPr>
                <w:rFonts w:ascii="Garamond" w:hAnsi="Garamond"/>
                <w:b/>
              </w:rPr>
              <w:t>Area:  Audit Resolution</w:t>
            </w:r>
          </w:p>
          <w:p w:rsidR="00513A06" w:rsidRPr="00513A06" w:rsidRDefault="00513A06" w:rsidP="00513A06">
            <w:pPr>
              <w:pStyle w:val="ListParagraph"/>
              <w:numPr>
                <w:ilvl w:val="0"/>
                <w:numId w:val="25"/>
              </w:numPr>
              <w:rPr>
                <w:rFonts w:ascii="Garamond" w:hAnsi="Garamond"/>
              </w:rPr>
            </w:pPr>
            <w:r w:rsidRPr="00513A06">
              <w:rPr>
                <w:rFonts w:ascii="Garamond" w:hAnsi="Garamond"/>
              </w:rPr>
              <w:t xml:space="preserve">The audit for the 2016-17 fiscal year is now being </w:t>
            </w:r>
            <w:r w:rsidR="00B43492">
              <w:rPr>
                <w:rFonts w:ascii="Garamond" w:hAnsi="Garamond"/>
              </w:rPr>
              <w:t xml:space="preserve">completed with the final report </w:t>
            </w:r>
            <w:r w:rsidR="00A237BD">
              <w:rPr>
                <w:rFonts w:ascii="Garamond" w:hAnsi="Garamond"/>
              </w:rPr>
              <w:t xml:space="preserve">anticipated completion </w:t>
            </w:r>
            <w:r w:rsidR="00B43492">
              <w:rPr>
                <w:rFonts w:ascii="Garamond" w:hAnsi="Garamond"/>
              </w:rPr>
              <w:t>by December 2017</w:t>
            </w:r>
            <w:r w:rsidRPr="00513A06">
              <w:rPr>
                <w:rFonts w:ascii="Garamond" w:hAnsi="Garamond"/>
              </w:rPr>
              <w:t>.</w:t>
            </w:r>
          </w:p>
          <w:p w:rsidR="00513A06" w:rsidRDefault="00513A06" w:rsidP="00513A06">
            <w:pPr>
              <w:rPr>
                <w:rFonts w:ascii="Garamond" w:hAnsi="Garamond"/>
                <w:b/>
              </w:rPr>
            </w:pPr>
          </w:p>
          <w:p w:rsidR="006D2374" w:rsidRDefault="006D2374" w:rsidP="00513A06">
            <w:pPr>
              <w:rPr>
                <w:rFonts w:ascii="Garamond" w:hAnsi="Garamond"/>
                <w:b/>
              </w:rPr>
            </w:pPr>
          </w:p>
          <w:p w:rsidR="00513A06" w:rsidRDefault="00513A06" w:rsidP="00513A06">
            <w:pPr>
              <w:rPr>
                <w:rFonts w:ascii="Garamond" w:hAnsi="Garamond"/>
                <w:b/>
              </w:rPr>
            </w:pPr>
            <w:r>
              <w:rPr>
                <w:rFonts w:ascii="Garamond" w:hAnsi="Garamond"/>
                <w:b/>
              </w:rPr>
              <w:t>Area:  Business Services</w:t>
            </w:r>
          </w:p>
          <w:p w:rsidR="00513A06" w:rsidRPr="00513A06" w:rsidRDefault="00A237BD" w:rsidP="00513A06">
            <w:pPr>
              <w:pStyle w:val="ListParagraph"/>
              <w:numPr>
                <w:ilvl w:val="0"/>
                <w:numId w:val="26"/>
              </w:numPr>
              <w:rPr>
                <w:rFonts w:ascii="Garamond" w:hAnsi="Garamond"/>
              </w:rPr>
            </w:pPr>
            <w:r>
              <w:rPr>
                <w:rFonts w:ascii="Garamond" w:hAnsi="Garamond"/>
              </w:rPr>
              <w:t>There was a 1.56% COLA increase for the current year which helped offset some of the salary and benefit increases.</w:t>
            </w:r>
            <w:r w:rsidR="00513A06" w:rsidRPr="00513A06">
              <w:rPr>
                <w:rFonts w:ascii="Garamond" w:hAnsi="Garamond"/>
              </w:rPr>
              <w:t xml:space="preserve"> </w:t>
            </w:r>
          </w:p>
          <w:p w:rsidR="00513A06" w:rsidRPr="00513A06" w:rsidRDefault="00513A06" w:rsidP="00513A06">
            <w:pPr>
              <w:pStyle w:val="ListParagraph"/>
              <w:numPr>
                <w:ilvl w:val="0"/>
                <w:numId w:val="26"/>
              </w:numPr>
              <w:rPr>
                <w:rFonts w:ascii="Garamond" w:hAnsi="Garamond"/>
              </w:rPr>
            </w:pPr>
            <w:r w:rsidRPr="00513A06">
              <w:rPr>
                <w:rFonts w:ascii="Garamond" w:hAnsi="Garamond"/>
              </w:rPr>
              <w:t xml:space="preserve">The </w:t>
            </w:r>
            <w:r w:rsidR="00A237BD">
              <w:rPr>
                <w:rFonts w:ascii="Garamond" w:hAnsi="Garamond"/>
              </w:rPr>
              <w:t xml:space="preserve">committed Beginning Fund Balance for the current 2017-18 fiscal year budget represented </w:t>
            </w:r>
            <w:r w:rsidR="004B2D6D">
              <w:rPr>
                <w:rFonts w:ascii="Garamond" w:hAnsi="Garamond"/>
              </w:rPr>
              <w:t>$1.5M.</w:t>
            </w:r>
            <w:r w:rsidRPr="00513A06">
              <w:rPr>
                <w:rFonts w:ascii="Garamond" w:hAnsi="Garamond"/>
              </w:rPr>
              <w:t xml:space="preserve">  </w:t>
            </w:r>
          </w:p>
          <w:p w:rsidR="00513A06" w:rsidRPr="00D84779" w:rsidRDefault="00513A06" w:rsidP="00513A06">
            <w:pPr>
              <w:pStyle w:val="ListParagraph"/>
              <w:numPr>
                <w:ilvl w:val="0"/>
                <w:numId w:val="26"/>
              </w:numPr>
              <w:rPr>
                <w:rFonts w:ascii="Garamond" w:hAnsi="Garamond"/>
              </w:rPr>
            </w:pPr>
            <w:r w:rsidRPr="00D84779">
              <w:rPr>
                <w:rFonts w:ascii="Garamond" w:hAnsi="Garamond"/>
              </w:rPr>
              <w:t xml:space="preserve">Access to the Business Office services </w:t>
            </w:r>
            <w:r w:rsidR="004B2D6D">
              <w:rPr>
                <w:rFonts w:ascii="Garamond" w:hAnsi="Garamond"/>
              </w:rPr>
              <w:t>are consistently maintained.</w:t>
            </w:r>
          </w:p>
          <w:p w:rsidR="00513A06" w:rsidRPr="005B4D5C" w:rsidRDefault="004B2D6D" w:rsidP="00513A06">
            <w:pPr>
              <w:pStyle w:val="ListParagraph"/>
              <w:numPr>
                <w:ilvl w:val="0"/>
                <w:numId w:val="26"/>
              </w:numPr>
              <w:rPr>
                <w:rFonts w:ascii="Garamond" w:hAnsi="Garamond"/>
              </w:rPr>
            </w:pPr>
            <w:r>
              <w:rPr>
                <w:rFonts w:ascii="Garamond" w:hAnsi="Garamond"/>
              </w:rPr>
              <w:t>Credit card processing fees continue to increase.  Credit card payment options are necessary for student payment</w:t>
            </w:r>
            <w:r w:rsidR="00603B68">
              <w:rPr>
                <w:rFonts w:ascii="Garamond" w:hAnsi="Garamond"/>
              </w:rPr>
              <w:t>s</w:t>
            </w:r>
            <w:r>
              <w:rPr>
                <w:rFonts w:ascii="Garamond" w:hAnsi="Garamond"/>
              </w:rPr>
              <w:t xml:space="preserve"> of </w:t>
            </w:r>
            <w:r w:rsidR="00603B68">
              <w:rPr>
                <w:rFonts w:ascii="Garamond" w:hAnsi="Garamond"/>
              </w:rPr>
              <w:t xml:space="preserve">required </w:t>
            </w:r>
            <w:r>
              <w:rPr>
                <w:rFonts w:ascii="Garamond" w:hAnsi="Garamond"/>
              </w:rPr>
              <w:t>fees with online registration.</w:t>
            </w:r>
          </w:p>
          <w:p w:rsidR="00513A06" w:rsidRDefault="00513A06"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4B2D6D" w:rsidRDefault="004B2D6D" w:rsidP="00513A06">
            <w:pPr>
              <w:rPr>
                <w:rFonts w:ascii="Garamond" w:hAnsi="Garamond"/>
                <w:b/>
              </w:rPr>
            </w:pPr>
          </w:p>
          <w:p w:rsidR="00513A06" w:rsidRDefault="00513A06" w:rsidP="00513A06">
            <w:pPr>
              <w:rPr>
                <w:rFonts w:ascii="Garamond" w:hAnsi="Garamond"/>
                <w:b/>
              </w:rPr>
            </w:pPr>
            <w:r>
              <w:rPr>
                <w:rFonts w:ascii="Garamond" w:hAnsi="Garamond"/>
                <w:b/>
              </w:rPr>
              <w:t>Area:  Duplicating Services</w:t>
            </w:r>
          </w:p>
          <w:p w:rsidR="00513A06" w:rsidRPr="00513A06" w:rsidRDefault="001C0044" w:rsidP="00513A06">
            <w:pPr>
              <w:pStyle w:val="ListParagraph"/>
              <w:numPr>
                <w:ilvl w:val="0"/>
                <w:numId w:val="27"/>
              </w:numPr>
              <w:rPr>
                <w:rFonts w:ascii="Garamond" w:hAnsi="Garamond"/>
              </w:rPr>
            </w:pPr>
            <w:r>
              <w:rPr>
                <w:rFonts w:ascii="Garamond" w:hAnsi="Garamond"/>
              </w:rPr>
              <w:t>Demand for copying continues to increase with high volumes being required by ISP and color copies for programs and events.</w:t>
            </w:r>
          </w:p>
          <w:p w:rsidR="00513A06" w:rsidRPr="00513A06" w:rsidRDefault="00513A06" w:rsidP="00513A06">
            <w:pPr>
              <w:pStyle w:val="ListParagraph"/>
              <w:numPr>
                <w:ilvl w:val="0"/>
                <w:numId w:val="27"/>
              </w:numPr>
              <w:rPr>
                <w:rFonts w:ascii="Garamond" w:hAnsi="Garamond"/>
              </w:rPr>
            </w:pPr>
            <w:r w:rsidRPr="00513A06">
              <w:rPr>
                <w:rFonts w:ascii="Garamond" w:hAnsi="Garamond"/>
              </w:rPr>
              <w:t>The Switchboard provide</w:t>
            </w:r>
            <w:r w:rsidR="001C0044">
              <w:rPr>
                <w:rFonts w:ascii="Garamond" w:hAnsi="Garamond"/>
              </w:rPr>
              <w:t>s</w:t>
            </w:r>
            <w:r w:rsidRPr="00513A06">
              <w:rPr>
                <w:rFonts w:ascii="Garamond" w:hAnsi="Garamond"/>
              </w:rPr>
              <w:t xml:space="preserve"> s</w:t>
            </w:r>
            <w:r w:rsidR="001C0044">
              <w:rPr>
                <w:rFonts w:ascii="Garamond" w:hAnsi="Garamond"/>
              </w:rPr>
              <w:t>taffing from 8 a.m. to 2 p.m. daily.</w:t>
            </w:r>
          </w:p>
          <w:p w:rsidR="00513A06" w:rsidRDefault="00513A06" w:rsidP="00513A06">
            <w:pPr>
              <w:rPr>
                <w:rFonts w:ascii="Garamond" w:hAnsi="Garamond"/>
                <w:b/>
              </w:rPr>
            </w:pPr>
          </w:p>
          <w:p w:rsidR="00513A06" w:rsidRDefault="00513A06" w:rsidP="00513A06">
            <w:pPr>
              <w:rPr>
                <w:rFonts w:ascii="Garamond" w:hAnsi="Garamond"/>
                <w:b/>
              </w:rPr>
            </w:pPr>
            <w:r>
              <w:rPr>
                <w:rFonts w:ascii="Garamond" w:hAnsi="Garamond"/>
                <w:b/>
              </w:rPr>
              <w:t>Area:  Food Services</w:t>
            </w:r>
          </w:p>
          <w:p w:rsidR="00513A06" w:rsidRPr="00513A06" w:rsidRDefault="00513A06" w:rsidP="00513A06">
            <w:pPr>
              <w:pStyle w:val="ListParagraph"/>
              <w:numPr>
                <w:ilvl w:val="0"/>
                <w:numId w:val="28"/>
              </w:numPr>
              <w:rPr>
                <w:rFonts w:ascii="Garamond" w:hAnsi="Garamond"/>
              </w:rPr>
            </w:pPr>
            <w:r w:rsidRPr="00513A06">
              <w:rPr>
                <w:rFonts w:ascii="Garamond" w:hAnsi="Garamond"/>
              </w:rPr>
              <w:t>Food Services provides</w:t>
            </w:r>
            <w:r w:rsidR="001C0044">
              <w:rPr>
                <w:rFonts w:ascii="Garamond" w:hAnsi="Garamond"/>
              </w:rPr>
              <w:t xml:space="preserve"> breakfast and lunch menus weekdays.</w:t>
            </w:r>
          </w:p>
          <w:p w:rsidR="00513A06" w:rsidRDefault="00513A06" w:rsidP="00513A06">
            <w:pPr>
              <w:rPr>
                <w:rFonts w:ascii="Garamond" w:hAnsi="Garamond"/>
                <w:b/>
              </w:rPr>
            </w:pPr>
            <w:r>
              <w:rPr>
                <w:rFonts w:ascii="Garamond" w:hAnsi="Garamond"/>
                <w:b/>
              </w:rPr>
              <w:t>Area:  Transfers</w:t>
            </w:r>
          </w:p>
          <w:p w:rsidR="00513A06" w:rsidRPr="00513A06" w:rsidRDefault="001C0044" w:rsidP="00513A06">
            <w:pPr>
              <w:pStyle w:val="ListParagraph"/>
              <w:numPr>
                <w:ilvl w:val="0"/>
                <w:numId w:val="29"/>
              </w:numPr>
              <w:rPr>
                <w:rFonts w:ascii="Garamond" w:hAnsi="Garamond"/>
              </w:rPr>
            </w:pPr>
            <w:r>
              <w:rPr>
                <w:rFonts w:ascii="Garamond" w:hAnsi="Garamond"/>
              </w:rPr>
              <w:t>Funds are transferred out of the unrestricted general fund to other required and obligated managed funds throughout the fiscal year.</w:t>
            </w:r>
          </w:p>
          <w:p w:rsidR="00513A06" w:rsidRDefault="00513A06" w:rsidP="00513A06">
            <w:pPr>
              <w:rPr>
                <w:rFonts w:ascii="Garamond" w:hAnsi="Garamond"/>
                <w:b/>
              </w:rPr>
            </w:pPr>
            <w:r>
              <w:rPr>
                <w:rFonts w:ascii="Garamond" w:hAnsi="Garamond"/>
                <w:b/>
              </w:rPr>
              <w:t>Area:  Utilities</w:t>
            </w:r>
          </w:p>
          <w:p w:rsidR="00513A06" w:rsidRPr="00513A06" w:rsidRDefault="00B43492" w:rsidP="00513A06">
            <w:pPr>
              <w:pStyle w:val="ListParagraph"/>
              <w:numPr>
                <w:ilvl w:val="0"/>
                <w:numId w:val="30"/>
              </w:numPr>
              <w:rPr>
                <w:rFonts w:ascii="Garamond" w:hAnsi="Garamond"/>
              </w:rPr>
            </w:pPr>
            <w:r>
              <w:rPr>
                <w:rFonts w:ascii="Garamond" w:hAnsi="Garamond"/>
              </w:rPr>
              <w:t xml:space="preserve">With the new facilities building becoming </w:t>
            </w:r>
            <w:r w:rsidR="00B27C7F">
              <w:rPr>
                <w:rFonts w:ascii="Garamond" w:hAnsi="Garamond"/>
              </w:rPr>
              <w:t>operational and the other restructured building uses are required additional utility services.  All utility costs are increasing.</w:t>
            </w:r>
          </w:p>
          <w:p w:rsidR="00513A06" w:rsidRPr="001E5F1F" w:rsidRDefault="00513A06"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p w:rsidR="007F5D17" w:rsidRDefault="007C3249" w:rsidP="007F5D17">
      <w:pPr>
        <w:rPr>
          <w:rFonts w:ascii="Garamond" w:hAnsi="Garamond"/>
        </w:rPr>
      </w:pPr>
      <w:r>
        <w:rPr>
          <w:rFonts w:ascii="Garamond" w:hAnsi="Garamond"/>
        </w:rPr>
        <w:br w:type="column"/>
      </w: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F1443D">
        <w:rPr>
          <w:rFonts w:ascii="Garamond" w:hAnsi="Garamond"/>
          <w:b/>
          <w:smallCaps/>
          <w:sz w:val="28"/>
          <w:szCs w:val="28"/>
          <w:u w:val="thick"/>
        </w:rPr>
        <w:t>8</w:t>
      </w:r>
      <w:r w:rsidR="00472E5F">
        <w:rPr>
          <w:rFonts w:ascii="Garamond" w:hAnsi="Garamond"/>
          <w:b/>
          <w:smallCaps/>
          <w:sz w:val="28"/>
          <w:szCs w:val="28"/>
          <w:u w:val="thick"/>
        </w:rPr>
        <w:t>-1</w:t>
      </w:r>
      <w:r w:rsidR="00F1443D">
        <w:rPr>
          <w:rFonts w:ascii="Garamond" w:hAnsi="Garamond"/>
          <w:b/>
          <w:smallCaps/>
          <w:sz w:val="28"/>
          <w:szCs w:val="28"/>
          <w:u w:val="thick"/>
        </w:rPr>
        <w:t>9</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91E58">
      <w:pPr>
        <w:rPr>
          <w:rFonts w:ascii="Garamond" w:hAnsi="Garamond"/>
        </w:rPr>
      </w:pPr>
    </w:p>
    <w:p w:rsidR="00C64D02" w:rsidRDefault="00C64D02" w:rsidP="00C64D0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Pr="00114704" w:rsidRDefault="00C64D02" w:rsidP="00ED26D5">
            <w:pPr>
              <w:rPr>
                <w:rFonts w:ascii="Garamond" w:hAnsi="Garamond"/>
                <w:b/>
              </w:rPr>
            </w:pPr>
            <w:r w:rsidRPr="00114704">
              <w:rPr>
                <w:rFonts w:ascii="Garamond" w:hAnsi="Garamond"/>
                <w:b/>
              </w:rPr>
              <w:t>Objective:</w:t>
            </w:r>
          </w:p>
          <w:p w:rsidR="00C64D02" w:rsidRDefault="00C64D02" w:rsidP="00ED26D5">
            <w:pPr>
              <w:rPr>
                <w:rFonts w:ascii="Garamond" w:hAnsi="Garamond"/>
              </w:rPr>
            </w:pPr>
          </w:p>
          <w:p w:rsidR="00CC3957" w:rsidRDefault="00CC3957" w:rsidP="00CC3957">
            <w:pPr>
              <w:rPr>
                <w:rFonts w:ascii="Garamond" w:hAnsi="Garamond"/>
                <w:b/>
              </w:rPr>
            </w:pPr>
            <w:r>
              <w:rPr>
                <w:rFonts w:ascii="Garamond" w:hAnsi="Garamond"/>
                <w:b/>
              </w:rPr>
              <w:t>Area:  Audit Resolution</w:t>
            </w:r>
          </w:p>
          <w:p w:rsidR="00CC3957" w:rsidRPr="00D84779" w:rsidRDefault="00CC3957" w:rsidP="00CC3957">
            <w:pPr>
              <w:pStyle w:val="ListParagraph"/>
              <w:numPr>
                <w:ilvl w:val="0"/>
                <w:numId w:val="14"/>
              </w:numPr>
              <w:rPr>
                <w:rFonts w:ascii="Garamond" w:hAnsi="Garamond"/>
              </w:rPr>
            </w:pPr>
            <w:r w:rsidRPr="00D84779">
              <w:rPr>
                <w:rFonts w:ascii="Garamond" w:hAnsi="Garamond"/>
              </w:rPr>
              <w:t>The District will provide an annual audit as required by State law.</w:t>
            </w: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Business Services</w:t>
            </w:r>
          </w:p>
          <w:p w:rsidR="00603B68" w:rsidRPr="00796FAB" w:rsidRDefault="00603B68" w:rsidP="00796FAB">
            <w:pPr>
              <w:pStyle w:val="ListParagraph"/>
              <w:numPr>
                <w:ilvl w:val="0"/>
                <w:numId w:val="37"/>
              </w:numPr>
              <w:rPr>
                <w:rFonts w:ascii="Garamond" w:hAnsi="Garamond"/>
              </w:rPr>
            </w:pPr>
            <w:r w:rsidRPr="00796FAB">
              <w:rPr>
                <w:rFonts w:ascii="Garamond" w:hAnsi="Garamond"/>
              </w:rPr>
              <w:t>Provide support services to students, staff,    and administration.  Includes purchasing, payroll, over all budgeting responsibilities.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all District expenditures related to budget and cash flow requirements.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new funding resources received by the State.</w:t>
            </w:r>
          </w:p>
          <w:p w:rsidR="00603B68" w:rsidRPr="00796FAB" w:rsidRDefault="00603B68" w:rsidP="00796FAB">
            <w:pPr>
              <w:pStyle w:val="ListParagraph"/>
              <w:numPr>
                <w:ilvl w:val="0"/>
                <w:numId w:val="37"/>
              </w:numPr>
              <w:rPr>
                <w:rFonts w:ascii="Garamond" w:hAnsi="Garamond"/>
              </w:rPr>
            </w:pPr>
            <w:r w:rsidRPr="00796FAB">
              <w:rPr>
                <w:rFonts w:ascii="Garamond" w:hAnsi="Garamond"/>
              </w:rPr>
              <w:t>Implement, train, and convert the current fixed asset database to Ellucian (Banner) module. This will require funding resources and additional temporary staffing and training.</w:t>
            </w:r>
          </w:p>
          <w:p w:rsidR="00603B68" w:rsidRDefault="00603B68" w:rsidP="00796FAB">
            <w:pPr>
              <w:rPr>
                <w:rFonts w:ascii="Garamond" w:hAnsi="Garamond"/>
                <w:b/>
              </w:rPr>
            </w:pPr>
          </w:p>
          <w:p w:rsidR="001C22C4" w:rsidRDefault="001C22C4" w:rsidP="00603B68">
            <w:pPr>
              <w:ind w:left="360"/>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Duplicating Services</w:t>
            </w:r>
          </w:p>
          <w:p w:rsidR="00CC3957" w:rsidRPr="00D84779" w:rsidRDefault="00CC3957" w:rsidP="00CC3957">
            <w:pPr>
              <w:pStyle w:val="ListParagraph"/>
              <w:numPr>
                <w:ilvl w:val="0"/>
                <w:numId w:val="15"/>
              </w:numPr>
              <w:rPr>
                <w:rFonts w:ascii="Garamond" w:hAnsi="Garamond"/>
              </w:rPr>
            </w:pPr>
            <w:r w:rsidRPr="00D84779">
              <w:rPr>
                <w:rFonts w:ascii="Garamond" w:hAnsi="Garamond"/>
              </w:rPr>
              <w:t>Provide duplicating services for the entire campus</w:t>
            </w:r>
            <w:r>
              <w:rPr>
                <w:rFonts w:ascii="Garamond" w:hAnsi="Garamond"/>
              </w:rPr>
              <w:t xml:space="preserve"> with adequate copy machines</w:t>
            </w:r>
            <w:r w:rsidRPr="00D84779">
              <w:rPr>
                <w:rFonts w:ascii="Garamond" w:hAnsi="Garamond"/>
              </w:rPr>
              <w:t>.</w:t>
            </w:r>
          </w:p>
          <w:p w:rsidR="00CC3957" w:rsidRPr="00D84779" w:rsidRDefault="00CC3957" w:rsidP="00CC3957">
            <w:pPr>
              <w:pStyle w:val="ListParagraph"/>
              <w:numPr>
                <w:ilvl w:val="0"/>
                <w:numId w:val="15"/>
              </w:numPr>
              <w:rPr>
                <w:rFonts w:ascii="Garamond" w:hAnsi="Garamond"/>
              </w:rPr>
            </w:pPr>
            <w:r w:rsidRPr="00D84779">
              <w:rPr>
                <w:rFonts w:ascii="Garamond" w:hAnsi="Garamond"/>
              </w:rPr>
              <w:t>The Switchboard will provide services on a daily part time basis for incoming telephone inquiries, campus wide mail services both incoming and outgoing, and temporary parking permits for visitors.</w:t>
            </w: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Food Services</w:t>
            </w:r>
          </w:p>
          <w:p w:rsidR="00CC3957" w:rsidRPr="00D84779" w:rsidRDefault="00CC3957" w:rsidP="00CC3957">
            <w:pPr>
              <w:pStyle w:val="ListParagraph"/>
              <w:numPr>
                <w:ilvl w:val="0"/>
                <w:numId w:val="16"/>
              </w:numPr>
              <w:rPr>
                <w:rFonts w:ascii="Garamond" w:hAnsi="Garamond"/>
              </w:rPr>
            </w:pPr>
            <w:r w:rsidRPr="00D84779">
              <w:rPr>
                <w:rFonts w:ascii="Garamond" w:hAnsi="Garamond"/>
              </w:rPr>
              <w:t>Provide food services to students that are nutritious and affordable.</w:t>
            </w:r>
          </w:p>
          <w:p w:rsidR="00CC3957" w:rsidRDefault="00CC3957" w:rsidP="00CC3957">
            <w:pPr>
              <w:rPr>
                <w:rFonts w:ascii="Garamond" w:hAnsi="Garamond"/>
                <w:b/>
              </w:rPr>
            </w:pPr>
            <w:r>
              <w:rPr>
                <w:rFonts w:ascii="Garamond" w:hAnsi="Garamond"/>
                <w:b/>
              </w:rPr>
              <w:t>Area:  Transfers</w:t>
            </w:r>
          </w:p>
          <w:p w:rsidR="00CC3957" w:rsidRPr="00D84779" w:rsidRDefault="00CC3957" w:rsidP="00CC3957">
            <w:pPr>
              <w:pStyle w:val="ListParagraph"/>
              <w:numPr>
                <w:ilvl w:val="0"/>
                <w:numId w:val="17"/>
              </w:numPr>
              <w:rPr>
                <w:rFonts w:ascii="Garamond" w:hAnsi="Garamond"/>
              </w:rPr>
            </w:pPr>
            <w:r w:rsidRPr="00D84779">
              <w:rPr>
                <w:rFonts w:ascii="Garamond" w:hAnsi="Garamond"/>
              </w:rPr>
              <w:t>The District will subsidize the Child Care facility with an annual contribution from the Unrestricted General Fund contingent on adequate general funds availability.</w:t>
            </w:r>
          </w:p>
          <w:p w:rsidR="00CC3957" w:rsidRDefault="00CC3957" w:rsidP="00CC3957">
            <w:pPr>
              <w:rPr>
                <w:rFonts w:ascii="Garamond" w:hAnsi="Garamond"/>
                <w:b/>
              </w:rPr>
            </w:pPr>
            <w:r>
              <w:rPr>
                <w:rFonts w:ascii="Garamond" w:hAnsi="Garamond"/>
                <w:b/>
              </w:rPr>
              <w:t>Area:  Utilities</w:t>
            </w:r>
          </w:p>
          <w:p w:rsidR="00CC3957" w:rsidRPr="00D84779" w:rsidRDefault="00CC3957" w:rsidP="00CC3957">
            <w:pPr>
              <w:pStyle w:val="ListParagraph"/>
              <w:numPr>
                <w:ilvl w:val="0"/>
                <w:numId w:val="18"/>
              </w:numPr>
              <w:rPr>
                <w:rFonts w:ascii="Garamond" w:hAnsi="Garamond"/>
              </w:rPr>
            </w:pPr>
            <w:r w:rsidRPr="00D84779">
              <w:rPr>
                <w:rFonts w:ascii="Garamond" w:hAnsi="Garamond"/>
              </w:rPr>
              <w:t>Manage and provide essential services to the campus related to specific utilities such as propane, electricity, sewer, and garbage.</w:t>
            </w:r>
          </w:p>
          <w:p w:rsidR="00CC3957" w:rsidRPr="00114704" w:rsidRDefault="00CC3957" w:rsidP="00ED26D5">
            <w:pPr>
              <w:rPr>
                <w:rFonts w:ascii="Garamond" w:hAnsi="Garamond"/>
              </w:rPr>
            </w:pPr>
          </w:p>
        </w:tc>
        <w:tc>
          <w:tcPr>
            <w:tcW w:w="5107" w:type="dxa"/>
          </w:tcPr>
          <w:p w:rsidR="00C64D02" w:rsidRDefault="00C64D02" w:rsidP="00ED26D5">
            <w:pPr>
              <w:rPr>
                <w:rFonts w:ascii="Garamond" w:hAnsi="Garamond"/>
                <w:b/>
              </w:rPr>
            </w:pPr>
            <w:r w:rsidRPr="00114704">
              <w:rPr>
                <w:rFonts w:ascii="Garamond" w:hAnsi="Garamond"/>
                <w:b/>
              </w:rPr>
              <w:lastRenderedPageBreak/>
              <w:t>Action Plan (include who is responsible):</w:t>
            </w:r>
          </w:p>
          <w:p w:rsidR="00DD7FEF" w:rsidRDefault="00DD7FEF" w:rsidP="00ED26D5">
            <w:pPr>
              <w:rPr>
                <w:rFonts w:ascii="Garamond" w:hAnsi="Garamond"/>
              </w:rPr>
            </w:pPr>
          </w:p>
          <w:p w:rsidR="001C22C4" w:rsidRDefault="001C22C4" w:rsidP="00CC3957">
            <w:pPr>
              <w:rPr>
                <w:rFonts w:ascii="Garamond" w:hAnsi="Garamond"/>
                <w:b/>
              </w:rPr>
            </w:pPr>
          </w:p>
          <w:p w:rsidR="00CC3957" w:rsidRPr="00B27C7F" w:rsidRDefault="00CC3957" w:rsidP="00B27C7F">
            <w:pPr>
              <w:pStyle w:val="ListParagraph"/>
              <w:numPr>
                <w:ilvl w:val="0"/>
                <w:numId w:val="31"/>
              </w:numPr>
              <w:rPr>
                <w:rFonts w:ascii="Garamond" w:hAnsi="Garamond"/>
              </w:rPr>
            </w:pPr>
            <w:r w:rsidRPr="00B27C7F">
              <w:rPr>
                <w:rFonts w:ascii="Garamond" w:hAnsi="Garamond"/>
              </w:rPr>
              <w:t>A continued focus will be directed in following District policy and procedures as well as recognized practices in satisfying the District resources and financial audit.</w:t>
            </w:r>
          </w:p>
          <w:p w:rsidR="00CC3957" w:rsidRDefault="00CC3957" w:rsidP="00CC3957">
            <w:pPr>
              <w:rPr>
                <w:rFonts w:ascii="Garamond" w:hAnsi="Garamond"/>
              </w:rPr>
            </w:pPr>
          </w:p>
          <w:p w:rsidR="00B27C7F" w:rsidRPr="00B27C7F" w:rsidRDefault="00B27C7F" w:rsidP="00CC3957">
            <w:pPr>
              <w:rPr>
                <w:rFonts w:ascii="Garamond" w:hAnsi="Garamond"/>
              </w:rPr>
            </w:pPr>
          </w:p>
          <w:p w:rsidR="00CC3957" w:rsidRPr="00B27C7F" w:rsidRDefault="00CC3957" w:rsidP="00B27C7F">
            <w:pPr>
              <w:pStyle w:val="ListParagraph"/>
              <w:numPr>
                <w:ilvl w:val="0"/>
                <w:numId w:val="32"/>
              </w:numPr>
              <w:rPr>
                <w:rFonts w:ascii="Garamond" w:hAnsi="Garamond"/>
              </w:rPr>
            </w:pPr>
            <w:r w:rsidRPr="00B27C7F">
              <w:rPr>
                <w:rFonts w:ascii="Garamond" w:hAnsi="Garamond"/>
              </w:rPr>
              <w:t>The Business Office will maintain convenient access for students and staff in providing services related to payroll, purchasing, duplicating, switchboard, mail, food services, budget management, and reporting requirements.  These services will be consistently available during normal business hours, Monday through Friday, between 8 a.m. and 5 p.m.  The Business Office will continue to review and analyze expenditures and revenue reporting and allocations in maintaining reliable and accurate information to the Administration for managing and decision making needs.</w:t>
            </w:r>
          </w:p>
          <w:p w:rsidR="00CC3957" w:rsidRPr="00B27C7F" w:rsidRDefault="00CC3957" w:rsidP="00CC3957">
            <w:pPr>
              <w:rPr>
                <w:rFonts w:ascii="Garamond" w:hAnsi="Garamond"/>
              </w:rPr>
            </w:pPr>
          </w:p>
          <w:p w:rsidR="00CC3957" w:rsidRPr="00B27C7F" w:rsidRDefault="00CC3957" w:rsidP="00B27C7F">
            <w:pPr>
              <w:pStyle w:val="ListParagraph"/>
              <w:numPr>
                <w:ilvl w:val="0"/>
                <w:numId w:val="32"/>
              </w:numPr>
              <w:rPr>
                <w:rFonts w:ascii="Garamond" w:hAnsi="Garamond"/>
              </w:rPr>
            </w:pPr>
            <w:r w:rsidRPr="00B27C7F">
              <w:rPr>
                <w:rFonts w:ascii="Garamond" w:hAnsi="Garamond"/>
              </w:rPr>
              <w:t xml:space="preserve">In order to properly maintain the fixed assets of the District it will </w:t>
            </w:r>
            <w:r w:rsidR="001C22C4" w:rsidRPr="00B27C7F">
              <w:rPr>
                <w:rFonts w:ascii="Garamond" w:hAnsi="Garamond"/>
              </w:rPr>
              <w:t>need to update and transition</w:t>
            </w:r>
            <w:r w:rsidRPr="00B27C7F">
              <w:rPr>
                <w:rFonts w:ascii="Garamond" w:hAnsi="Garamond"/>
              </w:rPr>
              <w:t xml:space="preserve"> fixed asset </w:t>
            </w:r>
            <w:r w:rsidR="001C22C4" w:rsidRPr="00B27C7F">
              <w:rPr>
                <w:rFonts w:ascii="Garamond" w:hAnsi="Garamond"/>
              </w:rPr>
              <w:t xml:space="preserve">into </w:t>
            </w:r>
            <w:r w:rsidRPr="00B27C7F">
              <w:rPr>
                <w:rFonts w:ascii="Garamond" w:hAnsi="Garamond"/>
              </w:rPr>
              <w:t>module in the current Ellucian (Banner) system</w:t>
            </w:r>
            <w:r w:rsidR="001C22C4" w:rsidRPr="00B27C7F">
              <w:rPr>
                <w:rFonts w:ascii="Garamond" w:hAnsi="Garamond"/>
              </w:rPr>
              <w:t xml:space="preserve"> (if feasible and cost effective)</w:t>
            </w:r>
            <w:r w:rsidRPr="00B27C7F">
              <w:rPr>
                <w:rFonts w:ascii="Garamond" w:hAnsi="Garamond"/>
              </w:rPr>
              <w:t xml:space="preserve">.  </w:t>
            </w:r>
          </w:p>
          <w:p w:rsidR="00603B68" w:rsidRPr="00B27C7F" w:rsidRDefault="00603B68" w:rsidP="00CC3957">
            <w:pPr>
              <w:rPr>
                <w:rFonts w:ascii="Garamond" w:hAnsi="Garamond"/>
              </w:rPr>
            </w:pPr>
          </w:p>
          <w:p w:rsidR="00CC3957" w:rsidRPr="00B27C7F" w:rsidRDefault="00CC3957" w:rsidP="00B27C7F">
            <w:pPr>
              <w:pStyle w:val="ListParagraph"/>
              <w:numPr>
                <w:ilvl w:val="0"/>
                <w:numId w:val="33"/>
              </w:numPr>
              <w:rPr>
                <w:rFonts w:ascii="Garamond" w:hAnsi="Garamond"/>
              </w:rPr>
            </w:pPr>
            <w:r w:rsidRPr="00B27C7F">
              <w:rPr>
                <w:rFonts w:ascii="Garamond" w:hAnsi="Garamond"/>
              </w:rPr>
              <w:t xml:space="preserve">The Duplicating services being provided will be timely and affordable using the best practices of insuring that demands are met and service are provided in support of students, faculty, and staff.  It should be noted that the position providing these services is part time.  The District purchased a high volume black and white copier to handle the increased copy needs.  The </w:t>
            </w:r>
            <w:r w:rsidRPr="00B27C7F">
              <w:rPr>
                <w:rFonts w:ascii="Garamond" w:hAnsi="Garamond"/>
              </w:rPr>
              <w:lastRenderedPageBreak/>
              <w:t>District will need to purchase a new color copier in the latter half of the fiscal year as the useful life of that machine has expired.</w:t>
            </w:r>
          </w:p>
          <w:p w:rsidR="00CC3957" w:rsidRPr="00B27C7F" w:rsidRDefault="00CC3957" w:rsidP="00CC3957">
            <w:pPr>
              <w:rPr>
                <w:rFonts w:ascii="Garamond" w:hAnsi="Garamond"/>
              </w:rPr>
            </w:pPr>
          </w:p>
          <w:p w:rsidR="00CC3957" w:rsidRPr="00B27C7F" w:rsidRDefault="00CC3957" w:rsidP="00B27C7F">
            <w:pPr>
              <w:pStyle w:val="ListParagraph"/>
              <w:numPr>
                <w:ilvl w:val="0"/>
                <w:numId w:val="33"/>
              </w:numPr>
              <w:rPr>
                <w:rFonts w:ascii="Garamond" w:hAnsi="Garamond"/>
              </w:rPr>
            </w:pPr>
            <w:r w:rsidRPr="00B27C7F">
              <w:rPr>
                <w:rFonts w:ascii="Garamond" w:hAnsi="Garamond"/>
              </w:rPr>
              <w:t>The Switchboard will provide professional services for all students, staff, and public by answering and directing inquires to the proper individuals. This includes the timely distribution of incoming and outgoing mail.</w:t>
            </w:r>
          </w:p>
          <w:p w:rsidR="00CC3957" w:rsidRDefault="00CC3957" w:rsidP="00CC3957">
            <w:pPr>
              <w:rPr>
                <w:rFonts w:ascii="Garamond" w:hAnsi="Garamond"/>
              </w:rPr>
            </w:pPr>
          </w:p>
          <w:p w:rsidR="00796FAB" w:rsidRPr="00B27C7F" w:rsidRDefault="00796FAB" w:rsidP="00CC3957">
            <w:pPr>
              <w:rPr>
                <w:rFonts w:ascii="Garamond" w:hAnsi="Garamond"/>
              </w:rPr>
            </w:pPr>
          </w:p>
          <w:p w:rsidR="00CC3957" w:rsidRPr="00B27C7F" w:rsidRDefault="00CC3957" w:rsidP="00B27C7F">
            <w:pPr>
              <w:pStyle w:val="ListParagraph"/>
              <w:numPr>
                <w:ilvl w:val="0"/>
                <w:numId w:val="34"/>
              </w:numPr>
              <w:rPr>
                <w:rFonts w:ascii="Garamond" w:hAnsi="Garamond"/>
              </w:rPr>
            </w:pPr>
            <w:r w:rsidRPr="00B27C7F">
              <w:rPr>
                <w:rFonts w:ascii="Garamond" w:hAnsi="Garamond"/>
              </w:rPr>
              <w:t>Food Services will provide affordable food to our students and employees.</w:t>
            </w:r>
          </w:p>
          <w:p w:rsidR="00CC3957" w:rsidRPr="00B27C7F" w:rsidRDefault="00CC3957" w:rsidP="00CC3957">
            <w:pPr>
              <w:rPr>
                <w:rFonts w:ascii="Garamond" w:hAnsi="Garamond"/>
              </w:rPr>
            </w:pPr>
          </w:p>
          <w:p w:rsidR="00CC3957" w:rsidRPr="00B27C7F" w:rsidRDefault="00CC3957" w:rsidP="00B27C7F">
            <w:pPr>
              <w:pStyle w:val="ListParagraph"/>
              <w:numPr>
                <w:ilvl w:val="0"/>
                <w:numId w:val="35"/>
              </w:numPr>
              <w:rPr>
                <w:rFonts w:ascii="Garamond" w:hAnsi="Garamond"/>
              </w:rPr>
            </w:pPr>
            <w:r w:rsidRPr="00B27C7F">
              <w:rPr>
                <w:rFonts w:ascii="Garamond" w:hAnsi="Garamond"/>
              </w:rPr>
              <w:t>All transfers of funds from the unrestricted general fund to other areas will be made as adequate funds and resources are available within the current fiscal year.</w:t>
            </w:r>
          </w:p>
          <w:p w:rsidR="00CC3957" w:rsidRPr="00B27C7F" w:rsidRDefault="00CC3957" w:rsidP="00CC3957">
            <w:pPr>
              <w:rPr>
                <w:rFonts w:ascii="Garamond" w:hAnsi="Garamond"/>
              </w:rPr>
            </w:pPr>
          </w:p>
          <w:p w:rsidR="001C22C4" w:rsidRPr="00B27C7F" w:rsidRDefault="001C22C4" w:rsidP="00CC3957">
            <w:pPr>
              <w:rPr>
                <w:rFonts w:ascii="Garamond" w:hAnsi="Garamond"/>
              </w:rPr>
            </w:pPr>
          </w:p>
          <w:p w:rsidR="00CC3957" w:rsidRPr="00B27C7F" w:rsidRDefault="00CC3957" w:rsidP="00B27C7F">
            <w:pPr>
              <w:pStyle w:val="ListParagraph"/>
              <w:numPr>
                <w:ilvl w:val="0"/>
                <w:numId w:val="36"/>
              </w:numPr>
              <w:rPr>
                <w:rFonts w:ascii="Garamond" w:hAnsi="Garamond"/>
              </w:rPr>
            </w:pPr>
            <w:r w:rsidRPr="00B27C7F">
              <w:rPr>
                <w:rFonts w:ascii="Garamond" w:hAnsi="Garamond"/>
              </w:rPr>
              <w:t>The cost and consumption of various utilities will be reviewed to insure adequate services to the District.</w:t>
            </w:r>
          </w:p>
          <w:p w:rsidR="00CC3957" w:rsidRDefault="00CC3957" w:rsidP="00CC3957">
            <w:pPr>
              <w:rPr>
                <w:rFonts w:ascii="Garamond" w:hAnsi="Garamond"/>
                <w:b/>
              </w:rPr>
            </w:pPr>
          </w:p>
          <w:p w:rsidR="001C22C4" w:rsidRDefault="001C22C4" w:rsidP="00CC3957">
            <w:pPr>
              <w:rPr>
                <w:rFonts w:ascii="Garamond" w:hAnsi="Garamond"/>
                <w:b/>
              </w:rPr>
            </w:pPr>
          </w:p>
          <w:p w:rsidR="00CC3957" w:rsidRDefault="00CC3957" w:rsidP="00CC3957">
            <w:pPr>
              <w:rPr>
                <w:rFonts w:ascii="Garamond" w:hAnsi="Garamond"/>
                <w:b/>
              </w:rPr>
            </w:pPr>
            <w:r>
              <w:rPr>
                <w:rFonts w:ascii="Garamond" w:hAnsi="Garamond"/>
                <w:b/>
              </w:rPr>
              <w:t>THE PERSON RESPONSIBLE FOR THIS ACTION PLAN IS THE CHIEF FINANCIAL OFFICER.</w:t>
            </w:r>
          </w:p>
          <w:p w:rsidR="00CC3957" w:rsidRPr="00DD7FEF" w:rsidRDefault="00CC3957" w:rsidP="00ED26D5">
            <w:pPr>
              <w:rPr>
                <w:rFonts w:ascii="Garamond" w:hAnsi="Garamond"/>
              </w:rPr>
            </w:pPr>
          </w:p>
          <w:p w:rsidR="00C64D02" w:rsidRPr="00114704" w:rsidRDefault="00C64D02" w:rsidP="00ED26D5">
            <w:pPr>
              <w:rPr>
                <w:rFonts w:ascii="Garamond" w:hAnsi="Garamond"/>
              </w:rPr>
            </w:pPr>
          </w:p>
        </w:tc>
      </w:tr>
      <w:tr w:rsidR="00C64D02" w:rsidRPr="00C64D02" w:rsidTr="00114704">
        <w:tc>
          <w:tcPr>
            <w:tcW w:w="4788" w:type="dxa"/>
          </w:tcPr>
          <w:p w:rsidR="00C64D02" w:rsidRDefault="00C64D02" w:rsidP="00ED26D5">
            <w:pPr>
              <w:rPr>
                <w:rFonts w:ascii="Garamond" w:hAnsi="Garamond"/>
                <w:b/>
              </w:rPr>
            </w:pPr>
            <w:r w:rsidRPr="00114704">
              <w:rPr>
                <w:rFonts w:ascii="Garamond" w:hAnsi="Garamond"/>
                <w:b/>
              </w:rPr>
              <w:lastRenderedPageBreak/>
              <w:t>Connection to results from assessment of student learning and/or other plans:</w:t>
            </w:r>
            <w:r w:rsidR="00196229">
              <w:rPr>
                <w:rFonts w:ascii="Garamond" w:hAnsi="Garamond"/>
                <w:b/>
              </w:rPr>
              <w:t xml:space="preserve">  </w:t>
            </w:r>
          </w:p>
          <w:p w:rsidR="00196229" w:rsidRDefault="00196229" w:rsidP="00ED26D5">
            <w:pPr>
              <w:rPr>
                <w:rFonts w:ascii="Garamond" w:hAnsi="Garamond"/>
                <w:b/>
              </w:rPr>
            </w:pPr>
          </w:p>
          <w:p w:rsidR="00196229" w:rsidRPr="008F7D3A" w:rsidRDefault="00196229" w:rsidP="00ED26D5">
            <w:pPr>
              <w:rPr>
                <w:rFonts w:ascii="Garamond" w:hAnsi="Garamond"/>
              </w:rPr>
            </w:pPr>
            <w:r w:rsidRPr="008F7D3A">
              <w:rPr>
                <w:rFonts w:ascii="Garamond" w:hAnsi="Garamond"/>
              </w:rPr>
              <w:t>The budget request is in conformance with the District’s Strategic Plan, specifically supporting Strategic Direction III.  The request will be reviewed and subsequent Budget Committee recommendations will provide funding direction.</w:t>
            </w:r>
          </w:p>
          <w:p w:rsidR="00C64D02" w:rsidRPr="00114704" w:rsidRDefault="00C64D02" w:rsidP="00114704">
            <w:pPr>
              <w:rPr>
                <w:rFonts w:ascii="Garamond" w:hAnsi="Garamond"/>
              </w:rPr>
            </w:pPr>
          </w:p>
        </w:tc>
        <w:tc>
          <w:tcPr>
            <w:tcW w:w="5107" w:type="dxa"/>
          </w:tcPr>
          <w:p w:rsidR="00C64D02" w:rsidRPr="00114704" w:rsidRDefault="00C64D02" w:rsidP="00ED26D5">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ED26D5">
            <w:pPr>
              <w:rPr>
                <w:rFonts w:ascii="Garamond" w:hAnsi="Garamond"/>
              </w:rPr>
            </w:pPr>
          </w:p>
          <w:p w:rsidR="00B27C7F" w:rsidRDefault="00B27C7F" w:rsidP="00642949">
            <w:pPr>
              <w:rPr>
                <w:rFonts w:ascii="Garamond" w:hAnsi="Garamond"/>
              </w:rPr>
            </w:pPr>
          </w:p>
          <w:p w:rsidR="00C64D02" w:rsidRPr="00114704" w:rsidRDefault="00642949" w:rsidP="00642949">
            <w:pPr>
              <w:rPr>
                <w:rFonts w:ascii="Garamond" w:hAnsi="Garamond"/>
              </w:rPr>
            </w:pPr>
            <w:r>
              <w:rPr>
                <w:rFonts w:ascii="Garamond" w:hAnsi="Garamond"/>
              </w:rPr>
              <w:t xml:space="preserve">There is an additional request of funds, net of all Business Services budget amounts in the amount of $27,826 to be directed towards the Utilities – Light and Power.  </w:t>
            </w:r>
          </w:p>
        </w:tc>
      </w:tr>
      <w:tr w:rsidR="00114704" w:rsidRPr="00C64D02" w:rsidTr="00114704">
        <w:tc>
          <w:tcPr>
            <w:tcW w:w="4788" w:type="dxa"/>
          </w:tcPr>
          <w:p w:rsidR="00114704" w:rsidRDefault="00114704" w:rsidP="00ED26D5">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ED26D5">
            <w:pPr>
              <w:rPr>
                <w:rFonts w:ascii="Garamond" w:hAnsi="Garamond"/>
                <w:b/>
              </w:rPr>
            </w:pPr>
          </w:p>
        </w:tc>
        <w:tc>
          <w:tcPr>
            <w:tcW w:w="5107" w:type="dxa"/>
          </w:tcPr>
          <w:p w:rsidR="00114704" w:rsidRPr="00C42B25" w:rsidRDefault="00114704" w:rsidP="00114704">
            <w:pPr>
              <w:rPr>
                <w:rFonts w:ascii="Garamond" w:hAnsi="Garamond"/>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r w:rsidR="00796FAB">
              <w:rPr>
                <w:rFonts w:ascii="Garamond" w:hAnsi="Garamond"/>
                <w:b/>
              </w:rPr>
              <w:t xml:space="preserve">  </w:t>
            </w:r>
            <w:r w:rsidR="00796FAB" w:rsidRPr="00C42B25">
              <w:rPr>
                <w:rFonts w:ascii="Garamond" w:hAnsi="Garamond"/>
              </w:rPr>
              <w:t>1100.42010.5111.657000 Power and Lights</w:t>
            </w:r>
          </w:p>
          <w:p w:rsidR="00114704" w:rsidRPr="00114704" w:rsidRDefault="00114704" w:rsidP="00ED26D5">
            <w:pPr>
              <w:rPr>
                <w:rFonts w:ascii="Garamond" w:hAnsi="Garamond"/>
                <w:b/>
              </w:rPr>
            </w:pPr>
          </w:p>
        </w:tc>
      </w:tr>
      <w:tr w:rsidR="00114704" w:rsidRPr="00C64D02" w:rsidTr="00ED26D5">
        <w:tc>
          <w:tcPr>
            <w:tcW w:w="9895" w:type="dxa"/>
            <w:gridSpan w:val="2"/>
          </w:tcPr>
          <w:p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r w:rsidR="00BE5584">
              <w:rPr>
                <w:rFonts w:ascii="Garamond" w:hAnsi="Garamond"/>
              </w:rPr>
              <w:t xml:space="preserve">  Utility increases due to the changing needs of existing buildings and the new facility building and structures.  The additional funds are requir</w:t>
            </w:r>
            <w:r w:rsidR="008F7D3A">
              <w:rPr>
                <w:rFonts w:ascii="Garamond" w:hAnsi="Garamond"/>
              </w:rPr>
              <w:t xml:space="preserve">ed to maintain with adequate lights and power.  </w:t>
            </w:r>
          </w:p>
        </w:tc>
      </w:tr>
      <w:tr w:rsidR="00114704" w:rsidRPr="00C64D02" w:rsidTr="00ED26D5">
        <w:tc>
          <w:tcPr>
            <w:tcW w:w="9895" w:type="dxa"/>
            <w:gridSpan w:val="2"/>
          </w:tcPr>
          <w:p w:rsidR="00114704" w:rsidRPr="00114704" w:rsidRDefault="00114704" w:rsidP="00ED26D5">
            <w:pPr>
              <w:rPr>
                <w:rFonts w:ascii="Garamond" w:hAnsi="Garamond"/>
                <w:b/>
              </w:rPr>
            </w:pPr>
            <w:r w:rsidRPr="00114704">
              <w:rPr>
                <w:rFonts w:ascii="Garamond" w:hAnsi="Garamond"/>
                <w:u w:val="single"/>
              </w:rPr>
              <w:t>Safety</w:t>
            </w:r>
            <w:r w:rsidRPr="00114704">
              <w:rPr>
                <w:rFonts w:ascii="Garamond" w:hAnsi="Garamond"/>
              </w:rPr>
              <w:t>:</w:t>
            </w:r>
            <w:r w:rsidR="008F7D3A">
              <w:rPr>
                <w:rFonts w:ascii="Garamond" w:hAnsi="Garamond"/>
              </w:rPr>
              <w:t xml:space="preserve">  The building require lights and power in providing useful occupancy with adequate safety, function, and</w:t>
            </w:r>
            <w:r w:rsidR="00AB3BB3">
              <w:rPr>
                <w:rFonts w:ascii="Garamond" w:hAnsi="Garamond"/>
              </w:rPr>
              <w:t xml:space="preserve"> purpose.</w:t>
            </w:r>
            <w:r w:rsidR="008F7D3A">
              <w:rPr>
                <w:rFonts w:ascii="Garamond" w:hAnsi="Garamond"/>
              </w:rPr>
              <w:t xml:space="preserve"> </w:t>
            </w:r>
          </w:p>
        </w:tc>
      </w:tr>
      <w:tr w:rsidR="00114704" w:rsidRPr="00C64D02" w:rsidTr="00ED26D5">
        <w:tc>
          <w:tcPr>
            <w:tcW w:w="9895" w:type="dxa"/>
            <w:gridSpan w:val="2"/>
          </w:tcPr>
          <w:p w:rsidR="00114704" w:rsidRPr="00114704" w:rsidRDefault="00FC1BA4" w:rsidP="00114704">
            <w:pPr>
              <w:rPr>
                <w:rFonts w:ascii="Garamond" w:hAnsi="Garamond"/>
                <w:b/>
              </w:rPr>
            </w:pPr>
            <w:r>
              <w:rPr>
                <w:rFonts w:ascii="Garamond" w:hAnsi="Garamond"/>
                <w:u w:val="single"/>
              </w:rPr>
              <w:lastRenderedPageBreak/>
              <w:t xml:space="preserve">New </w:t>
            </w:r>
            <w:r w:rsidR="00114704" w:rsidRPr="00114704">
              <w:rPr>
                <w:rFonts w:ascii="Garamond" w:hAnsi="Garamond"/>
                <w:u w:val="single"/>
              </w:rPr>
              <w:t>Student Attraction</w:t>
            </w:r>
            <w:r w:rsidR="00114704" w:rsidRPr="00114704">
              <w:rPr>
                <w:rFonts w:ascii="Garamond" w:hAnsi="Garamond"/>
              </w:rPr>
              <w:t>:</w:t>
            </w:r>
            <w:r w:rsidR="008F7D3A">
              <w:rPr>
                <w:rFonts w:ascii="Garamond" w:hAnsi="Garamond"/>
              </w:rPr>
              <w:t xml:space="preserve">  Provide useful and intended purpose to the Vocational Technology building</w:t>
            </w:r>
            <w:r w:rsidR="000C38D5">
              <w:rPr>
                <w:rFonts w:ascii="Garamond" w:hAnsi="Garamond"/>
              </w:rPr>
              <w:t>, repurposed ORL storage space to Equine classrooms, art facilities, and welding shop</w:t>
            </w:r>
            <w:r w:rsidR="00114704" w:rsidRPr="00114704">
              <w:rPr>
                <w:rFonts w:ascii="Garamond" w:hAnsi="Garamond"/>
              </w:rPr>
              <w:t xml:space="preserve"> </w:t>
            </w:r>
          </w:p>
        </w:tc>
      </w:tr>
      <w:tr w:rsidR="00114704" w:rsidRPr="00C64D02" w:rsidTr="00ED26D5">
        <w:tc>
          <w:tcPr>
            <w:tcW w:w="9895" w:type="dxa"/>
            <w:gridSpan w:val="2"/>
          </w:tcPr>
          <w:p w:rsidR="00114704" w:rsidRPr="00114704" w:rsidRDefault="00114704" w:rsidP="00114704">
            <w:pPr>
              <w:rPr>
                <w:rFonts w:ascii="Garamond" w:hAnsi="Garamond"/>
              </w:rPr>
            </w:pPr>
            <w:r w:rsidRPr="00114704">
              <w:rPr>
                <w:rFonts w:ascii="Garamond" w:hAnsi="Garamond"/>
                <w:u w:val="single"/>
              </w:rPr>
              <w:t>Student Success and Retention</w:t>
            </w:r>
            <w:r w:rsidRPr="00114704">
              <w:rPr>
                <w:rFonts w:ascii="Garamond" w:hAnsi="Garamond"/>
              </w:rPr>
              <w:t>:</w:t>
            </w:r>
            <w:r w:rsidR="00151464">
              <w:rPr>
                <w:rFonts w:ascii="Garamond" w:hAnsi="Garamond"/>
              </w:rPr>
              <w:t xml:space="preserve">  The various programs being offered in the restructured building use will provide students the successful learning environment in job skill practices and support educational degree seeking students.</w:t>
            </w:r>
            <w:r>
              <w:rPr>
                <w:rFonts w:ascii="Garamond" w:hAnsi="Garamond"/>
              </w:rPr>
              <w:t xml:space="preserve"> </w:t>
            </w:r>
          </w:p>
        </w:tc>
      </w:tr>
      <w:tr w:rsidR="00114704" w:rsidRPr="00C64D02" w:rsidTr="00ED26D5">
        <w:tc>
          <w:tcPr>
            <w:tcW w:w="9895" w:type="dxa"/>
            <w:gridSpan w:val="2"/>
          </w:tcPr>
          <w:p w:rsidR="00114704" w:rsidRPr="00114704" w:rsidRDefault="00114704" w:rsidP="00114704">
            <w:pPr>
              <w:rPr>
                <w:rFonts w:ascii="Garamond" w:hAnsi="Garamond"/>
              </w:rPr>
            </w:pPr>
            <w:r w:rsidRPr="00114704">
              <w:rPr>
                <w:rFonts w:ascii="Garamond" w:hAnsi="Garamond"/>
                <w:u w:val="single"/>
              </w:rPr>
              <w:t>Relation to Student Learning</w:t>
            </w:r>
            <w:r w:rsidRPr="00114704">
              <w:rPr>
                <w:rFonts w:ascii="Garamond" w:hAnsi="Garamond"/>
              </w:rPr>
              <w:t>:</w:t>
            </w:r>
            <w:r w:rsidR="000C38D5">
              <w:rPr>
                <w:rFonts w:ascii="Garamond" w:hAnsi="Garamond"/>
              </w:rPr>
              <w:t xml:space="preserve">  Providing useful instructional space with basic utility needs, such as welding, climbing wall, equine classrooms, art classroom space, etc.</w:t>
            </w:r>
            <w:r>
              <w:rPr>
                <w:rFonts w:ascii="Garamond" w:hAnsi="Garamond"/>
              </w:rPr>
              <w:t xml:space="preserve"> </w:t>
            </w:r>
          </w:p>
        </w:tc>
      </w:tr>
      <w:tr w:rsidR="00114704" w:rsidRPr="00C64D02" w:rsidTr="00ED26D5">
        <w:tc>
          <w:tcPr>
            <w:tcW w:w="9895" w:type="dxa"/>
            <w:gridSpan w:val="2"/>
          </w:tcPr>
          <w:p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sidR="000C38D5">
              <w:rPr>
                <w:rFonts w:ascii="Garamond" w:hAnsi="Garamond"/>
              </w:rPr>
              <w:t xml:space="preserve">  Provide employees with adequate facilities in performing there instruction and learning environment.</w:t>
            </w:r>
            <w:r>
              <w:rPr>
                <w:rFonts w:ascii="Garamond" w:hAnsi="Garamond"/>
              </w:rPr>
              <w:t xml:space="preserve"> </w:t>
            </w:r>
          </w:p>
        </w:tc>
      </w:tr>
      <w:tr w:rsidR="00114704" w:rsidRPr="00C64D02" w:rsidTr="00ED26D5">
        <w:tc>
          <w:tcPr>
            <w:tcW w:w="9895" w:type="dxa"/>
            <w:gridSpan w:val="2"/>
          </w:tcPr>
          <w:p w:rsidR="00114704" w:rsidRPr="00114704" w:rsidRDefault="00114704" w:rsidP="00AB3BB3">
            <w:pPr>
              <w:rPr>
                <w:rFonts w:ascii="Garamond" w:hAnsi="Garamond"/>
              </w:rPr>
            </w:pPr>
            <w:r w:rsidRPr="00114704">
              <w:rPr>
                <w:rFonts w:ascii="Garamond" w:hAnsi="Garamond"/>
                <w:u w:val="single"/>
              </w:rPr>
              <w:t>Feasibility</w:t>
            </w:r>
            <w:r w:rsidRPr="00114704">
              <w:rPr>
                <w:rFonts w:ascii="Garamond" w:hAnsi="Garamond"/>
              </w:rPr>
              <w:t>:</w:t>
            </w:r>
            <w:r w:rsidR="00AB3BB3">
              <w:rPr>
                <w:rFonts w:ascii="Garamond" w:hAnsi="Garamond"/>
              </w:rPr>
              <w:t xml:space="preserve">  Requires additional funding for Power and Lights, which should be highly feasible.</w:t>
            </w:r>
            <w:r>
              <w:rPr>
                <w:rFonts w:ascii="Garamond" w:hAnsi="Garamond"/>
              </w:rPr>
              <w:t xml:space="preserve"> </w:t>
            </w:r>
          </w:p>
        </w:tc>
      </w:tr>
    </w:tbl>
    <w:p w:rsidR="00C64D02" w:rsidRDefault="00C64D02" w:rsidP="00C64D02">
      <w:pPr>
        <w:rPr>
          <w:rFonts w:ascii="Garamond" w:hAnsi="Garamond"/>
        </w:rPr>
      </w:pPr>
    </w:p>
    <w:p w:rsidR="00DA4B96" w:rsidRDefault="00DA4B96"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BE5584" w:rsidP="00BE5584">
            <w:pPr>
              <w:rPr>
                <w:rFonts w:ascii="Garamond" w:hAnsi="Garamond"/>
                <w:color w:val="31849B" w:themeColor="accent5" w:themeShade="BF"/>
              </w:rPr>
            </w:pPr>
            <w:r>
              <w:rPr>
                <w:rFonts w:ascii="Garamond" w:hAnsi="Garamond"/>
                <w:i/>
                <w:color w:val="31849B" w:themeColor="accent5" w:themeShade="BF"/>
              </w:rPr>
              <w:t>No additional resources are required from any other sources.</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BE5584" w:rsidP="00A00418">
            <w:pPr>
              <w:rPr>
                <w:rFonts w:ascii="Garamond" w:hAnsi="Garamond"/>
                <w:color w:val="31849B" w:themeColor="accent5" w:themeShade="BF"/>
              </w:rPr>
            </w:pPr>
            <w:r>
              <w:rPr>
                <w:rFonts w:ascii="Garamond" w:hAnsi="Garamond"/>
                <w:color w:val="31849B" w:themeColor="accent5" w:themeShade="BF"/>
              </w:rPr>
              <w:t>N/A</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BE5584" w:rsidP="00B9074E">
            <w:pPr>
              <w:rPr>
                <w:rFonts w:ascii="Garamond" w:hAnsi="Garamond"/>
                <w:color w:val="31849B" w:themeColor="accent5" w:themeShade="BF"/>
              </w:rPr>
            </w:pPr>
            <w:r>
              <w:rPr>
                <w:rFonts w:ascii="Garamond" w:hAnsi="Garamond"/>
                <w:color w:val="31849B" w:themeColor="accent5" w:themeShade="BF"/>
              </w:rPr>
              <w:t>N/A</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Pr="00F1443D" w:rsidRDefault="007F5D17" w:rsidP="00A00418">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F5D17" w:rsidRPr="00F1443D" w:rsidRDefault="007F5D17" w:rsidP="00A00418">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F5D17" w:rsidRPr="00F1443D" w:rsidRDefault="007F5D17" w:rsidP="00B9074E">
            <w:pPr>
              <w:rPr>
                <w:rFonts w:ascii="Garamond" w:hAnsi="Garamond"/>
                <w:color w:val="31849B" w:themeColor="accent5" w:themeShade="BF"/>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220FD7" w:rsidP="00472E5F">
            <w:pPr>
              <w:rPr>
                <w:rFonts w:ascii="Garamond" w:hAnsi="Garamond"/>
              </w:rPr>
            </w:pPr>
            <w:r>
              <w:rPr>
                <w:rFonts w:ascii="Garamond" w:hAnsi="Garamond"/>
              </w:rPr>
              <w:t xml:space="preserve">The Business Services area has continually provided the necessary services to the students and employees by maintain timely payment to vendors and accurate payroll to employees.  The Duplicating Center continues to provide adequate copy needs associated with increased usage.  The Food Service provides </w:t>
            </w:r>
            <w:r w:rsidR="00196229">
              <w:rPr>
                <w:rFonts w:ascii="Garamond" w:hAnsi="Garamond"/>
              </w:rPr>
              <w:t>meals to students and employees.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220FD7" w:rsidP="00472E5F">
            <w:pPr>
              <w:rPr>
                <w:rFonts w:ascii="Garamond" w:hAnsi="Garamond"/>
              </w:rPr>
            </w:pPr>
            <w:r>
              <w:rPr>
                <w:rFonts w:ascii="Garamond" w:hAnsi="Garamond"/>
              </w:rPr>
              <w:t xml:space="preserve">There has been a new facility building and restructured use of building resources which will require additional funding in providing utilities, insurance, etc. </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196229" w:rsidP="00B9074E">
            <w:pPr>
              <w:rPr>
                <w:rFonts w:ascii="Garamond" w:hAnsi="Garamond"/>
              </w:rPr>
            </w:pPr>
            <w:r>
              <w:rPr>
                <w:rFonts w:ascii="Garamond" w:hAnsi="Garamond"/>
              </w:rPr>
              <w:t>Utilities costs will continue to rise with new uses of existing structures as well as the new buildings</w:t>
            </w:r>
          </w:p>
          <w:p w:rsidR="007F5D17" w:rsidRDefault="007F5D17" w:rsidP="00B9074E">
            <w:pPr>
              <w:rPr>
                <w:rFonts w:ascii="Garamond" w:hAnsi="Garamond"/>
              </w:rPr>
            </w:pPr>
          </w:p>
        </w:tc>
      </w:tr>
    </w:tbl>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5B6FE8" w:rsidRDefault="005B6FE8"/>
    <w:p w:rsidR="005B6FE8" w:rsidRDefault="005B6FE8" w:rsidP="005B6FE8">
      <w:pPr>
        <w:rPr>
          <w:rFonts w:ascii="Garamond" w:hAnsi="Garamond"/>
          <w:b/>
          <w:smallCaps/>
          <w:sz w:val="28"/>
          <w:szCs w:val="28"/>
        </w:rPr>
      </w:pPr>
      <w:r>
        <w:br w:type="column"/>
      </w:r>
      <w:r>
        <w:rPr>
          <w:noProof/>
          <w:sz w:val="28"/>
          <w:szCs w:val="28"/>
        </w:rPr>
        <w:lastRenderedPageBreak/>
        <w:drawing>
          <wp:inline distT="0" distB="0" distL="0" distR="0" wp14:anchorId="1EB89CAE" wp14:editId="2B5F6EDE">
            <wp:extent cx="3838575" cy="714375"/>
            <wp:effectExtent l="0" t="0" r="9525" b="9525"/>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714375"/>
                    </a:xfrm>
                    <a:prstGeom prst="rect">
                      <a:avLst/>
                    </a:prstGeom>
                    <a:noFill/>
                    <a:ln>
                      <a:noFill/>
                    </a:ln>
                  </pic:spPr>
                </pic:pic>
              </a:graphicData>
            </a:graphic>
          </wp:inline>
        </w:drawing>
      </w:r>
    </w:p>
    <w:p w:rsidR="005B6FE8" w:rsidRDefault="005B6FE8" w:rsidP="005B6FE8">
      <w:pPr>
        <w:jc w:val="center"/>
        <w:rPr>
          <w:rFonts w:ascii="Garamond" w:hAnsi="Garamond"/>
          <w:b/>
          <w:bCs/>
          <w:smallCaps/>
          <w:sz w:val="44"/>
          <w:szCs w:val="44"/>
        </w:rPr>
      </w:pPr>
      <w:r>
        <w:rPr>
          <w:rFonts w:ascii="Garamond" w:hAnsi="Garamond"/>
          <w:b/>
          <w:smallCaps/>
          <w:sz w:val="44"/>
          <w:szCs w:val="44"/>
        </w:rPr>
        <w:t>ANNUAL Program Review</w:t>
      </w:r>
    </w:p>
    <w:p w:rsidR="005B6FE8" w:rsidRDefault="005B6FE8" w:rsidP="005B6FE8">
      <w:pPr>
        <w:rPr>
          <w:rFonts w:ascii="Garamond" w:hAnsi="Garamond"/>
          <w:b/>
          <w:smallCaps/>
          <w:sz w:val="28"/>
          <w:szCs w:val="28"/>
        </w:rPr>
      </w:pPr>
    </w:p>
    <w:p w:rsidR="005B6FE8" w:rsidRDefault="005B6FE8" w:rsidP="005B6FE8">
      <w:r>
        <w:rPr>
          <w:rFonts w:ascii="Garamond" w:hAnsi="Garamond"/>
          <w:b/>
          <w:smallCaps/>
          <w:sz w:val="28"/>
          <w:szCs w:val="28"/>
        </w:rPr>
        <w:t xml:space="preserve">Name of Program/Department/Service Area: </w:t>
      </w:r>
      <w:r>
        <w:t>Facilities</w:t>
      </w:r>
    </w:p>
    <w:p w:rsidR="005B6FE8" w:rsidRDefault="005B6FE8" w:rsidP="005B6FE8">
      <w:pPr>
        <w:rPr>
          <w:sz w:val="10"/>
          <w:szCs w:val="10"/>
        </w:rPr>
      </w:pPr>
    </w:p>
    <w:p w:rsidR="005B6FE8" w:rsidRDefault="005B6FE8" w:rsidP="005B6FE8">
      <w:r>
        <w:rPr>
          <w:rFonts w:ascii="Garamond" w:hAnsi="Garamond"/>
          <w:b/>
          <w:smallCaps/>
          <w:sz w:val="28"/>
          <w:szCs w:val="28"/>
        </w:rPr>
        <w:t>Name of Person Submitting this Review:</w:t>
      </w:r>
      <w:r>
        <w:t xml:space="preserve"> Nick Boyd</w:t>
      </w:r>
    </w:p>
    <w:p w:rsidR="005B6FE8" w:rsidRDefault="005B6FE8" w:rsidP="005B6FE8">
      <w:pPr>
        <w:rPr>
          <w:rFonts w:ascii="Garamond" w:hAnsi="Garamond"/>
          <w:b/>
          <w:smallCaps/>
          <w:sz w:val="10"/>
          <w:szCs w:val="10"/>
        </w:rPr>
      </w:pPr>
    </w:p>
    <w:p w:rsidR="005B6FE8" w:rsidRDefault="005B6FE8" w:rsidP="005B6FE8">
      <w:r>
        <w:rPr>
          <w:rFonts w:ascii="Garamond" w:hAnsi="Garamond"/>
          <w:b/>
          <w:smallCaps/>
          <w:sz w:val="28"/>
          <w:szCs w:val="28"/>
        </w:rPr>
        <w:t>Date of Submission:</w:t>
      </w:r>
      <w:r>
        <w:t xml:space="preserve"> October 27, 2017</w:t>
      </w:r>
    </w:p>
    <w:p w:rsidR="005B6FE8" w:rsidRDefault="005B6FE8" w:rsidP="005B6FE8">
      <w:pPr>
        <w:rPr>
          <w:rFonts w:ascii="Garamond" w:hAnsi="Garamond"/>
          <w:sz w:val="10"/>
          <w:szCs w:val="10"/>
          <w:u w:val="thick"/>
        </w:rPr>
      </w:pPr>
    </w:p>
    <w:p w:rsidR="005B6FE8" w:rsidRDefault="005B6FE8" w:rsidP="005B6FE8">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5B6FE8" w:rsidRDefault="005B6FE8" w:rsidP="005B6FE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fldChar w:fldCharType="separate"/>
      </w:r>
      <w:r>
        <w:fldChar w:fldCharType="end"/>
      </w:r>
      <w:r>
        <w:rPr>
          <w:rFonts w:ascii="Garamond" w:hAnsi="Garamond"/>
          <w:b/>
          <w:sz w:val="28"/>
          <w:szCs w:val="28"/>
        </w:rPr>
        <w:t xml:space="preserve">   Instruction</w:t>
      </w:r>
    </w:p>
    <w:p w:rsidR="005B6FE8" w:rsidRDefault="005B6FE8" w:rsidP="005B6FE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5B6FE8" w:rsidRDefault="005B6FE8" w:rsidP="005B6FE8">
      <w:pPr>
        <w:rPr>
          <w:rFonts w:ascii="Garamond" w:hAnsi="Garamond"/>
          <w:u w:val="thick"/>
        </w:rPr>
      </w:pPr>
    </w:p>
    <w:p w:rsidR="005B6FE8" w:rsidRDefault="005B6FE8" w:rsidP="005B6FE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B6FE8" w:rsidRDefault="005B6FE8" w:rsidP="005B6FE8">
      <w:pPr>
        <w:rPr>
          <w:rFonts w:ascii="Garamond" w:hAnsi="Garamond"/>
        </w:rPr>
      </w:pPr>
      <w:r>
        <w:rPr>
          <w:rFonts w:ascii="Garamond" w:hAnsi="Garamond"/>
        </w:rPr>
        <w:t>Describe your progress on your previous year’s objectives:</w:t>
      </w:r>
    </w:p>
    <w:p w:rsidR="005B6FE8" w:rsidRDefault="005B6FE8" w:rsidP="005B6FE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B6FE8" w:rsidTr="00ED26D5">
        <w:tc>
          <w:tcPr>
            <w:tcW w:w="4788" w:type="dxa"/>
            <w:tcBorders>
              <w:top w:val="single" w:sz="4" w:space="0" w:color="auto"/>
              <w:left w:val="single" w:sz="4" w:space="0" w:color="auto"/>
              <w:bottom w:val="nil"/>
              <w:right w:val="nil"/>
            </w:tcBorders>
            <w:hideMark/>
          </w:tcPr>
          <w:p w:rsidR="005B6FE8" w:rsidRDefault="005B6FE8" w:rsidP="00ED26D5">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5B6FE8" w:rsidRDefault="005B6FE8" w:rsidP="00ED26D5">
            <w:pPr>
              <w:rPr>
                <w:rFonts w:ascii="Garamond" w:hAnsi="Garamond"/>
                <w:b/>
              </w:rPr>
            </w:pPr>
            <w:r>
              <w:rPr>
                <w:rFonts w:ascii="Garamond" w:hAnsi="Garamond"/>
                <w:b/>
              </w:rPr>
              <w:t>Summary of Progress:</w:t>
            </w:r>
          </w:p>
        </w:tc>
      </w:tr>
      <w:tr w:rsidR="005B6FE8" w:rsidTr="00ED26D5">
        <w:tc>
          <w:tcPr>
            <w:tcW w:w="4788" w:type="dxa"/>
            <w:tcBorders>
              <w:top w:val="nil"/>
              <w:left w:val="single" w:sz="4" w:space="0" w:color="auto"/>
              <w:bottom w:val="single" w:sz="4" w:space="0" w:color="auto"/>
              <w:right w:val="nil"/>
            </w:tcBorders>
            <w:hideMark/>
          </w:tcPr>
          <w:p w:rsidR="005B6FE8" w:rsidRDefault="005B6FE8" w:rsidP="00ED26D5">
            <w:pPr>
              <w:rPr>
                <w:rFonts w:ascii="Garamond" w:hAnsi="Garamond"/>
              </w:rPr>
            </w:pPr>
            <w:r>
              <w:rPr>
                <w:rFonts w:ascii="Garamond" w:hAnsi="Garamond"/>
              </w:rPr>
              <w:t>Submit FPP for MPB renovation</w:t>
            </w:r>
          </w:p>
        </w:tc>
        <w:tc>
          <w:tcPr>
            <w:tcW w:w="5017" w:type="dxa"/>
            <w:tcBorders>
              <w:top w:val="nil"/>
              <w:left w:val="nil"/>
              <w:bottom w:val="single" w:sz="4" w:space="0" w:color="auto"/>
              <w:right w:val="single" w:sz="4" w:space="0" w:color="auto"/>
            </w:tcBorders>
            <w:hideMark/>
          </w:tcPr>
          <w:p w:rsidR="005B6FE8" w:rsidRDefault="005B6FE8" w:rsidP="00ED26D5">
            <w:pPr>
              <w:rPr>
                <w:rFonts w:ascii="Garamond" w:hAnsi="Garamond"/>
              </w:rPr>
            </w:pPr>
            <w:r>
              <w:rPr>
                <w:rFonts w:ascii="Garamond" w:hAnsi="Garamond"/>
              </w:rPr>
              <w:t xml:space="preserve">The decision was made to not submit an FPP for the MPB renovation due to a lack of funds. </w:t>
            </w:r>
          </w:p>
        </w:tc>
      </w:tr>
    </w:tbl>
    <w:p w:rsidR="005B6FE8" w:rsidRDefault="005B6FE8" w:rsidP="005B6FE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B6FE8" w:rsidTr="00ED26D5">
        <w:tc>
          <w:tcPr>
            <w:tcW w:w="4788" w:type="dxa"/>
            <w:tcBorders>
              <w:top w:val="single" w:sz="4" w:space="0" w:color="auto"/>
              <w:left w:val="single" w:sz="4" w:space="0" w:color="auto"/>
              <w:bottom w:val="nil"/>
              <w:right w:val="nil"/>
            </w:tcBorders>
            <w:hideMark/>
          </w:tcPr>
          <w:p w:rsidR="005B6FE8" w:rsidRDefault="005B6FE8" w:rsidP="00ED26D5">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5B6FE8" w:rsidRDefault="005B6FE8" w:rsidP="00ED26D5">
            <w:pPr>
              <w:rPr>
                <w:rFonts w:ascii="Garamond" w:hAnsi="Garamond"/>
                <w:b/>
              </w:rPr>
            </w:pPr>
            <w:r>
              <w:rPr>
                <w:rFonts w:ascii="Garamond" w:hAnsi="Garamond"/>
                <w:b/>
              </w:rPr>
              <w:t>Summary of Progress:</w:t>
            </w:r>
          </w:p>
        </w:tc>
      </w:tr>
      <w:tr w:rsidR="005B6FE8" w:rsidTr="00ED26D5">
        <w:tc>
          <w:tcPr>
            <w:tcW w:w="4788" w:type="dxa"/>
            <w:tcBorders>
              <w:top w:val="nil"/>
              <w:left w:val="single" w:sz="4" w:space="0" w:color="auto"/>
              <w:bottom w:val="single" w:sz="4" w:space="0" w:color="auto"/>
              <w:right w:val="nil"/>
            </w:tcBorders>
            <w:hideMark/>
          </w:tcPr>
          <w:p w:rsidR="005B6FE8" w:rsidRDefault="005B6FE8" w:rsidP="00ED26D5">
            <w:pPr>
              <w:rPr>
                <w:rFonts w:ascii="Garamond" w:hAnsi="Garamond"/>
              </w:rPr>
            </w:pPr>
            <w:r>
              <w:rPr>
                <w:rFonts w:ascii="Garamond" w:hAnsi="Garamond"/>
              </w:rPr>
              <w:t>Hood Cleaning in Eagle’s Perch</w:t>
            </w:r>
          </w:p>
        </w:tc>
        <w:tc>
          <w:tcPr>
            <w:tcW w:w="5017" w:type="dxa"/>
            <w:tcBorders>
              <w:top w:val="nil"/>
              <w:left w:val="nil"/>
              <w:bottom w:val="single" w:sz="4" w:space="0" w:color="auto"/>
              <w:right w:val="single" w:sz="4" w:space="0" w:color="auto"/>
            </w:tcBorders>
            <w:hideMark/>
          </w:tcPr>
          <w:p w:rsidR="005B6FE8" w:rsidRDefault="005B6FE8" w:rsidP="00ED26D5">
            <w:pPr>
              <w:rPr>
                <w:rFonts w:ascii="Garamond" w:hAnsi="Garamond"/>
              </w:rPr>
            </w:pPr>
            <w:r>
              <w:rPr>
                <w:rFonts w:ascii="Garamond" w:hAnsi="Garamond"/>
              </w:rPr>
              <w:t xml:space="preserve">This was completed, and has been regularly scheduled to occur twice a year to reduce fire risk in the Eagle’s Perch. </w:t>
            </w:r>
          </w:p>
        </w:tc>
      </w:tr>
    </w:tbl>
    <w:p w:rsidR="005B6FE8" w:rsidRDefault="005B6FE8" w:rsidP="005B6FE8">
      <w:pPr>
        <w:rPr>
          <w:rFonts w:ascii="Garamond" w:hAnsi="Garamond"/>
          <w:b/>
          <w:smallCaps/>
          <w:sz w:val="28"/>
          <w:szCs w:val="28"/>
          <w:u w:val="thick"/>
        </w:rPr>
      </w:pPr>
    </w:p>
    <w:p w:rsidR="005B6FE8" w:rsidRDefault="005B6FE8" w:rsidP="005B6FE8">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B6FE8" w:rsidRDefault="005B6FE8" w:rsidP="005B6FE8">
      <w:pPr>
        <w:rPr>
          <w:rFonts w:ascii="Garamond" w:hAnsi="Garamond"/>
        </w:rPr>
      </w:pPr>
      <w:r>
        <w:rPr>
          <w:rFonts w:ascii="Garamond" w:hAnsi="Garamond"/>
        </w:rPr>
        <w:t>What objectives and tasks are you working on this year? (You may continue objectives from the prior year.)</w:t>
      </w:r>
      <w:r>
        <w:rPr>
          <w:rFonts w:ascii="Garamond" w:hAnsi="Garamond"/>
        </w:rPr>
        <w:br/>
        <w:t>Will your allocated resources be sufficient given your objectives?</w:t>
      </w:r>
    </w:p>
    <w:p w:rsidR="005B6FE8" w:rsidRDefault="005B6FE8" w:rsidP="005B6FE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B6FE8" w:rsidTr="00ED26D5">
        <w:tc>
          <w:tcPr>
            <w:tcW w:w="4788" w:type="dxa"/>
            <w:tcBorders>
              <w:top w:val="single" w:sz="4" w:space="0" w:color="auto"/>
              <w:left w:val="single" w:sz="4" w:space="0" w:color="auto"/>
              <w:bottom w:val="nil"/>
              <w:right w:val="nil"/>
            </w:tcBorders>
            <w:hideMark/>
          </w:tcPr>
          <w:p w:rsidR="005B6FE8" w:rsidRDefault="005B6FE8" w:rsidP="00ED26D5">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5B6FE8" w:rsidRDefault="005B6FE8" w:rsidP="00ED26D5">
            <w:pPr>
              <w:rPr>
                <w:rFonts w:ascii="Garamond" w:hAnsi="Garamond"/>
                <w:b/>
              </w:rPr>
            </w:pPr>
            <w:r>
              <w:rPr>
                <w:rFonts w:ascii="Garamond" w:hAnsi="Garamond"/>
                <w:b/>
              </w:rPr>
              <w:t>Action Plan (include who is responsible):</w:t>
            </w:r>
          </w:p>
        </w:tc>
      </w:tr>
      <w:tr w:rsidR="005B6FE8" w:rsidTr="00ED26D5">
        <w:tc>
          <w:tcPr>
            <w:tcW w:w="4788" w:type="dxa"/>
            <w:tcBorders>
              <w:top w:val="nil"/>
              <w:left w:val="single" w:sz="4" w:space="0" w:color="auto"/>
              <w:bottom w:val="single" w:sz="4" w:space="0" w:color="auto"/>
              <w:right w:val="nil"/>
            </w:tcBorders>
          </w:tcPr>
          <w:p w:rsidR="005B6FE8" w:rsidRDefault="005B6FE8" w:rsidP="00ED26D5">
            <w:pPr>
              <w:rPr>
                <w:rFonts w:ascii="Garamond" w:hAnsi="Garamond"/>
                <w:b/>
              </w:rPr>
            </w:pPr>
          </w:p>
          <w:p w:rsidR="005B6FE8" w:rsidRDefault="005B6FE8" w:rsidP="00ED26D5">
            <w:pPr>
              <w:rPr>
                <w:rFonts w:ascii="Garamond" w:hAnsi="Garamond"/>
              </w:rPr>
            </w:pPr>
            <w:r>
              <w:rPr>
                <w:rFonts w:ascii="Garamond" w:hAnsi="Garamond"/>
              </w:rPr>
              <w:t>Big Move</w:t>
            </w:r>
          </w:p>
        </w:tc>
        <w:tc>
          <w:tcPr>
            <w:tcW w:w="5017" w:type="dxa"/>
            <w:tcBorders>
              <w:top w:val="nil"/>
              <w:left w:val="nil"/>
              <w:bottom w:val="single" w:sz="4" w:space="0" w:color="auto"/>
              <w:right w:val="single" w:sz="4" w:space="0" w:color="auto"/>
            </w:tcBorders>
            <w:hideMark/>
          </w:tcPr>
          <w:p w:rsidR="005B6FE8" w:rsidRDefault="005B6FE8" w:rsidP="00ED26D5">
            <w:pPr>
              <w:rPr>
                <w:rFonts w:ascii="Garamond" w:hAnsi="Garamond"/>
              </w:rPr>
            </w:pPr>
            <w:r>
              <w:rPr>
                <w:rFonts w:ascii="Garamond" w:hAnsi="Garamond"/>
              </w:rPr>
              <w:t>We are in the process of relocating 5 major programs on campus.  3 of these moves have been completed, the final 2 are expected to be finished by January of 2019. (Nick Boyd)</w:t>
            </w:r>
          </w:p>
        </w:tc>
      </w:tr>
    </w:tbl>
    <w:p w:rsidR="005B6FE8" w:rsidRDefault="005B6FE8" w:rsidP="005B6FE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B6FE8" w:rsidTr="00ED26D5">
        <w:tc>
          <w:tcPr>
            <w:tcW w:w="4788" w:type="dxa"/>
            <w:tcBorders>
              <w:top w:val="single" w:sz="4" w:space="0" w:color="auto"/>
              <w:left w:val="single" w:sz="4" w:space="0" w:color="auto"/>
              <w:bottom w:val="nil"/>
              <w:right w:val="nil"/>
            </w:tcBorders>
            <w:hideMark/>
          </w:tcPr>
          <w:p w:rsidR="005B6FE8" w:rsidRDefault="005B6FE8" w:rsidP="00ED26D5">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5B6FE8" w:rsidRDefault="005B6FE8" w:rsidP="00ED26D5">
            <w:pPr>
              <w:rPr>
                <w:rFonts w:ascii="Garamond" w:hAnsi="Garamond"/>
                <w:b/>
              </w:rPr>
            </w:pPr>
            <w:r>
              <w:rPr>
                <w:rFonts w:ascii="Garamond" w:hAnsi="Garamond"/>
                <w:b/>
              </w:rPr>
              <w:t>Action Plan (include who is responsible):</w:t>
            </w:r>
          </w:p>
        </w:tc>
      </w:tr>
      <w:tr w:rsidR="005B6FE8" w:rsidTr="00ED26D5">
        <w:trPr>
          <w:trHeight w:val="80"/>
        </w:trPr>
        <w:tc>
          <w:tcPr>
            <w:tcW w:w="4788" w:type="dxa"/>
            <w:tcBorders>
              <w:top w:val="nil"/>
              <w:left w:val="single" w:sz="4" w:space="0" w:color="auto"/>
              <w:bottom w:val="single" w:sz="4" w:space="0" w:color="auto"/>
              <w:right w:val="nil"/>
            </w:tcBorders>
            <w:hideMark/>
          </w:tcPr>
          <w:p w:rsidR="005B6FE8" w:rsidRDefault="005B6FE8" w:rsidP="00ED26D5">
            <w:pPr>
              <w:rPr>
                <w:rFonts w:ascii="Garamond" w:hAnsi="Garamond"/>
              </w:rPr>
            </w:pPr>
            <w:r>
              <w:rPr>
                <w:rFonts w:ascii="Garamond" w:hAnsi="Garamond"/>
              </w:rPr>
              <w:t>The Pines</w:t>
            </w:r>
          </w:p>
        </w:tc>
        <w:tc>
          <w:tcPr>
            <w:tcW w:w="5017" w:type="dxa"/>
            <w:tcBorders>
              <w:top w:val="nil"/>
              <w:left w:val="nil"/>
              <w:bottom w:val="single" w:sz="4" w:space="0" w:color="auto"/>
              <w:right w:val="single" w:sz="4" w:space="0" w:color="auto"/>
            </w:tcBorders>
            <w:hideMark/>
          </w:tcPr>
          <w:p w:rsidR="005B6FE8" w:rsidRDefault="005B6FE8" w:rsidP="00ED26D5">
            <w:pPr>
              <w:rPr>
                <w:rFonts w:ascii="Garamond" w:hAnsi="Garamond"/>
              </w:rPr>
            </w:pPr>
            <w:r>
              <w:rPr>
                <w:rFonts w:ascii="Garamond" w:hAnsi="Garamond"/>
              </w:rPr>
              <w:t>Remodel of The Pines Student Housing Facility is nearing completion.  The facility is housing students this year, expected to complete exterior renovation by June 2018. (Nick Boyd)</w:t>
            </w:r>
          </w:p>
        </w:tc>
      </w:tr>
      <w:tr w:rsidR="005B6FE8" w:rsidTr="00ED26D5">
        <w:trPr>
          <w:trHeight w:val="449"/>
        </w:trPr>
        <w:tc>
          <w:tcPr>
            <w:tcW w:w="4788" w:type="dxa"/>
            <w:tcBorders>
              <w:top w:val="single" w:sz="4" w:space="0" w:color="auto"/>
              <w:left w:val="single" w:sz="4" w:space="0" w:color="auto"/>
              <w:bottom w:val="nil"/>
              <w:right w:val="nil"/>
            </w:tcBorders>
            <w:hideMark/>
          </w:tcPr>
          <w:p w:rsidR="005B6FE8" w:rsidRDefault="005B6FE8" w:rsidP="00ED26D5">
            <w:pPr>
              <w:rPr>
                <w:rFonts w:ascii="Garamond" w:hAnsi="Garamond"/>
                <w:b/>
              </w:rPr>
            </w:pPr>
            <w:r>
              <w:rPr>
                <w:rFonts w:ascii="Garamond" w:hAnsi="Garamond"/>
                <w:b/>
              </w:rPr>
              <w:t>Objective 3:</w:t>
            </w:r>
          </w:p>
        </w:tc>
        <w:tc>
          <w:tcPr>
            <w:tcW w:w="5017" w:type="dxa"/>
            <w:tcBorders>
              <w:top w:val="single" w:sz="4" w:space="0" w:color="auto"/>
              <w:left w:val="nil"/>
              <w:bottom w:val="nil"/>
              <w:right w:val="single" w:sz="4" w:space="0" w:color="auto"/>
            </w:tcBorders>
            <w:hideMark/>
          </w:tcPr>
          <w:p w:rsidR="005B6FE8" w:rsidRDefault="005B6FE8" w:rsidP="00ED26D5">
            <w:pPr>
              <w:rPr>
                <w:rFonts w:ascii="Garamond" w:hAnsi="Garamond"/>
                <w:b/>
              </w:rPr>
            </w:pPr>
            <w:r>
              <w:rPr>
                <w:rFonts w:ascii="Garamond" w:hAnsi="Garamond"/>
                <w:b/>
              </w:rPr>
              <w:t>Action Plan (include who is responsible):</w:t>
            </w:r>
          </w:p>
        </w:tc>
      </w:tr>
      <w:tr w:rsidR="005B6FE8" w:rsidTr="00ED26D5">
        <w:tc>
          <w:tcPr>
            <w:tcW w:w="4788" w:type="dxa"/>
            <w:tcBorders>
              <w:top w:val="nil"/>
              <w:left w:val="single" w:sz="4" w:space="0" w:color="auto"/>
              <w:bottom w:val="single" w:sz="4" w:space="0" w:color="auto"/>
              <w:right w:val="nil"/>
            </w:tcBorders>
            <w:hideMark/>
          </w:tcPr>
          <w:p w:rsidR="005B6FE8" w:rsidRDefault="005B6FE8" w:rsidP="00ED26D5">
            <w:pPr>
              <w:rPr>
                <w:rFonts w:ascii="Garamond" w:hAnsi="Garamond"/>
              </w:rPr>
            </w:pPr>
            <w:r>
              <w:rPr>
                <w:rFonts w:ascii="Garamond" w:hAnsi="Garamond"/>
              </w:rPr>
              <w:t>DSA Closeout of Construction Projects</w:t>
            </w:r>
          </w:p>
        </w:tc>
        <w:tc>
          <w:tcPr>
            <w:tcW w:w="5017" w:type="dxa"/>
            <w:tcBorders>
              <w:top w:val="nil"/>
              <w:left w:val="nil"/>
              <w:bottom w:val="single" w:sz="4" w:space="0" w:color="auto"/>
              <w:right w:val="single" w:sz="4" w:space="0" w:color="auto"/>
            </w:tcBorders>
            <w:hideMark/>
          </w:tcPr>
          <w:p w:rsidR="005B6FE8" w:rsidRDefault="005B6FE8" w:rsidP="00ED26D5">
            <w:pPr>
              <w:rPr>
                <w:rFonts w:ascii="Garamond" w:hAnsi="Garamond"/>
                <w:b/>
              </w:rPr>
            </w:pPr>
            <w:r>
              <w:rPr>
                <w:rFonts w:ascii="Garamond" w:hAnsi="Garamond"/>
              </w:rPr>
              <w:t>Hire DSA Closeout Consultant to complete open DSA projects. (Nick Boyd)  No progress has been made on this objective due to a lack of funding.</w:t>
            </w:r>
          </w:p>
        </w:tc>
      </w:tr>
    </w:tbl>
    <w:p w:rsidR="005B6FE8" w:rsidRDefault="005B6FE8" w:rsidP="005B6FE8">
      <w:pPr>
        <w:rPr>
          <w:rFonts w:ascii="Garamond" w:hAnsi="Garamond"/>
        </w:rPr>
      </w:pPr>
    </w:p>
    <w:p w:rsidR="005B6FE8" w:rsidRDefault="005B6FE8" w:rsidP="005B6FE8">
      <w:pPr>
        <w:rPr>
          <w:rFonts w:ascii="Garamond" w:hAnsi="Garamond"/>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B6FE8" w:rsidRDefault="005B6FE8" w:rsidP="005B6FE8">
      <w:pPr>
        <w:rPr>
          <w:rFonts w:ascii="Garamond" w:hAnsi="Garamond"/>
        </w:rPr>
      </w:pPr>
      <w:r>
        <w:rPr>
          <w:rFonts w:ascii="Garamond" w:hAnsi="Garamond"/>
        </w:rPr>
        <w:t>What objectives and tasks will you take on for next year? (You may continue objectives from the prior year.)</w:t>
      </w:r>
    </w:p>
    <w:p w:rsidR="005B6FE8" w:rsidRDefault="005B6FE8" w:rsidP="005B6FE8">
      <w:pPr>
        <w:rPr>
          <w:rFonts w:ascii="Garamond" w:hAnsi="Garamond"/>
        </w:rPr>
      </w:pPr>
    </w:p>
    <w:p w:rsidR="005B6FE8" w:rsidRDefault="005B6FE8" w:rsidP="005B6FE8">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5B6FE8" w:rsidRDefault="005B6FE8" w:rsidP="005B6FE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B6FE8" w:rsidTr="00ED26D5">
        <w:tc>
          <w:tcPr>
            <w:tcW w:w="4788" w:type="dxa"/>
            <w:tcBorders>
              <w:top w:val="single" w:sz="4" w:space="0" w:color="auto"/>
              <w:left w:val="single" w:sz="4" w:space="0" w:color="auto"/>
              <w:bottom w:val="nil"/>
              <w:right w:val="nil"/>
            </w:tcBorders>
          </w:tcPr>
          <w:p w:rsidR="005B6FE8" w:rsidRDefault="005B6FE8" w:rsidP="00ED26D5">
            <w:pPr>
              <w:rPr>
                <w:rFonts w:ascii="Garamond" w:hAnsi="Garamond"/>
                <w:b/>
              </w:rPr>
            </w:pPr>
            <w:r>
              <w:rPr>
                <w:rFonts w:ascii="Garamond" w:hAnsi="Garamond"/>
                <w:b/>
              </w:rPr>
              <w:t xml:space="preserve">Objective 1: </w:t>
            </w:r>
            <w:r>
              <w:rPr>
                <w:rFonts w:ascii="Garamond" w:hAnsi="Garamond"/>
              </w:rPr>
              <w:t>Complete Big Move</w:t>
            </w:r>
          </w:p>
          <w:p w:rsidR="005B6FE8" w:rsidRDefault="005B6FE8" w:rsidP="00ED26D5">
            <w:pPr>
              <w:rPr>
                <w:rFonts w:ascii="Garamond" w:hAnsi="Garamond"/>
              </w:rPr>
            </w:pPr>
          </w:p>
        </w:tc>
        <w:tc>
          <w:tcPr>
            <w:tcW w:w="5107" w:type="dxa"/>
            <w:tcBorders>
              <w:top w:val="single" w:sz="4" w:space="0" w:color="auto"/>
              <w:left w:val="nil"/>
              <w:bottom w:val="nil"/>
              <w:right w:val="single" w:sz="4" w:space="0" w:color="auto"/>
            </w:tcBorders>
          </w:tcPr>
          <w:p w:rsidR="005B6FE8" w:rsidRDefault="005B6FE8" w:rsidP="00ED26D5">
            <w:pPr>
              <w:rPr>
                <w:rFonts w:ascii="Garamond" w:hAnsi="Garamond"/>
                <w:b/>
              </w:rPr>
            </w:pPr>
            <w:r>
              <w:rPr>
                <w:rFonts w:ascii="Garamond" w:hAnsi="Garamond"/>
                <w:b/>
              </w:rPr>
              <w:t>Action Plan (include who is responsible):</w:t>
            </w:r>
          </w:p>
          <w:p w:rsidR="005B6FE8" w:rsidRDefault="005B6FE8" w:rsidP="00ED26D5">
            <w:pPr>
              <w:rPr>
                <w:rFonts w:ascii="Garamond" w:hAnsi="Garamond"/>
              </w:rPr>
            </w:pPr>
            <w:r>
              <w:rPr>
                <w:rFonts w:ascii="Garamond" w:hAnsi="Garamond"/>
              </w:rPr>
              <w:t>Facilities is responsible</w:t>
            </w:r>
          </w:p>
          <w:p w:rsidR="005B6FE8" w:rsidRDefault="005B6FE8" w:rsidP="00ED26D5">
            <w:pPr>
              <w:rPr>
                <w:rFonts w:ascii="Garamond" w:hAnsi="Garamond"/>
              </w:rPr>
            </w:pPr>
          </w:p>
        </w:tc>
      </w:tr>
      <w:tr w:rsidR="005B6FE8" w:rsidTr="00ED26D5">
        <w:tc>
          <w:tcPr>
            <w:tcW w:w="4788" w:type="dxa"/>
            <w:tcBorders>
              <w:top w:val="nil"/>
              <w:left w:val="single" w:sz="4" w:space="0" w:color="auto"/>
              <w:bottom w:val="nil"/>
              <w:right w:val="nil"/>
            </w:tcBorders>
          </w:tcPr>
          <w:p w:rsidR="005B6FE8" w:rsidRDefault="005B6FE8" w:rsidP="00ED26D5">
            <w:pPr>
              <w:rPr>
                <w:rFonts w:ascii="Garamond" w:hAnsi="Garamond"/>
                <w:b/>
              </w:rPr>
            </w:pPr>
            <w:r>
              <w:rPr>
                <w:rFonts w:ascii="Garamond" w:hAnsi="Garamond"/>
                <w:b/>
              </w:rPr>
              <w:t xml:space="preserve">Connection to results from assessment of student learning and/or other plans: </w:t>
            </w:r>
          </w:p>
          <w:p w:rsidR="005B6FE8" w:rsidRDefault="005B6FE8" w:rsidP="00ED26D5">
            <w:pPr>
              <w:rPr>
                <w:rFonts w:ascii="Garamond" w:hAnsi="Garamond"/>
                <w:b/>
              </w:rPr>
            </w:pPr>
          </w:p>
          <w:p w:rsidR="005B6FE8" w:rsidRDefault="005B6FE8" w:rsidP="00ED26D5">
            <w:pPr>
              <w:rPr>
                <w:rFonts w:ascii="Garamond" w:hAnsi="Garamond"/>
              </w:rPr>
            </w:pPr>
            <w:r>
              <w:rPr>
                <w:rFonts w:ascii="Garamond" w:hAnsi="Garamond"/>
              </w:rPr>
              <w:t>The Field House will support Instruction and Athletics</w:t>
            </w:r>
          </w:p>
          <w:p w:rsidR="005B6FE8" w:rsidRDefault="005B6FE8" w:rsidP="00ED26D5">
            <w:pPr>
              <w:rPr>
                <w:rFonts w:ascii="Garamond" w:hAnsi="Garamond"/>
              </w:rPr>
            </w:pPr>
          </w:p>
        </w:tc>
        <w:tc>
          <w:tcPr>
            <w:tcW w:w="5107" w:type="dxa"/>
            <w:tcBorders>
              <w:top w:val="nil"/>
              <w:left w:val="nil"/>
              <w:bottom w:val="nil"/>
              <w:right w:val="single" w:sz="4" w:space="0" w:color="auto"/>
            </w:tcBorders>
          </w:tcPr>
          <w:p w:rsidR="005B6FE8" w:rsidRDefault="005B6FE8" w:rsidP="00ED26D5">
            <w:pPr>
              <w:rPr>
                <w:rFonts w:ascii="Garamond" w:hAnsi="Garamond"/>
                <w:b/>
              </w:rPr>
            </w:pPr>
            <w:r>
              <w:rPr>
                <w:rFonts w:ascii="Garamond" w:hAnsi="Garamond"/>
                <w:b/>
              </w:rPr>
              <w:t>Resources/ Budget needed (if applicable):</w:t>
            </w:r>
          </w:p>
          <w:p w:rsidR="005B6FE8" w:rsidRDefault="005B6FE8" w:rsidP="00ED26D5">
            <w:pPr>
              <w:rPr>
                <w:rFonts w:ascii="Garamond" w:hAnsi="Garamond"/>
              </w:rPr>
            </w:pPr>
          </w:p>
          <w:p w:rsidR="005B6FE8" w:rsidRDefault="005B6FE8" w:rsidP="00ED26D5">
            <w:pPr>
              <w:rPr>
                <w:rFonts w:ascii="Garamond" w:hAnsi="Garamond"/>
              </w:rPr>
            </w:pPr>
          </w:p>
        </w:tc>
      </w:tr>
      <w:tr w:rsidR="005B6FE8" w:rsidTr="00ED26D5">
        <w:tc>
          <w:tcPr>
            <w:tcW w:w="4788" w:type="dxa"/>
            <w:tcBorders>
              <w:top w:val="nil"/>
              <w:left w:val="single" w:sz="4" w:space="0" w:color="auto"/>
              <w:bottom w:val="nil"/>
              <w:right w:val="nil"/>
            </w:tcBorders>
          </w:tcPr>
          <w:p w:rsidR="005B6FE8" w:rsidRDefault="005B6FE8" w:rsidP="00ED26D5">
            <w:pPr>
              <w:rPr>
                <w:rFonts w:ascii="Garamond" w:hAnsi="Garamond"/>
                <w:b/>
              </w:rPr>
            </w:pPr>
            <w:r>
              <w:rPr>
                <w:rFonts w:ascii="Garamond" w:hAnsi="Garamond"/>
                <w:b/>
              </w:rPr>
              <w:t>If new resources are requested, address the following criteria:</w:t>
            </w:r>
          </w:p>
          <w:p w:rsidR="005B6FE8" w:rsidRDefault="005B6FE8" w:rsidP="00ED26D5">
            <w:pPr>
              <w:rPr>
                <w:rFonts w:ascii="Garamond" w:hAnsi="Garamond"/>
                <w:b/>
              </w:rPr>
            </w:pPr>
          </w:p>
        </w:tc>
        <w:tc>
          <w:tcPr>
            <w:tcW w:w="5107" w:type="dxa"/>
            <w:tcBorders>
              <w:top w:val="nil"/>
              <w:left w:val="nil"/>
              <w:bottom w:val="nil"/>
              <w:right w:val="single" w:sz="4" w:space="0" w:color="auto"/>
            </w:tcBorders>
          </w:tcPr>
          <w:p w:rsidR="005B6FE8" w:rsidRDefault="005B6FE8" w:rsidP="00ED26D5">
            <w:pPr>
              <w:rPr>
                <w:rFonts w:ascii="Garamond" w:hAnsi="Garamond"/>
                <w:b/>
              </w:rPr>
            </w:pPr>
            <w:r>
              <w:rPr>
                <w:rFonts w:ascii="Garamond" w:hAnsi="Garamond"/>
                <w:b/>
              </w:rPr>
              <w:t>Budget code -if applicable (include Fund, Organization, and Account codes):</w:t>
            </w:r>
          </w:p>
          <w:p w:rsidR="005B6FE8" w:rsidRDefault="005B6FE8" w:rsidP="00ED26D5">
            <w:pPr>
              <w:rPr>
                <w:rFonts w:ascii="Garamond" w:hAnsi="Garamond"/>
                <w:b/>
              </w:rPr>
            </w:pP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Uncontrollable Increase</w:t>
            </w:r>
            <w:r>
              <w:rPr>
                <w:rFonts w:ascii="Garamond" w:hAnsi="Garamond"/>
              </w:rPr>
              <w:t>:</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Safety</w:t>
            </w:r>
            <w:r>
              <w:rPr>
                <w:rFonts w:ascii="Garamond" w:hAnsi="Garamond"/>
              </w:rPr>
              <w:t>:</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New Student Attraction</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Student Success and Retention</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Relation to Student Learning</w:t>
            </w:r>
            <w:r>
              <w:rPr>
                <w:rFonts w:ascii="Garamond" w:hAnsi="Garamond"/>
              </w:rPr>
              <w:t>: Instruction and Athletics</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Support for employees to be effective</w:t>
            </w:r>
            <w:r>
              <w:rPr>
                <w:rFonts w:ascii="Garamond" w:hAnsi="Garamond"/>
              </w:rPr>
              <w:t xml:space="preserve">: </w:t>
            </w:r>
          </w:p>
        </w:tc>
      </w:tr>
      <w:tr w:rsidR="005B6FE8" w:rsidTr="00ED26D5">
        <w:tc>
          <w:tcPr>
            <w:tcW w:w="9895" w:type="dxa"/>
            <w:gridSpan w:val="2"/>
            <w:tcBorders>
              <w:top w:val="nil"/>
              <w:left w:val="single" w:sz="4" w:space="0" w:color="auto"/>
              <w:bottom w:val="single" w:sz="4" w:space="0" w:color="auto"/>
              <w:right w:val="single" w:sz="4" w:space="0" w:color="auto"/>
            </w:tcBorders>
            <w:hideMark/>
          </w:tcPr>
          <w:p w:rsidR="005B6FE8" w:rsidRDefault="005B6FE8" w:rsidP="00ED26D5">
            <w:pPr>
              <w:rPr>
                <w:rFonts w:ascii="Garamond" w:hAnsi="Garamond"/>
              </w:rPr>
            </w:pPr>
            <w:r>
              <w:rPr>
                <w:rFonts w:ascii="Garamond" w:hAnsi="Garamond"/>
                <w:u w:val="single"/>
              </w:rPr>
              <w:t>Feasibility</w:t>
            </w:r>
            <w:r>
              <w:rPr>
                <w:rFonts w:ascii="Garamond" w:hAnsi="Garamond"/>
              </w:rPr>
              <w:t xml:space="preserve">: </w:t>
            </w:r>
          </w:p>
        </w:tc>
      </w:tr>
    </w:tbl>
    <w:p w:rsidR="005B6FE8" w:rsidRDefault="005B6FE8" w:rsidP="005B6FE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B6FE8" w:rsidTr="00ED26D5">
        <w:tc>
          <w:tcPr>
            <w:tcW w:w="4788" w:type="dxa"/>
            <w:tcBorders>
              <w:top w:val="single" w:sz="4" w:space="0" w:color="auto"/>
              <w:left w:val="single" w:sz="4" w:space="0" w:color="auto"/>
              <w:bottom w:val="nil"/>
              <w:right w:val="nil"/>
            </w:tcBorders>
          </w:tcPr>
          <w:p w:rsidR="005B6FE8" w:rsidRDefault="005B6FE8" w:rsidP="00ED26D5">
            <w:pPr>
              <w:rPr>
                <w:rFonts w:ascii="Garamond" w:hAnsi="Garamond"/>
                <w:b/>
              </w:rPr>
            </w:pPr>
            <w:r>
              <w:rPr>
                <w:rFonts w:ascii="Garamond" w:hAnsi="Garamond"/>
                <w:b/>
              </w:rPr>
              <w:t xml:space="preserve">Objective 2: </w:t>
            </w:r>
            <w:r>
              <w:rPr>
                <w:rFonts w:ascii="Garamond" w:hAnsi="Garamond"/>
              </w:rPr>
              <w:t xml:space="preserve"> Repair Walkways</w:t>
            </w:r>
          </w:p>
          <w:p w:rsidR="005B6FE8" w:rsidRDefault="005B6FE8" w:rsidP="00ED26D5">
            <w:pPr>
              <w:rPr>
                <w:rFonts w:ascii="Garamond" w:hAnsi="Garamond"/>
              </w:rPr>
            </w:pPr>
          </w:p>
        </w:tc>
        <w:tc>
          <w:tcPr>
            <w:tcW w:w="5107" w:type="dxa"/>
            <w:tcBorders>
              <w:top w:val="single" w:sz="4" w:space="0" w:color="auto"/>
              <w:left w:val="nil"/>
              <w:bottom w:val="nil"/>
              <w:right w:val="single" w:sz="4" w:space="0" w:color="auto"/>
            </w:tcBorders>
          </w:tcPr>
          <w:p w:rsidR="005B6FE8" w:rsidRDefault="005B6FE8" w:rsidP="00ED26D5">
            <w:pPr>
              <w:rPr>
                <w:rFonts w:ascii="Garamond" w:hAnsi="Garamond"/>
                <w:b/>
              </w:rPr>
            </w:pPr>
            <w:r>
              <w:rPr>
                <w:rFonts w:ascii="Garamond" w:hAnsi="Garamond"/>
                <w:b/>
              </w:rPr>
              <w:t>Action Plan (include who is responsible):</w:t>
            </w:r>
          </w:p>
          <w:p w:rsidR="005B6FE8" w:rsidRDefault="005B6FE8" w:rsidP="00ED26D5">
            <w:pPr>
              <w:rPr>
                <w:rFonts w:ascii="Garamond" w:hAnsi="Garamond"/>
              </w:rPr>
            </w:pPr>
            <w:r>
              <w:rPr>
                <w:rFonts w:ascii="Garamond" w:hAnsi="Garamond"/>
              </w:rPr>
              <w:t xml:space="preserve">Facilities </w:t>
            </w:r>
          </w:p>
          <w:p w:rsidR="005B6FE8" w:rsidRDefault="005B6FE8" w:rsidP="00ED26D5">
            <w:pPr>
              <w:rPr>
                <w:rFonts w:ascii="Garamond" w:hAnsi="Garamond"/>
              </w:rPr>
            </w:pPr>
          </w:p>
          <w:p w:rsidR="005B6FE8" w:rsidRDefault="005B6FE8" w:rsidP="00ED26D5">
            <w:pPr>
              <w:rPr>
                <w:rFonts w:ascii="Garamond" w:hAnsi="Garamond"/>
              </w:rPr>
            </w:pPr>
          </w:p>
        </w:tc>
      </w:tr>
      <w:tr w:rsidR="005B6FE8" w:rsidTr="00ED26D5">
        <w:tc>
          <w:tcPr>
            <w:tcW w:w="4788" w:type="dxa"/>
            <w:tcBorders>
              <w:top w:val="nil"/>
              <w:left w:val="single" w:sz="4" w:space="0" w:color="auto"/>
              <w:bottom w:val="nil"/>
              <w:right w:val="nil"/>
            </w:tcBorders>
          </w:tcPr>
          <w:p w:rsidR="005B6FE8" w:rsidRDefault="005B6FE8" w:rsidP="00ED26D5">
            <w:pPr>
              <w:rPr>
                <w:rFonts w:ascii="Garamond" w:hAnsi="Garamond"/>
                <w:b/>
              </w:rPr>
            </w:pPr>
            <w:r>
              <w:rPr>
                <w:rFonts w:ascii="Garamond" w:hAnsi="Garamond"/>
                <w:b/>
              </w:rPr>
              <w:t>Connection to results from assessment of student learning and/or other plans:</w:t>
            </w:r>
          </w:p>
          <w:p w:rsidR="005B6FE8" w:rsidRDefault="005B6FE8" w:rsidP="00ED26D5">
            <w:pPr>
              <w:rPr>
                <w:rFonts w:ascii="Garamond" w:hAnsi="Garamond"/>
              </w:rPr>
            </w:pPr>
          </w:p>
        </w:tc>
        <w:tc>
          <w:tcPr>
            <w:tcW w:w="5107" w:type="dxa"/>
            <w:tcBorders>
              <w:top w:val="nil"/>
              <w:left w:val="nil"/>
              <w:bottom w:val="nil"/>
              <w:right w:val="single" w:sz="4" w:space="0" w:color="auto"/>
            </w:tcBorders>
          </w:tcPr>
          <w:p w:rsidR="005B6FE8" w:rsidRDefault="005B6FE8" w:rsidP="00ED26D5">
            <w:pPr>
              <w:rPr>
                <w:rFonts w:ascii="Garamond" w:hAnsi="Garamond"/>
                <w:b/>
              </w:rPr>
            </w:pPr>
            <w:r>
              <w:rPr>
                <w:rFonts w:ascii="Garamond" w:hAnsi="Garamond"/>
                <w:b/>
              </w:rPr>
              <w:t>Resources/ Budget needed (if applicable):</w:t>
            </w:r>
          </w:p>
          <w:p w:rsidR="005B6FE8" w:rsidRDefault="005B6FE8" w:rsidP="00ED26D5">
            <w:pPr>
              <w:rPr>
                <w:rFonts w:ascii="Garamond" w:hAnsi="Garamond"/>
              </w:rPr>
            </w:pPr>
            <w:r>
              <w:rPr>
                <w:rFonts w:ascii="Garamond" w:hAnsi="Garamond"/>
              </w:rPr>
              <w:t xml:space="preserve"> $0</w:t>
            </w:r>
          </w:p>
          <w:p w:rsidR="005B6FE8" w:rsidRDefault="005B6FE8" w:rsidP="00ED26D5">
            <w:pPr>
              <w:rPr>
                <w:rFonts w:ascii="Garamond" w:hAnsi="Garamond"/>
              </w:rPr>
            </w:pPr>
          </w:p>
        </w:tc>
      </w:tr>
      <w:tr w:rsidR="005B6FE8" w:rsidTr="00ED26D5">
        <w:tc>
          <w:tcPr>
            <w:tcW w:w="4788" w:type="dxa"/>
            <w:tcBorders>
              <w:top w:val="nil"/>
              <w:left w:val="single" w:sz="4" w:space="0" w:color="auto"/>
              <w:bottom w:val="nil"/>
              <w:right w:val="nil"/>
            </w:tcBorders>
          </w:tcPr>
          <w:p w:rsidR="005B6FE8" w:rsidRDefault="005B6FE8" w:rsidP="00ED26D5">
            <w:pPr>
              <w:rPr>
                <w:rFonts w:ascii="Garamond" w:hAnsi="Garamond"/>
                <w:b/>
              </w:rPr>
            </w:pPr>
            <w:r>
              <w:rPr>
                <w:rFonts w:ascii="Garamond" w:hAnsi="Garamond"/>
                <w:b/>
              </w:rPr>
              <w:t>If new resources are requested, address the following criteria:</w:t>
            </w:r>
          </w:p>
          <w:p w:rsidR="005B6FE8" w:rsidRDefault="005B6FE8" w:rsidP="00ED26D5">
            <w:pPr>
              <w:rPr>
                <w:rFonts w:ascii="Garamond" w:hAnsi="Garamond"/>
                <w:b/>
              </w:rPr>
            </w:pPr>
          </w:p>
        </w:tc>
        <w:tc>
          <w:tcPr>
            <w:tcW w:w="5107" w:type="dxa"/>
            <w:tcBorders>
              <w:top w:val="nil"/>
              <w:left w:val="nil"/>
              <w:bottom w:val="nil"/>
              <w:right w:val="single" w:sz="4" w:space="0" w:color="auto"/>
            </w:tcBorders>
          </w:tcPr>
          <w:p w:rsidR="005B6FE8" w:rsidRDefault="005B6FE8" w:rsidP="00ED26D5">
            <w:pPr>
              <w:rPr>
                <w:rFonts w:ascii="Garamond" w:hAnsi="Garamond"/>
                <w:b/>
              </w:rPr>
            </w:pPr>
            <w:r>
              <w:rPr>
                <w:rFonts w:ascii="Garamond" w:hAnsi="Garamond"/>
                <w:b/>
              </w:rPr>
              <w:t>Budget code -if applicable (include Fund, Organization, and Account codes):</w:t>
            </w:r>
          </w:p>
          <w:p w:rsidR="005B6FE8" w:rsidRDefault="005B6FE8" w:rsidP="00ED26D5">
            <w:pPr>
              <w:rPr>
                <w:rFonts w:ascii="Garamond" w:hAnsi="Garamond"/>
                <w:b/>
              </w:rPr>
            </w:pP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Uncontrollable Increase</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Safety</w:t>
            </w:r>
            <w:r>
              <w:rPr>
                <w:rFonts w:ascii="Garamond" w:hAnsi="Garamond"/>
              </w:rPr>
              <w:t>: This is a safety issue.</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b/>
              </w:rPr>
            </w:pPr>
            <w:r>
              <w:rPr>
                <w:rFonts w:ascii="Garamond" w:hAnsi="Garamond"/>
                <w:u w:val="single"/>
              </w:rPr>
              <w:t>New Student Attraction</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Student Success and Retention</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Relation to Student Learning</w:t>
            </w:r>
            <w:r>
              <w:rPr>
                <w:rFonts w:ascii="Garamond" w:hAnsi="Garamond"/>
              </w:rPr>
              <w:t xml:space="preserve">: </w:t>
            </w:r>
          </w:p>
        </w:tc>
      </w:tr>
      <w:tr w:rsidR="005B6FE8" w:rsidTr="00ED26D5">
        <w:tc>
          <w:tcPr>
            <w:tcW w:w="9895" w:type="dxa"/>
            <w:gridSpan w:val="2"/>
            <w:tcBorders>
              <w:top w:val="nil"/>
              <w:left w:val="single" w:sz="4" w:space="0" w:color="auto"/>
              <w:bottom w:val="nil"/>
              <w:right w:val="single" w:sz="4" w:space="0" w:color="auto"/>
            </w:tcBorders>
            <w:hideMark/>
          </w:tcPr>
          <w:p w:rsidR="005B6FE8" w:rsidRDefault="005B6FE8" w:rsidP="00ED26D5">
            <w:pPr>
              <w:rPr>
                <w:rFonts w:ascii="Garamond" w:hAnsi="Garamond"/>
              </w:rPr>
            </w:pPr>
            <w:r>
              <w:rPr>
                <w:rFonts w:ascii="Garamond" w:hAnsi="Garamond"/>
                <w:u w:val="single"/>
              </w:rPr>
              <w:t>Support for employees to be effective</w:t>
            </w:r>
            <w:r>
              <w:rPr>
                <w:rFonts w:ascii="Garamond" w:hAnsi="Garamond"/>
              </w:rPr>
              <w:t xml:space="preserve">: </w:t>
            </w:r>
          </w:p>
        </w:tc>
      </w:tr>
      <w:tr w:rsidR="005B6FE8" w:rsidTr="00ED26D5">
        <w:tc>
          <w:tcPr>
            <w:tcW w:w="9895" w:type="dxa"/>
            <w:gridSpan w:val="2"/>
            <w:tcBorders>
              <w:top w:val="nil"/>
              <w:left w:val="single" w:sz="4" w:space="0" w:color="auto"/>
              <w:bottom w:val="single" w:sz="4" w:space="0" w:color="auto"/>
              <w:right w:val="single" w:sz="4" w:space="0" w:color="auto"/>
            </w:tcBorders>
            <w:hideMark/>
          </w:tcPr>
          <w:p w:rsidR="005B6FE8" w:rsidRDefault="005B6FE8" w:rsidP="00ED26D5">
            <w:pPr>
              <w:rPr>
                <w:rFonts w:ascii="Garamond" w:hAnsi="Garamond"/>
              </w:rPr>
            </w:pPr>
            <w:r>
              <w:rPr>
                <w:rFonts w:ascii="Garamond" w:hAnsi="Garamond"/>
                <w:u w:val="single"/>
              </w:rPr>
              <w:t>Feasibility</w:t>
            </w:r>
            <w:r>
              <w:rPr>
                <w:rFonts w:ascii="Garamond" w:hAnsi="Garamond"/>
              </w:rPr>
              <w:t xml:space="preserve">: </w:t>
            </w:r>
          </w:p>
        </w:tc>
      </w:tr>
    </w:tbl>
    <w:p w:rsidR="005B6FE8" w:rsidRDefault="005B6FE8" w:rsidP="005B6FE8">
      <w:pPr>
        <w:rPr>
          <w:rFonts w:ascii="Garamond" w:hAnsi="Garamond"/>
        </w:rPr>
      </w:pPr>
    </w:p>
    <w:p w:rsidR="005B6FE8" w:rsidRDefault="005B6FE8" w:rsidP="005B6FE8">
      <w:pPr>
        <w:rPr>
          <w:rFonts w:ascii="Garamond" w:hAnsi="Garamond"/>
        </w:rPr>
      </w:pPr>
    </w:p>
    <w:p w:rsidR="005B6FE8" w:rsidRDefault="005B6FE8" w:rsidP="005B6FE8">
      <w:pPr>
        <w:rPr>
          <w:rFonts w:ascii="Garamond" w:hAnsi="Garamond"/>
        </w:rPr>
      </w:pPr>
    </w:p>
    <w:p w:rsidR="005B6FE8" w:rsidRDefault="005B6FE8" w:rsidP="005B6FE8">
      <w:pPr>
        <w:rPr>
          <w:rFonts w:ascii="Garamond" w:hAnsi="Garamond"/>
        </w:rPr>
      </w:pPr>
      <w:r>
        <w:rPr>
          <w:rFonts w:ascii="Garamond" w:hAnsi="Garamond"/>
        </w:rPr>
        <w:t>If completing your program’s objectives will require resources from</w:t>
      </w:r>
      <w:r>
        <w:rPr>
          <w:rFonts w:ascii="Garamond" w:hAnsi="Garamond"/>
          <w:b/>
        </w:rPr>
        <w:t xml:space="preserve"> IT, Facilities, Professional Development, </w:t>
      </w:r>
      <w:r>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Pr>
          <w:rFonts w:ascii="Garamond" w:hAnsi="Garamond"/>
          <w:b/>
        </w:rPr>
        <w:t xml:space="preserve">future need </w:t>
      </w:r>
      <w:r>
        <w:rPr>
          <w:rFonts w:ascii="Garamond" w:hAnsi="Garamond"/>
        </w:rPr>
        <w:t>(next fiscal year). If you have an immediate need (e.g. your computer is broken), contact the appropriate committee or administrator.</w:t>
      </w:r>
    </w:p>
    <w:p w:rsidR="005B6FE8" w:rsidRDefault="005B6FE8" w:rsidP="005B6FE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5B6FE8" w:rsidTr="00ED26D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B6FE8" w:rsidRDefault="005B6FE8" w:rsidP="00ED26D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B6FE8" w:rsidRDefault="005B6FE8" w:rsidP="00ED26D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B6FE8" w:rsidRDefault="005B6FE8" w:rsidP="00ED26D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B6FE8" w:rsidTr="00ED26D5">
        <w:tc>
          <w:tcPr>
            <w:tcW w:w="3325" w:type="dxa"/>
            <w:tcBorders>
              <w:top w:val="single" w:sz="4" w:space="0" w:color="auto"/>
              <w:left w:val="single" w:sz="4" w:space="0" w:color="auto"/>
              <w:bottom w:val="single" w:sz="4" w:space="0" w:color="auto"/>
              <w:right w:val="single" w:sz="4" w:space="0" w:color="auto"/>
            </w:tcBorders>
            <w:vAlign w:val="center"/>
            <w:hideMark/>
          </w:tcPr>
          <w:p w:rsidR="005B6FE8" w:rsidRDefault="005B6FE8" w:rsidP="00ED26D5">
            <w:pPr>
              <w:jc w:val="center"/>
              <w:rPr>
                <w:rFonts w:ascii="Garamond" w:hAnsi="Garamond"/>
              </w:rPr>
            </w:pPr>
            <w:r>
              <w:rPr>
                <w:rFonts w:ascii="Garamond" w:hAnsi="Garamond"/>
              </w:rPr>
              <w:t>1 Custodian</w:t>
            </w:r>
          </w:p>
        </w:tc>
        <w:tc>
          <w:tcPr>
            <w:tcW w:w="2610" w:type="dxa"/>
            <w:tcBorders>
              <w:top w:val="single" w:sz="4" w:space="0" w:color="auto"/>
              <w:left w:val="single" w:sz="4" w:space="0" w:color="auto"/>
              <w:bottom w:val="single" w:sz="4" w:space="0" w:color="auto"/>
              <w:right w:val="single" w:sz="4" w:space="0" w:color="auto"/>
            </w:tcBorders>
            <w:hideMark/>
          </w:tcPr>
          <w:p w:rsidR="005B6FE8" w:rsidRDefault="005B6FE8" w:rsidP="00ED26D5">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hideMark/>
          </w:tcPr>
          <w:p w:rsidR="005B6FE8" w:rsidRDefault="005B6FE8" w:rsidP="00ED26D5">
            <w:pPr>
              <w:jc w:val="center"/>
              <w:rPr>
                <w:rFonts w:ascii="Garamond" w:hAnsi="Garamond"/>
              </w:rPr>
            </w:pPr>
            <w:r>
              <w:rPr>
                <w:rFonts w:ascii="Garamond" w:hAnsi="Garamond"/>
              </w:rPr>
              <w:t>See #2 Below</w:t>
            </w:r>
          </w:p>
        </w:tc>
      </w:tr>
      <w:tr w:rsidR="005B6FE8" w:rsidTr="00ED26D5">
        <w:tc>
          <w:tcPr>
            <w:tcW w:w="3325" w:type="dxa"/>
            <w:tcBorders>
              <w:top w:val="single" w:sz="4" w:space="0" w:color="auto"/>
              <w:left w:val="single" w:sz="4" w:space="0" w:color="auto"/>
              <w:bottom w:val="single" w:sz="4" w:space="0" w:color="auto"/>
              <w:right w:val="single" w:sz="4" w:space="0" w:color="auto"/>
            </w:tcBorders>
            <w:vAlign w:val="center"/>
          </w:tcPr>
          <w:p w:rsidR="005B6FE8" w:rsidRDefault="005B6FE8" w:rsidP="00ED26D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5B6FE8" w:rsidRDefault="005B6FE8" w:rsidP="00ED26D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B6FE8" w:rsidRDefault="005B6FE8" w:rsidP="00ED26D5">
            <w:pPr>
              <w:jc w:val="center"/>
              <w:rPr>
                <w:rFonts w:ascii="Garamond" w:hAnsi="Garamond"/>
              </w:rPr>
            </w:pPr>
          </w:p>
        </w:tc>
      </w:tr>
      <w:tr w:rsidR="005B6FE8" w:rsidTr="00ED26D5">
        <w:tc>
          <w:tcPr>
            <w:tcW w:w="3325" w:type="dxa"/>
            <w:tcBorders>
              <w:top w:val="single" w:sz="4" w:space="0" w:color="auto"/>
              <w:left w:val="single" w:sz="4" w:space="0" w:color="auto"/>
              <w:bottom w:val="single" w:sz="4" w:space="0" w:color="auto"/>
              <w:right w:val="single" w:sz="4" w:space="0" w:color="auto"/>
            </w:tcBorders>
            <w:vAlign w:val="center"/>
          </w:tcPr>
          <w:p w:rsidR="005B6FE8" w:rsidRDefault="005B6FE8" w:rsidP="00ED26D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B6FE8" w:rsidRDefault="005B6FE8" w:rsidP="00ED26D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B6FE8" w:rsidRDefault="005B6FE8" w:rsidP="00ED26D5">
            <w:pPr>
              <w:rPr>
                <w:rFonts w:ascii="Garamond" w:hAnsi="Garamond"/>
              </w:rPr>
            </w:pPr>
          </w:p>
        </w:tc>
      </w:tr>
      <w:tr w:rsidR="005B6FE8" w:rsidTr="00ED26D5">
        <w:tc>
          <w:tcPr>
            <w:tcW w:w="3325" w:type="dxa"/>
            <w:tcBorders>
              <w:top w:val="single" w:sz="4" w:space="0" w:color="auto"/>
              <w:left w:val="single" w:sz="4" w:space="0" w:color="auto"/>
              <w:bottom w:val="single" w:sz="4" w:space="0" w:color="auto"/>
              <w:right w:val="single" w:sz="4" w:space="0" w:color="auto"/>
            </w:tcBorders>
            <w:vAlign w:val="center"/>
          </w:tcPr>
          <w:p w:rsidR="005B6FE8" w:rsidRDefault="005B6FE8" w:rsidP="00ED26D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B6FE8" w:rsidRDefault="005B6FE8" w:rsidP="00ED26D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B6FE8" w:rsidRDefault="005B6FE8" w:rsidP="00ED26D5">
            <w:pPr>
              <w:rPr>
                <w:rFonts w:ascii="Garamond" w:hAnsi="Garamond"/>
              </w:rPr>
            </w:pPr>
          </w:p>
        </w:tc>
      </w:tr>
    </w:tbl>
    <w:p w:rsidR="005B6FE8" w:rsidRDefault="005B6FE8" w:rsidP="005B6FE8">
      <w:pPr>
        <w:rPr>
          <w:rFonts w:ascii="Garamond" w:hAnsi="Garamond"/>
        </w:rPr>
      </w:pPr>
    </w:p>
    <w:p w:rsidR="005B6FE8" w:rsidRDefault="005B6FE8" w:rsidP="005B6FE8">
      <w:pPr>
        <w:rPr>
          <w:rFonts w:ascii="Garamond" w:hAnsi="Garamond"/>
        </w:rPr>
      </w:pPr>
    </w:p>
    <w:p w:rsidR="005B6FE8" w:rsidRDefault="005B6FE8" w:rsidP="005B6FE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B6FE8" w:rsidRDefault="005B6FE8" w:rsidP="005B6FE8">
      <w:pPr>
        <w:rPr>
          <w:rFonts w:ascii="Garamond" w:hAnsi="Garamond"/>
        </w:rPr>
      </w:pPr>
      <w:r>
        <w:rPr>
          <w:rFonts w:ascii="Garamond" w:hAnsi="Garamond"/>
        </w:rPr>
        <w:t>Based on information and/or data provided:</w:t>
      </w:r>
    </w:p>
    <w:p w:rsidR="005B6FE8" w:rsidRDefault="005B6FE8" w:rsidP="005B6FE8">
      <w:pPr>
        <w:rPr>
          <w:rFonts w:ascii="Garamond" w:hAnsi="Garamond"/>
        </w:rPr>
      </w:pPr>
    </w:p>
    <w:p w:rsidR="005B6FE8" w:rsidRDefault="005B6FE8" w:rsidP="005B6FE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5B6FE8" w:rsidTr="00ED26D5">
        <w:tc>
          <w:tcPr>
            <w:tcW w:w="9895" w:type="dxa"/>
            <w:tcBorders>
              <w:top w:val="single" w:sz="4" w:space="0" w:color="auto"/>
              <w:left w:val="single" w:sz="4" w:space="0" w:color="auto"/>
              <w:bottom w:val="single" w:sz="4" w:space="0" w:color="auto"/>
              <w:right w:val="single" w:sz="4" w:space="0" w:color="auto"/>
            </w:tcBorders>
          </w:tcPr>
          <w:p w:rsidR="005B6FE8" w:rsidRDefault="005B6FE8" w:rsidP="00ED26D5">
            <w:pPr>
              <w:rPr>
                <w:rFonts w:ascii="Garamond" w:hAnsi="Garamond"/>
              </w:rPr>
            </w:pPr>
          </w:p>
        </w:tc>
      </w:tr>
    </w:tbl>
    <w:p w:rsidR="005B6FE8" w:rsidRDefault="005B6FE8" w:rsidP="005B6FE8">
      <w:pPr>
        <w:rPr>
          <w:rFonts w:ascii="Garamond" w:hAnsi="Garamond"/>
        </w:rPr>
      </w:pPr>
    </w:p>
    <w:p w:rsidR="005B6FE8" w:rsidRDefault="005B6FE8" w:rsidP="005B6FE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5B6FE8" w:rsidTr="00ED26D5">
        <w:tc>
          <w:tcPr>
            <w:tcW w:w="9895" w:type="dxa"/>
            <w:tcBorders>
              <w:top w:val="single" w:sz="4" w:space="0" w:color="auto"/>
              <w:left w:val="single" w:sz="4" w:space="0" w:color="auto"/>
              <w:bottom w:val="single" w:sz="4" w:space="0" w:color="auto"/>
              <w:right w:val="single" w:sz="4" w:space="0" w:color="auto"/>
            </w:tcBorders>
          </w:tcPr>
          <w:p w:rsidR="005B6FE8" w:rsidRDefault="005B6FE8" w:rsidP="00ED26D5">
            <w:pPr>
              <w:pStyle w:val="ListParagraph"/>
              <w:rPr>
                <w:rFonts w:ascii="Garamond" w:hAnsi="Garamond"/>
              </w:rPr>
            </w:pPr>
          </w:p>
          <w:p w:rsidR="005B6FE8" w:rsidRDefault="005B6FE8" w:rsidP="00ED26D5">
            <w:pPr>
              <w:pStyle w:val="ListParagraph"/>
              <w:ind w:left="0"/>
              <w:rPr>
                <w:rFonts w:ascii="Garamond" w:hAnsi="Garamond"/>
              </w:rPr>
            </w:pPr>
            <w:r>
              <w:rPr>
                <w:rFonts w:ascii="Garamond" w:hAnsi="Garamond"/>
              </w:rPr>
              <w:t xml:space="preserve">Our custodial staffing level is grossly out of whack. Our total campus building square footage is now at 209,268.  In 2004, we cleaned and maintained 106,390 square feet. We have experienced an increase of 102,878sf in the past eleven years and have had the same custodial staffing levels (3 FTE) since 1996.  We are currently asking each custodian to clean approximately 56,461 + square feet nightly while the industry average is to have one custodian clean 24,000 square feet nightly. This has led to low morale and turnover in our custodial staff. We are asking them to clean twice the square footage that is normal in the industry… every single night. I have been forced to use student employees to independently clean the areas that the full time staff members cannot cover during their 8 hour shift.  Students can be unreliable, which has led to many complaints from employees that their areas are not being properly cleaned or are being ignored entirely.  Additionally, allotted student hours are decreasing every year due to increases in minimum wage, making this option even less viable as a long term solution. </w:t>
            </w:r>
          </w:p>
          <w:p w:rsidR="005B6FE8" w:rsidRDefault="005B6FE8" w:rsidP="00ED26D5">
            <w:pPr>
              <w:pStyle w:val="ListParagraph"/>
              <w:rPr>
                <w:rFonts w:ascii="Garamond" w:hAnsi="Garamond"/>
              </w:rPr>
            </w:pPr>
          </w:p>
          <w:p w:rsidR="005B6FE8" w:rsidRDefault="005B6FE8" w:rsidP="00ED26D5">
            <w:pPr>
              <w:pStyle w:val="ListParagraph"/>
              <w:ind w:left="0"/>
              <w:rPr>
                <w:rFonts w:ascii="Garamond" w:hAnsi="Garamond"/>
              </w:rPr>
            </w:pPr>
            <w:r>
              <w:rPr>
                <w:rFonts w:ascii="Garamond" w:hAnsi="Garamond"/>
              </w:rPr>
              <w:t>We are also struggling with the increases that we have experienced for basic supplies- bathroom paper products and floor finish have significantly increased over the past 4 years prompting our request for a modest increase ($1,000).</w:t>
            </w:r>
          </w:p>
          <w:p w:rsidR="005B6FE8" w:rsidRDefault="005B6FE8" w:rsidP="00ED26D5">
            <w:pPr>
              <w:pStyle w:val="ListParagraph"/>
              <w:rPr>
                <w:rFonts w:ascii="Garamond" w:hAnsi="Garamond"/>
              </w:rPr>
            </w:pPr>
          </w:p>
          <w:p w:rsidR="005B6FE8" w:rsidRDefault="005B6FE8" w:rsidP="00ED26D5">
            <w:pPr>
              <w:pStyle w:val="ListParagraph"/>
              <w:ind w:left="0"/>
              <w:rPr>
                <w:rFonts w:ascii="Garamond" w:hAnsi="Garamond"/>
              </w:rPr>
            </w:pPr>
            <w:r>
              <w:rPr>
                <w:rFonts w:ascii="Garamond" w:hAnsi="Garamond"/>
              </w:rPr>
              <w:t>We need to supply a portable toilet for the football practice field 65-100 football players need to have toilet facilities during a 2 ½ practice. We also need to supply a portable toilet for soccer and sand volleyball. The claim has been made that female athletes are experiencing a higher incidence of urinary tract infections due to a lack of bathroom facilities next to their practice facilities. ($2,580)</w:t>
            </w:r>
          </w:p>
          <w:p w:rsidR="005B6FE8" w:rsidRDefault="005B6FE8" w:rsidP="00ED26D5">
            <w:pPr>
              <w:pStyle w:val="ListParagraph"/>
              <w:ind w:left="0"/>
              <w:rPr>
                <w:rFonts w:ascii="Garamond" w:hAnsi="Garamond"/>
              </w:rPr>
            </w:pPr>
          </w:p>
          <w:p w:rsidR="005B6FE8" w:rsidRDefault="005B6FE8" w:rsidP="00ED26D5">
            <w:pPr>
              <w:pStyle w:val="ListParagraph"/>
              <w:ind w:left="0"/>
              <w:rPr>
                <w:rFonts w:ascii="Garamond" w:hAnsi="Garamond"/>
              </w:rPr>
            </w:pPr>
            <w:r>
              <w:rPr>
                <w:rFonts w:ascii="Garamond" w:hAnsi="Garamond"/>
              </w:rPr>
              <w:t>To comply with the Chancellors Office directive need to continue to close out our legacy construction projects with DSA. Consulting services are needed to facilitate this at a cost of $12,500.</w:t>
            </w:r>
          </w:p>
        </w:tc>
      </w:tr>
    </w:tbl>
    <w:p w:rsidR="005B6FE8" w:rsidRDefault="005B6FE8" w:rsidP="005B6FE8">
      <w:pPr>
        <w:rPr>
          <w:rFonts w:ascii="Garamond" w:hAnsi="Garamond"/>
        </w:rPr>
      </w:pPr>
    </w:p>
    <w:p w:rsidR="005B6FE8" w:rsidRDefault="005B6FE8" w:rsidP="005B6FE8">
      <w:pPr>
        <w:rPr>
          <w:rFonts w:ascii="Garamond" w:hAnsi="Garamond"/>
        </w:rPr>
      </w:pPr>
      <w:r>
        <w:rPr>
          <w:rFonts w:ascii="Garamond" w:hAnsi="Garamond"/>
        </w:rPr>
        <w:br w:type="column"/>
      </w:r>
    </w:p>
    <w:p w:rsidR="005B6FE8" w:rsidRDefault="005B6FE8" w:rsidP="005B6FE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5B6FE8" w:rsidTr="00ED26D5">
        <w:tc>
          <w:tcPr>
            <w:tcW w:w="9895" w:type="dxa"/>
            <w:tcBorders>
              <w:top w:val="single" w:sz="4" w:space="0" w:color="auto"/>
              <w:left w:val="single" w:sz="4" w:space="0" w:color="auto"/>
              <w:bottom w:val="single" w:sz="4" w:space="0" w:color="auto"/>
              <w:right w:val="single" w:sz="4" w:space="0" w:color="auto"/>
            </w:tcBorders>
            <w:hideMark/>
          </w:tcPr>
          <w:p w:rsidR="005B6FE8" w:rsidRDefault="005B6FE8" w:rsidP="00ED26D5">
            <w:pPr>
              <w:pStyle w:val="ListParagraph"/>
              <w:ind w:left="0"/>
              <w:rPr>
                <w:rFonts w:ascii="Garamond" w:hAnsi="Garamond"/>
              </w:rPr>
            </w:pPr>
            <w:r>
              <w:rPr>
                <w:rFonts w:ascii="Garamond" w:hAnsi="Garamond"/>
              </w:rPr>
              <w:t xml:space="preserve">The “Big Campus Move” and compressed timeline for The Pines Renovation has significantly impacted our department and our ability to handle “normal” maintenance tasks. We have been able to successfully bring on temporary staff to help facilitate these projects. </w:t>
            </w:r>
          </w:p>
        </w:tc>
      </w:tr>
    </w:tbl>
    <w:p w:rsidR="005B6FE8" w:rsidRDefault="005B6FE8" w:rsidP="005B6FE8">
      <w:pPr>
        <w:rPr>
          <w:rFonts w:ascii="Garamond" w:hAnsi="Garamond"/>
        </w:rPr>
      </w:pPr>
    </w:p>
    <w:p w:rsidR="005B6FE8" w:rsidRDefault="005B6FE8" w:rsidP="005B6FE8">
      <w:pPr>
        <w:rPr>
          <w:rFonts w:ascii="Garamond" w:hAnsi="Garamond"/>
        </w:rPr>
      </w:pPr>
    </w:p>
    <w:p w:rsidR="005B6FE8" w:rsidRDefault="005B6FE8" w:rsidP="005B6FE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B6FE8" w:rsidRDefault="005B6FE8" w:rsidP="005B6FE8">
      <w:r>
        <w:rPr>
          <w:rFonts w:ascii="Garamond" w:hAnsi="Garamond"/>
        </w:rPr>
        <w:t>Attach supporting documents as appropriate.</w:t>
      </w:r>
    </w:p>
    <w:p w:rsidR="005B6FE8" w:rsidRPr="009E314D" w:rsidRDefault="005B6FE8" w:rsidP="005B6FE8"/>
    <w:p w:rsidR="009859EA" w:rsidRPr="006D3E05" w:rsidRDefault="009859EA" w:rsidP="009859EA">
      <w:pPr>
        <w:rPr>
          <w:rFonts w:ascii="Garamond" w:hAnsi="Garamond"/>
          <w:b/>
          <w:smallCaps/>
          <w:sz w:val="28"/>
          <w:szCs w:val="28"/>
        </w:rPr>
      </w:pPr>
      <w:r>
        <w:br w:type="column"/>
      </w:r>
      <w:r w:rsidRPr="006D3E05">
        <w:rPr>
          <w:noProof/>
          <w:sz w:val="28"/>
          <w:szCs w:val="28"/>
        </w:rPr>
        <w:lastRenderedPageBreak/>
        <w:drawing>
          <wp:inline distT="0" distB="0" distL="0" distR="0" wp14:anchorId="2C88E262" wp14:editId="1A61A0D2">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9859EA" w:rsidRPr="00DD134E" w:rsidRDefault="009859EA" w:rsidP="009859EA">
      <w:pPr>
        <w:jc w:val="center"/>
        <w:rPr>
          <w:rFonts w:ascii="Garamond" w:hAnsi="Garamond"/>
          <w:b/>
          <w:bCs/>
          <w:smallCaps/>
          <w:sz w:val="44"/>
          <w:szCs w:val="44"/>
        </w:rPr>
      </w:pPr>
      <w:r w:rsidRPr="00DD134E">
        <w:rPr>
          <w:rFonts w:ascii="Garamond" w:hAnsi="Garamond"/>
          <w:b/>
          <w:smallCaps/>
          <w:sz w:val="44"/>
          <w:szCs w:val="44"/>
        </w:rPr>
        <w:t>ANNUAL Program Review</w:t>
      </w:r>
    </w:p>
    <w:p w:rsidR="009859EA" w:rsidRDefault="009859EA" w:rsidP="009859EA">
      <w:pPr>
        <w:rPr>
          <w:rFonts w:ascii="Garamond" w:hAnsi="Garamond"/>
          <w:b/>
          <w:smallCaps/>
          <w:sz w:val="28"/>
          <w:szCs w:val="28"/>
        </w:rPr>
      </w:pPr>
    </w:p>
    <w:p w:rsidR="009859EA" w:rsidRDefault="009859EA" w:rsidP="009859EA">
      <w:r>
        <w:rPr>
          <w:rFonts w:ascii="Garamond" w:hAnsi="Garamond"/>
          <w:b/>
          <w:smallCaps/>
          <w:sz w:val="28"/>
          <w:szCs w:val="28"/>
        </w:rPr>
        <w:t xml:space="preserve">Name of Program/Department/Service Area: </w:t>
      </w:r>
      <w:r w:rsidR="00FD5EBA">
        <w:rPr>
          <w:rFonts w:ascii="Garamond" w:hAnsi="Garamond"/>
          <w:b/>
          <w:smallCaps/>
          <w:sz w:val="28"/>
          <w:szCs w:val="28"/>
        </w:rPr>
        <w:t>Facilities/</w:t>
      </w:r>
      <w:proofErr w:type="spellStart"/>
      <w:r w:rsidRPr="002E28F9">
        <w:t>Motorpool</w:t>
      </w:r>
      <w:proofErr w:type="spellEnd"/>
    </w:p>
    <w:p w:rsidR="009859EA" w:rsidRPr="00193597" w:rsidRDefault="009859EA" w:rsidP="009859EA">
      <w:pPr>
        <w:rPr>
          <w:sz w:val="10"/>
          <w:szCs w:val="10"/>
        </w:rPr>
      </w:pPr>
    </w:p>
    <w:p w:rsidR="009859EA" w:rsidRDefault="009859EA" w:rsidP="009859EA">
      <w:r>
        <w:rPr>
          <w:rFonts w:ascii="Garamond" w:hAnsi="Garamond"/>
          <w:b/>
          <w:smallCaps/>
          <w:sz w:val="28"/>
          <w:szCs w:val="28"/>
        </w:rPr>
        <w:t>Name of Person Submitting this Review:</w:t>
      </w:r>
      <w:r>
        <w:t xml:space="preserve"> Nick Boyd</w:t>
      </w:r>
    </w:p>
    <w:p w:rsidR="009859EA" w:rsidRPr="00193597" w:rsidRDefault="009859EA" w:rsidP="009859EA">
      <w:pPr>
        <w:rPr>
          <w:rFonts w:ascii="Garamond" w:hAnsi="Garamond"/>
          <w:b/>
          <w:smallCaps/>
          <w:sz w:val="10"/>
          <w:szCs w:val="10"/>
        </w:rPr>
      </w:pPr>
    </w:p>
    <w:p w:rsidR="009859EA" w:rsidRDefault="009859EA" w:rsidP="009859EA">
      <w:r>
        <w:rPr>
          <w:rFonts w:ascii="Garamond" w:hAnsi="Garamond"/>
          <w:b/>
          <w:smallCaps/>
          <w:sz w:val="28"/>
          <w:szCs w:val="28"/>
        </w:rPr>
        <w:t>Date of Submission:</w:t>
      </w:r>
      <w:r>
        <w:t xml:space="preserve"> October 27, 2017</w:t>
      </w:r>
    </w:p>
    <w:p w:rsidR="009859EA" w:rsidRPr="00193597" w:rsidRDefault="009859EA" w:rsidP="009859EA">
      <w:pPr>
        <w:rPr>
          <w:rFonts w:ascii="Garamond" w:hAnsi="Garamond"/>
          <w:sz w:val="10"/>
          <w:szCs w:val="10"/>
          <w:u w:val="thick"/>
        </w:rPr>
      </w:pPr>
    </w:p>
    <w:p w:rsidR="009859EA" w:rsidRDefault="009859EA" w:rsidP="009859E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9859EA" w:rsidRDefault="009859EA" w:rsidP="009859E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9859EA" w:rsidRDefault="009859EA" w:rsidP="009859E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9859EA" w:rsidRDefault="009859EA" w:rsidP="009859EA">
      <w:pPr>
        <w:rPr>
          <w:rFonts w:ascii="Garamond" w:hAnsi="Garamond"/>
          <w:u w:val="thick"/>
        </w:rPr>
      </w:pPr>
    </w:p>
    <w:p w:rsidR="009859EA" w:rsidRDefault="009859EA" w:rsidP="009859E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859EA" w:rsidRDefault="009859EA" w:rsidP="009859EA">
      <w:pPr>
        <w:rPr>
          <w:rFonts w:ascii="Garamond" w:hAnsi="Garamond"/>
        </w:rPr>
      </w:pPr>
      <w:r>
        <w:rPr>
          <w:rFonts w:ascii="Garamond" w:hAnsi="Garamond"/>
        </w:rPr>
        <w:t>Describe your progress on your previous year’s objectives:</w:t>
      </w:r>
    </w:p>
    <w:p w:rsidR="009859EA" w:rsidRDefault="009859EA" w:rsidP="009859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859EA" w:rsidTr="00ED26D5">
        <w:tc>
          <w:tcPr>
            <w:tcW w:w="4788" w:type="dxa"/>
            <w:tcBorders>
              <w:top w:val="single" w:sz="4" w:space="0" w:color="auto"/>
              <w:left w:val="single" w:sz="4" w:space="0" w:color="auto"/>
              <w:bottom w:val="nil"/>
              <w:right w:val="nil"/>
            </w:tcBorders>
            <w:hideMark/>
          </w:tcPr>
          <w:p w:rsidR="009859EA" w:rsidRDefault="009859EA" w:rsidP="00ED26D5">
            <w:pPr>
              <w:rPr>
                <w:rFonts w:ascii="Garamond" w:hAnsi="Garamond"/>
                <w:b/>
              </w:rPr>
            </w:pPr>
            <w:r>
              <w:rPr>
                <w:rFonts w:ascii="Garamond" w:hAnsi="Garamond"/>
                <w:b/>
              </w:rPr>
              <w:t>Objective 1:</w:t>
            </w:r>
          </w:p>
          <w:p w:rsidR="009859EA" w:rsidRPr="00024D9A" w:rsidRDefault="009859EA" w:rsidP="00ED26D5">
            <w:pPr>
              <w:rPr>
                <w:rFonts w:ascii="Garamond" w:hAnsi="Garamond"/>
                <w:b/>
              </w:rPr>
            </w:pPr>
          </w:p>
        </w:tc>
        <w:tc>
          <w:tcPr>
            <w:tcW w:w="5017" w:type="dxa"/>
            <w:tcBorders>
              <w:top w:val="single" w:sz="4" w:space="0" w:color="auto"/>
              <w:left w:val="nil"/>
              <w:bottom w:val="nil"/>
              <w:right w:val="single" w:sz="4" w:space="0" w:color="auto"/>
            </w:tcBorders>
            <w:hideMark/>
          </w:tcPr>
          <w:p w:rsidR="009859EA" w:rsidRDefault="009859EA" w:rsidP="00ED26D5">
            <w:pPr>
              <w:rPr>
                <w:rFonts w:ascii="Garamond" w:hAnsi="Garamond"/>
                <w:b/>
              </w:rPr>
            </w:pPr>
            <w:r>
              <w:rPr>
                <w:rFonts w:ascii="Garamond" w:hAnsi="Garamond"/>
                <w:b/>
              </w:rPr>
              <w:t>Summary of Progress:</w:t>
            </w:r>
          </w:p>
          <w:p w:rsidR="009859EA" w:rsidRDefault="009859EA" w:rsidP="00ED26D5">
            <w:pPr>
              <w:rPr>
                <w:rFonts w:ascii="Garamond" w:hAnsi="Garamond"/>
              </w:rPr>
            </w:pPr>
          </w:p>
        </w:tc>
      </w:tr>
      <w:tr w:rsidR="009859EA" w:rsidRPr="001E5F1F" w:rsidTr="00ED26D5">
        <w:tc>
          <w:tcPr>
            <w:tcW w:w="4788" w:type="dxa"/>
            <w:tcBorders>
              <w:top w:val="nil"/>
              <w:left w:val="single" w:sz="4" w:space="0" w:color="auto"/>
              <w:bottom w:val="single" w:sz="4" w:space="0" w:color="auto"/>
              <w:right w:val="nil"/>
            </w:tcBorders>
            <w:hideMark/>
          </w:tcPr>
          <w:p w:rsidR="009859EA" w:rsidRDefault="009859EA" w:rsidP="00ED26D5">
            <w:pPr>
              <w:rPr>
                <w:rFonts w:ascii="Garamond" w:hAnsi="Garamond"/>
                <w:b/>
              </w:rPr>
            </w:pPr>
          </w:p>
          <w:p w:rsidR="009859EA" w:rsidRPr="001E5F1F" w:rsidRDefault="009859EA" w:rsidP="00ED26D5">
            <w:pPr>
              <w:rPr>
                <w:rFonts w:ascii="Garamond" w:hAnsi="Garamond"/>
              </w:rPr>
            </w:pPr>
          </w:p>
        </w:tc>
        <w:tc>
          <w:tcPr>
            <w:tcW w:w="5017" w:type="dxa"/>
            <w:tcBorders>
              <w:top w:val="nil"/>
              <w:left w:val="nil"/>
              <w:bottom w:val="single" w:sz="4" w:space="0" w:color="auto"/>
              <w:right w:val="single" w:sz="4" w:space="0" w:color="auto"/>
            </w:tcBorders>
            <w:hideMark/>
          </w:tcPr>
          <w:p w:rsidR="009859EA" w:rsidRPr="001E5F1F" w:rsidRDefault="009859EA" w:rsidP="00ED26D5">
            <w:pPr>
              <w:rPr>
                <w:rFonts w:ascii="Garamond" w:hAnsi="Garamond"/>
                <w:b/>
              </w:rPr>
            </w:pPr>
          </w:p>
          <w:p w:rsidR="009859EA" w:rsidRPr="001E5F1F" w:rsidRDefault="009859EA" w:rsidP="00ED26D5">
            <w:pPr>
              <w:rPr>
                <w:rFonts w:ascii="Garamond" w:hAnsi="Garamond"/>
              </w:rPr>
            </w:pPr>
          </w:p>
        </w:tc>
      </w:tr>
    </w:tbl>
    <w:p w:rsidR="009859EA" w:rsidRPr="001E5F1F" w:rsidRDefault="009859EA" w:rsidP="009859E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859EA" w:rsidRPr="001E5F1F" w:rsidTr="00ED26D5">
        <w:tc>
          <w:tcPr>
            <w:tcW w:w="4788" w:type="dxa"/>
            <w:tcBorders>
              <w:top w:val="single" w:sz="4" w:space="0" w:color="auto"/>
              <w:left w:val="single" w:sz="4" w:space="0" w:color="auto"/>
              <w:bottom w:val="nil"/>
              <w:right w:val="nil"/>
            </w:tcBorders>
            <w:hideMark/>
          </w:tcPr>
          <w:p w:rsidR="009859EA" w:rsidRDefault="009859EA" w:rsidP="00ED26D5">
            <w:pPr>
              <w:rPr>
                <w:rFonts w:ascii="Garamond" w:hAnsi="Garamond"/>
                <w:b/>
              </w:rPr>
            </w:pPr>
            <w:r>
              <w:rPr>
                <w:rFonts w:ascii="Garamond" w:hAnsi="Garamond"/>
                <w:b/>
              </w:rPr>
              <w:t>Objective 2:</w:t>
            </w:r>
          </w:p>
          <w:p w:rsidR="009859EA" w:rsidRPr="00024D9A" w:rsidRDefault="009859EA" w:rsidP="00ED26D5">
            <w:pPr>
              <w:rPr>
                <w:rFonts w:ascii="Garamond" w:hAnsi="Garamond"/>
              </w:rPr>
            </w:pPr>
          </w:p>
        </w:tc>
        <w:tc>
          <w:tcPr>
            <w:tcW w:w="5017" w:type="dxa"/>
            <w:tcBorders>
              <w:top w:val="single" w:sz="4" w:space="0" w:color="auto"/>
              <w:left w:val="nil"/>
              <w:bottom w:val="nil"/>
              <w:right w:val="single" w:sz="4" w:space="0" w:color="auto"/>
            </w:tcBorders>
            <w:hideMark/>
          </w:tcPr>
          <w:p w:rsidR="009859EA" w:rsidRPr="001E5F1F" w:rsidRDefault="009859EA" w:rsidP="00ED26D5">
            <w:pPr>
              <w:rPr>
                <w:rFonts w:ascii="Garamond" w:hAnsi="Garamond"/>
                <w:b/>
              </w:rPr>
            </w:pPr>
            <w:r w:rsidRPr="001E5F1F">
              <w:rPr>
                <w:rFonts w:ascii="Garamond" w:hAnsi="Garamond"/>
                <w:b/>
              </w:rPr>
              <w:t>Summary of Progress:</w:t>
            </w:r>
          </w:p>
          <w:p w:rsidR="009859EA" w:rsidRPr="001E5F1F" w:rsidRDefault="009859EA" w:rsidP="00ED26D5">
            <w:pPr>
              <w:rPr>
                <w:rFonts w:ascii="Garamond" w:hAnsi="Garamond"/>
              </w:rPr>
            </w:pPr>
          </w:p>
        </w:tc>
      </w:tr>
      <w:tr w:rsidR="009859EA" w:rsidRPr="001E5F1F" w:rsidTr="00ED26D5">
        <w:tc>
          <w:tcPr>
            <w:tcW w:w="4788" w:type="dxa"/>
            <w:tcBorders>
              <w:top w:val="nil"/>
              <w:left w:val="single" w:sz="4" w:space="0" w:color="auto"/>
              <w:bottom w:val="single" w:sz="4" w:space="0" w:color="auto"/>
              <w:right w:val="nil"/>
            </w:tcBorders>
            <w:hideMark/>
          </w:tcPr>
          <w:p w:rsidR="009859EA" w:rsidRDefault="009859EA" w:rsidP="00ED26D5">
            <w:pPr>
              <w:rPr>
                <w:rFonts w:ascii="Garamond" w:hAnsi="Garamond"/>
                <w:b/>
              </w:rPr>
            </w:pPr>
          </w:p>
          <w:p w:rsidR="009859EA" w:rsidRPr="00024D9A" w:rsidRDefault="009859EA" w:rsidP="00ED26D5">
            <w:pPr>
              <w:rPr>
                <w:rFonts w:ascii="Garamond" w:hAnsi="Garamond"/>
              </w:rPr>
            </w:pPr>
          </w:p>
        </w:tc>
        <w:tc>
          <w:tcPr>
            <w:tcW w:w="5017" w:type="dxa"/>
            <w:tcBorders>
              <w:top w:val="nil"/>
              <w:left w:val="nil"/>
              <w:bottom w:val="single" w:sz="4" w:space="0" w:color="auto"/>
              <w:right w:val="single" w:sz="4" w:space="0" w:color="auto"/>
            </w:tcBorders>
            <w:hideMark/>
          </w:tcPr>
          <w:p w:rsidR="009859EA" w:rsidRPr="001E5F1F" w:rsidRDefault="009859EA" w:rsidP="00ED26D5">
            <w:pPr>
              <w:rPr>
                <w:rFonts w:ascii="Garamond" w:hAnsi="Garamond"/>
                <w:b/>
              </w:rPr>
            </w:pPr>
          </w:p>
          <w:p w:rsidR="009859EA" w:rsidRPr="001E5F1F" w:rsidRDefault="009859EA" w:rsidP="00ED26D5">
            <w:pPr>
              <w:rPr>
                <w:rFonts w:ascii="Garamond" w:hAnsi="Garamond"/>
              </w:rPr>
            </w:pPr>
          </w:p>
        </w:tc>
      </w:tr>
    </w:tbl>
    <w:p w:rsidR="009859EA" w:rsidRPr="001E5F1F" w:rsidRDefault="009859EA" w:rsidP="009859EA">
      <w:pPr>
        <w:rPr>
          <w:rFonts w:ascii="Garamond" w:hAnsi="Garamond"/>
          <w:b/>
          <w:smallCaps/>
          <w:sz w:val="28"/>
          <w:szCs w:val="28"/>
          <w:u w:val="thick"/>
        </w:rPr>
      </w:pPr>
    </w:p>
    <w:p w:rsidR="009859EA" w:rsidRPr="001E5F1F" w:rsidRDefault="009859EA" w:rsidP="009859E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9859EA" w:rsidRPr="001E5F1F" w:rsidRDefault="009859EA" w:rsidP="009859E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9859EA" w:rsidRPr="001E5F1F" w:rsidRDefault="009859EA" w:rsidP="009859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859EA" w:rsidRPr="001E5F1F" w:rsidTr="00ED26D5">
        <w:tc>
          <w:tcPr>
            <w:tcW w:w="4788" w:type="dxa"/>
            <w:tcBorders>
              <w:top w:val="single" w:sz="4" w:space="0" w:color="auto"/>
              <w:left w:val="single" w:sz="4" w:space="0" w:color="auto"/>
              <w:bottom w:val="nil"/>
              <w:right w:val="nil"/>
            </w:tcBorders>
            <w:hideMark/>
          </w:tcPr>
          <w:p w:rsidR="009859EA" w:rsidRPr="001E5F1F" w:rsidRDefault="009859EA" w:rsidP="00ED26D5">
            <w:pPr>
              <w:rPr>
                <w:rFonts w:ascii="Garamond" w:hAnsi="Garamond"/>
                <w:b/>
              </w:rPr>
            </w:pPr>
            <w:r w:rsidRPr="001E5F1F">
              <w:rPr>
                <w:rFonts w:ascii="Garamond" w:hAnsi="Garamond"/>
                <w:b/>
              </w:rPr>
              <w:t>Objective 1:</w:t>
            </w:r>
          </w:p>
          <w:p w:rsidR="009859EA" w:rsidRPr="00024D9A" w:rsidRDefault="009859EA" w:rsidP="00ED26D5">
            <w:pPr>
              <w:rPr>
                <w:rFonts w:ascii="Garamond" w:hAnsi="Garamond"/>
              </w:rPr>
            </w:pPr>
          </w:p>
        </w:tc>
        <w:tc>
          <w:tcPr>
            <w:tcW w:w="5017" w:type="dxa"/>
            <w:tcBorders>
              <w:top w:val="single" w:sz="4" w:space="0" w:color="auto"/>
              <w:left w:val="nil"/>
              <w:bottom w:val="nil"/>
              <w:right w:val="single" w:sz="4" w:space="0" w:color="auto"/>
            </w:tcBorders>
            <w:hideMark/>
          </w:tcPr>
          <w:p w:rsidR="009859EA" w:rsidRPr="001E5F1F" w:rsidRDefault="009859EA" w:rsidP="00ED26D5">
            <w:pPr>
              <w:rPr>
                <w:rFonts w:ascii="Garamond" w:hAnsi="Garamond"/>
                <w:b/>
              </w:rPr>
            </w:pPr>
            <w:r w:rsidRPr="001E5F1F">
              <w:rPr>
                <w:rFonts w:ascii="Garamond" w:hAnsi="Garamond"/>
                <w:b/>
              </w:rPr>
              <w:t>Action Plan (include who is responsible):</w:t>
            </w:r>
          </w:p>
          <w:p w:rsidR="009859EA" w:rsidRPr="001E5F1F" w:rsidRDefault="009859EA" w:rsidP="00ED26D5">
            <w:pPr>
              <w:rPr>
                <w:rFonts w:ascii="Garamond" w:hAnsi="Garamond"/>
              </w:rPr>
            </w:pPr>
          </w:p>
        </w:tc>
      </w:tr>
      <w:tr w:rsidR="009859EA" w:rsidRPr="001E5F1F" w:rsidTr="00ED26D5">
        <w:tc>
          <w:tcPr>
            <w:tcW w:w="4788" w:type="dxa"/>
            <w:tcBorders>
              <w:top w:val="nil"/>
              <w:left w:val="single" w:sz="4" w:space="0" w:color="auto"/>
              <w:bottom w:val="single" w:sz="4" w:space="0" w:color="auto"/>
              <w:right w:val="nil"/>
            </w:tcBorders>
            <w:hideMark/>
          </w:tcPr>
          <w:p w:rsidR="009859EA" w:rsidRPr="001E5F1F" w:rsidRDefault="009859EA" w:rsidP="00ED26D5">
            <w:pPr>
              <w:rPr>
                <w:rFonts w:ascii="Garamond" w:hAnsi="Garamond"/>
                <w:b/>
              </w:rPr>
            </w:pPr>
          </w:p>
          <w:p w:rsidR="009859EA" w:rsidRPr="001E5F1F" w:rsidRDefault="009859EA" w:rsidP="00ED26D5">
            <w:pPr>
              <w:rPr>
                <w:rFonts w:ascii="Garamond" w:hAnsi="Garamond"/>
              </w:rPr>
            </w:pPr>
          </w:p>
        </w:tc>
        <w:tc>
          <w:tcPr>
            <w:tcW w:w="5017" w:type="dxa"/>
            <w:tcBorders>
              <w:top w:val="nil"/>
              <w:left w:val="nil"/>
              <w:bottom w:val="single" w:sz="4" w:space="0" w:color="auto"/>
              <w:right w:val="single" w:sz="4" w:space="0" w:color="auto"/>
            </w:tcBorders>
            <w:hideMark/>
          </w:tcPr>
          <w:p w:rsidR="009859EA" w:rsidRPr="001E5F1F" w:rsidRDefault="009859EA" w:rsidP="00ED26D5">
            <w:pPr>
              <w:rPr>
                <w:rFonts w:ascii="Garamond" w:hAnsi="Garamond"/>
                <w:b/>
              </w:rPr>
            </w:pPr>
          </w:p>
          <w:p w:rsidR="009859EA" w:rsidRPr="001E5F1F" w:rsidRDefault="009859EA" w:rsidP="00ED26D5">
            <w:pPr>
              <w:rPr>
                <w:rFonts w:ascii="Garamond" w:hAnsi="Garamond"/>
              </w:rPr>
            </w:pPr>
          </w:p>
        </w:tc>
      </w:tr>
    </w:tbl>
    <w:p w:rsidR="009859EA" w:rsidRPr="001E5F1F" w:rsidRDefault="009859EA" w:rsidP="009859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859EA" w:rsidRPr="001E5F1F" w:rsidTr="00ED26D5">
        <w:tc>
          <w:tcPr>
            <w:tcW w:w="4788" w:type="dxa"/>
            <w:tcBorders>
              <w:top w:val="single" w:sz="4" w:space="0" w:color="auto"/>
              <w:left w:val="single" w:sz="4" w:space="0" w:color="auto"/>
              <w:bottom w:val="nil"/>
              <w:right w:val="nil"/>
            </w:tcBorders>
            <w:hideMark/>
          </w:tcPr>
          <w:p w:rsidR="009859EA" w:rsidRPr="001E5F1F" w:rsidRDefault="009859EA" w:rsidP="00ED26D5">
            <w:pPr>
              <w:rPr>
                <w:rFonts w:ascii="Garamond" w:hAnsi="Garamond"/>
                <w:b/>
              </w:rPr>
            </w:pPr>
            <w:r w:rsidRPr="001E5F1F">
              <w:rPr>
                <w:rFonts w:ascii="Garamond" w:hAnsi="Garamond"/>
                <w:b/>
              </w:rPr>
              <w:t>Objective 2:</w:t>
            </w:r>
          </w:p>
          <w:p w:rsidR="009859EA" w:rsidRPr="00525893" w:rsidRDefault="009859EA" w:rsidP="00ED26D5">
            <w:pPr>
              <w:rPr>
                <w:rFonts w:ascii="Garamond" w:hAnsi="Garamond"/>
              </w:rPr>
            </w:pPr>
          </w:p>
        </w:tc>
        <w:tc>
          <w:tcPr>
            <w:tcW w:w="5017" w:type="dxa"/>
            <w:tcBorders>
              <w:top w:val="single" w:sz="4" w:space="0" w:color="auto"/>
              <w:left w:val="nil"/>
              <w:bottom w:val="nil"/>
              <w:right w:val="single" w:sz="4" w:space="0" w:color="auto"/>
            </w:tcBorders>
            <w:hideMark/>
          </w:tcPr>
          <w:p w:rsidR="009859EA" w:rsidRPr="0038411E" w:rsidRDefault="009859EA" w:rsidP="00ED26D5">
            <w:pPr>
              <w:rPr>
                <w:rFonts w:ascii="Garamond" w:hAnsi="Garamond"/>
                <w:b/>
              </w:rPr>
            </w:pPr>
            <w:r w:rsidRPr="0038411E">
              <w:rPr>
                <w:rFonts w:ascii="Garamond" w:hAnsi="Garamond"/>
                <w:b/>
              </w:rPr>
              <w:t>Action Plan (include who is responsible):</w:t>
            </w:r>
          </w:p>
          <w:p w:rsidR="009859EA" w:rsidRPr="0038411E" w:rsidRDefault="009859EA" w:rsidP="00ED26D5">
            <w:pPr>
              <w:rPr>
                <w:rFonts w:ascii="Garamond" w:hAnsi="Garamond"/>
                <w:b/>
              </w:rPr>
            </w:pPr>
          </w:p>
        </w:tc>
      </w:tr>
      <w:tr w:rsidR="009859EA" w:rsidTr="00ED26D5">
        <w:tc>
          <w:tcPr>
            <w:tcW w:w="4788" w:type="dxa"/>
            <w:tcBorders>
              <w:top w:val="nil"/>
              <w:left w:val="single" w:sz="4" w:space="0" w:color="auto"/>
              <w:bottom w:val="single" w:sz="4" w:space="0" w:color="auto"/>
              <w:right w:val="nil"/>
            </w:tcBorders>
            <w:hideMark/>
          </w:tcPr>
          <w:p w:rsidR="009859EA" w:rsidRDefault="009859EA" w:rsidP="00ED26D5">
            <w:pPr>
              <w:rPr>
                <w:rFonts w:ascii="Garamond" w:hAnsi="Garamond"/>
              </w:rPr>
            </w:pPr>
          </w:p>
          <w:p w:rsidR="009859EA" w:rsidRPr="001E5F1F" w:rsidRDefault="009859EA" w:rsidP="00ED26D5">
            <w:pPr>
              <w:rPr>
                <w:rFonts w:ascii="Garamond" w:hAnsi="Garamond"/>
              </w:rPr>
            </w:pPr>
          </w:p>
        </w:tc>
        <w:tc>
          <w:tcPr>
            <w:tcW w:w="5017" w:type="dxa"/>
            <w:tcBorders>
              <w:top w:val="nil"/>
              <w:left w:val="nil"/>
              <w:bottom w:val="single" w:sz="4" w:space="0" w:color="auto"/>
              <w:right w:val="single" w:sz="4" w:space="0" w:color="auto"/>
            </w:tcBorders>
            <w:hideMark/>
          </w:tcPr>
          <w:p w:rsidR="009859EA" w:rsidRPr="001E5F1F" w:rsidRDefault="009859EA" w:rsidP="00ED26D5">
            <w:pPr>
              <w:rPr>
                <w:rFonts w:ascii="Garamond" w:hAnsi="Garamond"/>
                <w:b/>
              </w:rPr>
            </w:pPr>
          </w:p>
          <w:p w:rsidR="009859EA" w:rsidRDefault="009859EA" w:rsidP="00ED26D5">
            <w:pPr>
              <w:rPr>
                <w:rFonts w:ascii="Garamond" w:hAnsi="Garamond"/>
              </w:rPr>
            </w:pPr>
          </w:p>
        </w:tc>
      </w:tr>
    </w:tbl>
    <w:p w:rsidR="009859EA" w:rsidRDefault="009859EA" w:rsidP="009859EA">
      <w:pPr>
        <w:rPr>
          <w:rFonts w:ascii="Garamond" w:hAnsi="Garamond"/>
        </w:rPr>
      </w:pPr>
    </w:p>
    <w:p w:rsidR="009859EA" w:rsidRDefault="009859EA" w:rsidP="009859EA">
      <w:pPr>
        <w:rPr>
          <w:rFonts w:ascii="Garamond" w:hAnsi="Garamond"/>
        </w:rPr>
      </w:pPr>
      <w:r>
        <w:rPr>
          <w:rFonts w:ascii="Garamond" w:hAnsi="Garamond"/>
        </w:rPr>
        <w:br w:type="column"/>
      </w:r>
    </w:p>
    <w:p w:rsidR="009859EA" w:rsidRDefault="009859EA" w:rsidP="009859E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9859EA" w:rsidRDefault="009859EA" w:rsidP="009859EA">
      <w:pPr>
        <w:rPr>
          <w:rFonts w:ascii="Garamond" w:hAnsi="Garamond"/>
        </w:rPr>
      </w:pPr>
      <w:r>
        <w:rPr>
          <w:rFonts w:ascii="Garamond" w:hAnsi="Garamond"/>
        </w:rPr>
        <w:t>What objectives and tasks will you take on for next year? (You may continue objectives from the prior year.)</w:t>
      </w:r>
    </w:p>
    <w:p w:rsidR="009859EA" w:rsidRDefault="009859EA" w:rsidP="009859EA">
      <w:pPr>
        <w:rPr>
          <w:rFonts w:ascii="Garamond" w:hAnsi="Garamond"/>
        </w:rPr>
      </w:pPr>
    </w:p>
    <w:p w:rsidR="009859EA" w:rsidRDefault="009859EA" w:rsidP="009859E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9859EA" w:rsidRDefault="009859EA" w:rsidP="009859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9859EA" w:rsidRPr="00C64D02" w:rsidTr="00ED26D5">
        <w:tc>
          <w:tcPr>
            <w:tcW w:w="4788" w:type="dxa"/>
          </w:tcPr>
          <w:p w:rsidR="009859EA" w:rsidRPr="00114704" w:rsidRDefault="009859EA" w:rsidP="00ED26D5">
            <w:pPr>
              <w:rPr>
                <w:rFonts w:ascii="Garamond" w:hAnsi="Garamond"/>
                <w:b/>
              </w:rPr>
            </w:pPr>
            <w:r w:rsidRPr="00114704">
              <w:rPr>
                <w:rFonts w:ascii="Garamond" w:hAnsi="Garamond"/>
                <w:b/>
              </w:rPr>
              <w:t>Objective 1:</w:t>
            </w:r>
            <w:r>
              <w:rPr>
                <w:rFonts w:ascii="Garamond" w:hAnsi="Garamond"/>
                <w:b/>
              </w:rPr>
              <w:t xml:space="preserve"> </w:t>
            </w:r>
            <w:r w:rsidRPr="00DD5736">
              <w:rPr>
                <w:rFonts w:ascii="Garamond" w:hAnsi="Garamond"/>
              </w:rPr>
              <w:t>Purchase an additional Bus for student transportation</w:t>
            </w:r>
          </w:p>
          <w:p w:rsidR="009859EA" w:rsidRPr="00114704" w:rsidRDefault="009859EA" w:rsidP="00ED26D5">
            <w:pPr>
              <w:rPr>
                <w:rFonts w:ascii="Garamond" w:hAnsi="Garamond"/>
              </w:rPr>
            </w:pPr>
          </w:p>
        </w:tc>
        <w:tc>
          <w:tcPr>
            <w:tcW w:w="5107" w:type="dxa"/>
          </w:tcPr>
          <w:p w:rsidR="009859EA" w:rsidRDefault="009859EA" w:rsidP="00ED26D5">
            <w:pPr>
              <w:rPr>
                <w:rFonts w:ascii="Garamond" w:hAnsi="Garamond"/>
                <w:b/>
              </w:rPr>
            </w:pPr>
            <w:r w:rsidRPr="00114704">
              <w:rPr>
                <w:rFonts w:ascii="Garamond" w:hAnsi="Garamond"/>
                <w:b/>
              </w:rPr>
              <w:t>Action Plan (include who is responsible):</w:t>
            </w:r>
          </w:p>
          <w:p w:rsidR="009859EA" w:rsidRPr="00DD7FEF" w:rsidRDefault="009859EA" w:rsidP="00ED26D5">
            <w:pPr>
              <w:rPr>
                <w:rFonts w:ascii="Garamond" w:hAnsi="Garamond"/>
              </w:rPr>
            </w:pPr>
            <w:r>
              <w:rPr>
                <w:rFonts w:ascii="Garamond" w:hAnsi="Garamond"/>
              </w:rPr>
              <w:t>Purchase an additional bus. (Nick Boyd)</w:t>
            </w:r>
          </w:p>
          <w:p w:rsidR="009859EA" w:rsidRPr="00114704" w:rsidRDefault="009859EA" w:rsidP="00ED26D5">
            <w:pPr>
              <w:rPr>
                <w:rFonts w:ascii="Garamond" w:hAnsi="Garamond"/>
              </w:rPr>
            </w:pPr>
          </w:p>
        </w:tc>
      </w:tr>
      <w:tr w:rsidR="009859EA" w:rsidRPr="00C64D02" w:rsidTr="00ED26D5">
        <w:tc>
          <w:tcPr>
            <w:tcW w:w="4788" w:type="dxa"/>
          </w:tcPr>
          <w:p w:rsidR="009859EA" w:rsidRPr="00114704" w:rsidRDefault="009859EA" w:rsidP="00ED26D5">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DD5736">
              <w:rPr>
                <w:rFonts w:ascii="Garamond" w:hAnsi="Garamond"/>
              </w:rPr>
              <w:t xml:space="preserve"> </w:t>
            </w:r>
          </w:p>
          <w:p w:rsidR="009859EA" w:rsidRPr="00114704" w:rsidRDefault="009859EA" w:rsidP="00ED26D5">
            <w:pPr>
              <w:rPr>
                <w:rFonts w:ascii="Garamond" w:hAnsi="Garamond"/>
              </w:rPr>
            </w:pPr>
          </w:p>
        </w:tc>
        <w:tc>
          <w:tcPr>
            <w:tcW w:w="5107" w:type="dxa"/>
          </w:tcPr>
          <w:p w:rsidR="009859EA" w:rsidRPr="00114704" w:rsidRDefault="009859EA"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9859EA" w:rsidRPr="00114704" w:rsidRDefault="009859EA" w:rsidP="00ED26D5">
            <w:pPr>
              <w:rPr>
                <w:rFonts w:ascii="Garamond" w:hAnsi="Garamond"/>
              </w:rPr>
            </w:pPr>
            <w:r>
              <w:rPr>
                <w:rFonts w:ascii="Garamond" w:hAnsi="Garamond"/>
              </w:rPr>
              <w:t>$488,400</w:t>
            </w:r>
          </w:p>
          <w:p w:rsidR="009859EA" w:rsidRPr="00114704" w:rsidRDefault="009859EA" w:rsidP="00ED26D5">
            <w:pPr>
              <w:rPr>
                <w:rFonts w:ascii="Garamond" w:hAnsi="Garamond"/>
              </w:rPr>
            </w:pPr>
          </w:p>
        </w:tc>
      </w:tr>
      <w:tr w:rsidR="009859EA" w:rsidRPr="00C64D02" w:rsidTr="00ED26D5">
        <w:tc>
          <w:tcPr>
            <w:tcW w:w="4788" w:type="dxa"/>
          </w:tcPr>
          <w:p w:rsidR="009859EA" w:rsidRDefault="009859EA"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859EA" w:rsidRPr="00114704" w:rsidRDefault="009859EA" w:rsidP="00ED26D5">
            <w:pPr>
              <w:rPr>
                <w:rFonts w:ascii="Garamond" w:hAnsi="Garamond"/>
                <w:b/>
              </w:rPr>
            </w:pPr>
          </w:p>
        </w:tc>
        <w:tc>
          <w:tcPr>
            <w:tcW w:w="5107" w:type="dxa"/>
          </w:tcPr>
          <w:p w:rsidR="009859EA" w:rsidRDefault="009859EA"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859EA" w:rsidRPr="00BA02FB" w:rsidRDefault="009859EA" w:rsidP="00ED26D5">
            <w:pPr>
              <w:rPr>
                <w:rFonts w:ascii="Garamond" w:hAnsi="Garamond"/>
              </w:rPr>
            </w:pPr>
            <w:r w:rsidRPr="00BA02FB">
              <w:rPr>
                <w:rFonts w:ascii="Garamond" w:hAnsi="Garamond"/>
              </w:rPr>
              <w:t>1100-66000-5999-677400</w:t>
            </w:r>
          </w:p>
          <w:p w:rsidR="009859EA" w:rsidRPr="00114704" w:rsidRDefault="009859EA" w:rsidP="00ED26D5">
            <w:pPr>
              <w:rPr>
                <w:rFonts w:ascii="Garamond" w:hAnsi="Garamond"/>
                <w:b/>
              </w:rPr>
            </w:pPr>
          </w:p>
        </w:tc>
      </w:tr>
      <w:tr w:rsidR="009859EA" w:rsidRPr="00C64D02" w:rsidTr="00ED26D5">
        <w:tc>
          <w:tcPr>
            <w:tcW w:w="9895" w:type="dxa"/>
            <w:gridSpan w:val="2"/>
          </w:tcPr>
          <w:p w:rsidR="009859EA" w:rsidRPr="00114704" w:rsidRDefault="009859EA"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DD5736">
              <w:rPr>
                <w:rFonts w:ascii="Garamond" w:hAnsi="Garamond"/>
              </w:rPr>
              <w:t xml:space="preserve">2 of our buses have aged out and are no longer viable options for safely transporting students.  </w:t>
            </w:r>
            <w:r>
              <w:rPr>
                <w:rFonts w:ascii="Garamond" w:hAnsi="Garamond"/>
              </w:rPr>
              <w:t>This has left the college unable to provide transportation to multiple student activities, forcing programs to pay thousands of dollars to charter a private bus.  The California Air Resource Board will prevent us from driving our current buses into the San Francisco Area and the Sacramento city area in 2021.</w:t>
            </w:r>
          </w:p>
        </w:tc>
      </w:tr>
      <w:tr w:rsidR="009859EA" w:rsidRPr="00C64D02" w:rsidTr="00ED26D5">
        <w:tc>
          <w:tcPr>
            <w:tcW w:w="9895" w:type="dxa"/>
            <w:gridSpan w:val="2"/>
          </w:tcPr>
          <w:p w:rsidR="009859EA" w:rsidRPr="00114704" w:rsidRDefault="009859EA"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 new bus is necessary to safely transport students.  Breaking down on the side of the road with a bus full of students is not a safe situation, and is unfortunately one that has occurred more than once due to the age of our current fleet. </w:t>
            </w:r>
          </w:p>
        </w:tc>
      </w:tr>
      <w:tr w:rsidR="009859EA" w:rsidRPr="00C64D02" w:rsidTr="00ED26D5">
        <w:tc>
          <w:tcPr>
            <w:tcW w:w="9895" w:type="dxa"/>
            <w:gridSpan w:val="2"/>
          </w:tcPr>
          <w:p w:rsidR="009859EA" w:rsidRPr="00114704" w:rsidRDefault="009859EA"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Recruiting additional bus drivers has been extremely difficult.  We currently only had 2 drivers to support all of our programs and events.  The availability of a newer, safer bus will help attract additional drivers.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9859EA" w:rsidRDefault="009859EA" w:rsidP="009859E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9859EA" w:rsidRPr="00C64D02" w:rsidTr="00ED26D5">
        <w:tc>
          <w:tcPr>
            <w:tcW w:w="4788" w:type="dxa"/>
          </w:tcPr>
          <w:p w:rsidR="009859EA" w:rsidRPr="009859EA" w:rsidRDefault="009859EA" w:rsidP="00ED26D5">
            <w:pPr>
              <w:rPr>
                <w:rFonts w:ascii="Garamond" w:hAnsi="Garamond"/>
                <w:b/>
              </w:rPr>
            </w:pPr>
            <w:r>
              <w:rPr>
                <w:rFonts w:ascii="Garamond" w:hAnsi="Garamond"/>
                <w:b/>
              </w:rPr>
              <w:t>Objective 2</w:t>
            </w:r>
            <w:r w:rsidRPr="00114704">
              <w:rPr>
                <w:rFonts w:ascii="Garamond" w:hAnsi="Garamond"/>
                <w:b/>
              </w:rPr>
              <w:t>:</w:t>
            </w:r>
          </w:p>
        </w:tc>
        <w:tc>
          <w:tcPr>
            <w:tcW w:w="5107" w:type="dxa"/>
          </w:tcPr>
          <w:p w:rsidR="009859EA" w:rsidRPr="009859EA" w:rsidRDefault="009859EA" w:rsidP="00ED26D5">
            <w:pPr>
              <w:rPr>
                <w:rFonts w:ascii="Garamond" w:hAnsi="Garamond"/>
                <w:b/>
              </w:rPr>
            </w:pPr>
            <w:r w:rsidRPr="00114704">
              <w:rPr>
                <w:rFonts w:ascii="Garamond" w:hAnsi="Garamond"/>
                <w:b/>
              </w:rPr>
              <w:t>Action Plan (include who is responsible):</w:t>
            </w:r>
          </w:p>
        </w:tc>
      </w:tr>
      <w:tr w:rsidR="009859EA" w:rsidRPr="00C64D02" w:rsidTr="00ED26D5">
        <w:tc>
          <w:tcPr>
            <w:tcW w:w="4788" w:type="dxa"/>
          </w:tcPr>
          <w:p w:rsidR="009859EA" w:rsidRPr="009859EA" w:rsidRDefault="009859EA" w:rsidP="00ED26D5">
            <w:pPr>
              <w:rPr>
                <w:rFonts w:ascii="Garamond" w:hAnsi="Garamond"/>
                <w:b/>
              </w:rPr>
            </w:pPr>
            <w:r w:rsidRPr="00114704">
              <w:rPr>
                <w:rFonts w:ascii="Garamond" w:hAnsi="Garamond"/>
                <w:b/>
              </w:rPr>
              <w:t>Connection to results from assessment of student learning and/or other plans:</w:t>
            </w:r>
          </w:p>
        </w:tc>
        <w:tc>
          <w:tcPr>
            <w:tcW w:w="5107" w:type="dxa"/>
          </w:tcPr>
          <w:p w:rsidR="009859EA" w:rsidRPr="00114704" w:rsidRDefault="009859EA"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9859EA" w:rsidRPr="00114704" w:rsidRDefault="009859EA" w:rsidP="00ED26D5">
            <w:pPr>
              <w:rPr>
                <w:rFonts w:ascii="Garamond" w:hAnsi="Garamond"/>
              </w:rPr>
            </w:pPr>
          </w:p>
        </w:tc>
      </w:tr>
      <w:tr w:rsidR="009859EA" w:rsidRPr="00C64D02" w:rsidTr="00ED26D5">
        <w:tc>
          <w:tcPr>
            <w:tcW w:w="4788" w:type="dxa"/>
          </w:tcPr>
          <w:p w:rsidR="009859EA" w:rsidRDefault="009859EA"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859EA" w:rsidRPr="00114704" w:rsidRDefault="009859EA" w:rsidP="00ED26D5">
            <w:pPr>
              <w:rPr>
                <w:rFonts w:ascii="Garamond" w:hAnsi="Garamond"/>
                <w:b/>
              </w:rPr>
            </w:pPr>
          </w:p>
        </w:tc>
        <w:tc>
          <w:tcPr>
            <w:tcW w:w="5107" w:type="dxa"/>
          </w:tcPr>
          <w:p w:rsidR="009859EA" w:rsidRPr="00114704" w:rsidRDefault="009859EA"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859EA" w:rsidRPr="00114704" w:rsidRDefault="009859EA" w:rsidP="00ED26D5">
            <w:pPr>
              <w:rPr>
                <w:rFonts w:ascii="Garamond" w:hAnsi="Garamond"/>
                <w:b/>
              </w:rPr>
            </w:pPr>
          </w:p>
        </w:tc>
      </w:tr>
      <w:tr w:rsidR="009859EA" w:rsidRPr="00C64D02" w:rsidTr="00ED26D5">
        <w:tc>
          <w:tcPr>
            <w:tcW w:w="9895" w:type="dxa"/>
            <w:gridSpan w:val="2"/>
          </w:tcPr>
          <w:p w:rsidR="009859EA" w:rsidRPr="00114704" w:rsidRDefault="009859EA"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9859EA" w:rsidRPr="00C64D02" w:rsidTr="00ED26D5">
        <w:tc>
          <w:tcPr>
            <w:tcW w:w="9895" w:type="dxa"/>
            <w:gridSpan w:val="2"/>
          </w:tcPr>
          <w:p w:rsidR="009859EA" w:rsidRPr="00114704" w:rsidRDefault="009859EA"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9859EA" w:rsidRDefault="009859EA" w:rsidP="009859EA">
      <w:pPr>
        <w:rPr>
          <w:rFonts w:ascii="Garamond" w:hAnsi="Garamond"/>
        </w:rPr>
      </w:pPr>
    </w:p>
    <w:p w:rsidR="009859EA" w:rsidRDefault="009859EA" w:rsidP="009859E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9859EA" w:rsidRDefault="009859EA" w:rsidP="009859E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9859EA" w:rsidTr="00ED26D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859EA" w:rsidRDefault="009859EA" w:rsidP="00ED26D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859EA" w:rsidRDefault="009859EA" w:rsidP="00ED26D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859EA" w:rsidRDefault="009859EA" w:rsidP="00ED26D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9859EA"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9859EA" w:rsidRPr="00F1443D" w:rsidRDefault="009859EA" w:rsidP="00ED26D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9859EA" w:rsidRPr="00F1443D" w:rsidRDefault="009859EA" w:rsidP="00ED26D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9859EA" w:rsidRPr="00F1443D" w:rsidRDefault="009859EA" w:rsidP="00ED26D5">
            <w:pPr>
              <w:rPr>
                <w:rFonts w:ascii="Garamond" w:hAnsi="Garamond"/>
                <w:color w:val="31849B" w:themeColor="accent5" w:themeShade="BF"/>
              </w:rPr>
            </w:pPr>
          </w:p>
        </w:tc>
      </w:tr>
      <w:tr w:rsidR="009859EA"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9859EA" w:rsidRPr="00F1443D" w:rsidRDefault="009859EA" w:rsidP="00ED26D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9859EA" w:rsidRPr="00F1443D" w:rsidRDefault="009859EA" w:rsidP="00ED26D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9859EA" w:rsidRPr="00F1443D" w:rsidRDefault="009859EA" w:rsidP="00ED26D5">
            <w:pPr>
              <w:rPr>
                <w:rFonts w:ascii="Garamond" w:hAnsi="Garamond"/>
                <w:color w:val="31849B" w:themeColor="accent5" w:themeShade="BF"/>
              </w:rPr>
            </w:pPr>
          </w:p>
        </w:tc>
      </w:tr>
    </w:tbl>
    <w:p w:rsidR="009859EA" w:rsidRDefault="009859EA" w:rsidP="009859EA">
      <w:pPr>
        <w:rPr>
          <w:rFonts w:ascii="Garamond" w:hAnsi="Garamond"/>
        </w:rPr>
      </w:pPr>
    </w:p>
    <w:p w:rsidR="009859EA" w:rsidRDefault="009859EA" w:rsidP="009859EA">
      <w:pPr>
        <w:rPr>
          <w:rFonts w:ascii="Garamond" w:hAnsi="Garamond"/>
        </w:rPr>
      </w:pPr>
    </w:p>
    <w:p w:rsidR="009859EA" w:rsidRDefault="009859EA" w:rsidP="009859E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859EA" w:rsidRDefault="009859EA" w:rsidP="009859EA">
      <w:pPr>
        <w:rPr>
          <w:rFonts w:ascii="Garamond" w:hAnsi="Garamond"/>
        </w:rPr>
      </w:pPr>
      <w:r>
        <w:rPr>
          <w:rFonts w:ascii="Garamond" w:hAnsi="Garamond"/>
        </w:rPr>
        <w:t>Based on information and/or data provided:</w:t>
      </w:r>
    </w:p>
    <w:p w:rsidR="009859EA" w:rsidRDefault="009859EA" w:rsidP="009859EA">
      <w:pPr>
        <w:rPr>
          <w:rFonts w:ascii="Garamond" w:hAnsi="Garamond"/>
        </w:rPr>
      </w:pPr>
    </w:p>
    <w:p w:rsidR="009859EA" w:rsidRDefault="009859EA" w:rsidP="009859E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9859EA" w:rsidTr="00ED26D5">
        <w:tc>
          <w:tcPr>
            <w:tcW w:w="9895" w:type="dxa"/>
            <w:tcBorders>
              <w:top w:val="single" w:sz="4" w:space="0" w:color="auto"/>
              <w:left w:val="single" w:sz="4" w:space="0" w:color="auto"/>
              <w:bottom w:val="single" w:sz="4" w:space="0" w:color="auto"/>
              <w:right w:val="single" w:sz="4" w:space="0" w:color="auto"/>
            </w:tcBorders>
          </w:tcPr>
          <w:p w:rsidR="009859EA" w:rsidRDefault="009859EA" w:rsidP="00ED26D5">
            <w:pPr>
              <w:rPr>
                <w:rFonts w:ascii="Garamond" w:hAnsi="Garamond"/>
              </w:rPr>
            </w:pPr>
          </w:p>
        </w:tc>
      </w:tr>
    </w:tbl>
    <w:p w:rsidR="009859EA" w:rsidRDefault="009859EA" w:rsidP="009859EA">
      <w:pPr>
        <w:rPr>
          <w:rFonts w:ascii="Garamond" w:hAnsi="Garamond"/>
        </w:rPr>
      </w:pPr>
    </w:p>
    <w:p w:rsidR="009859EA" w:rsidRDefault="009859EA" w:rsidP="009859E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9859EA" w:rsidTr="00ED26D5">
        <w:tc>
          <w:tcPr>
            <w:tcW w:w="9895" w:type="dxa"/>
            <w:tcBorders>
              <w:top w:val="single" w:sz="4" w:space="0" w:color="auto"/>
              <w:left w:val="single" w:sz="4" w:space="0" w:color="auto"/>
              <w:bottom w:val="single" w:sz="4" w:space="0" w:color="auto"/>
              <w:right w:val="single" w:sz="4" w:space="0" w:color="auto"/>
            </w:tcBorders>
          </w:tcPr>
          <w:p w:rsidR="009859EA" w:rsidRDefault="009859EA" w:rsidP="00ED26D5">
            <w:pPr>
              <w:rPr>
                <w:rFonts w:ascii="Garamond" w:hAnsi="Garamond"/>
              </w:rPr>
            </w:pPr>
          </w:p>
        </w:tc>
      </w:tr>
    </w:tbl>
    <w:p w:rsidR="009859EA" w:rsidRDefault="009859EA" w:rsidP="009859EA">
      <w:pPr>
        <w:rPr>
          <w:rFonts w:ascii="Garamond" w:hAnsi="Garamond"/>
        </w:rPr>
      </w:pPr>
    </w:p>
    <w:p w:rsidR="009859EA" w:rsidRDefault="009859EA" w:rsidP="009859E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9859EA" w:rsidTr="00ED26D5">
        <w:tc>
          <w:tcPr>
            <w:tcW w:w="9895" w:type="dxa"/>
            <w:tcBorders>
              <w:top w:val="single" w:sz="4" w:space="0" w:color="auto"/>
              <w:left w:val="single" w:sz="4" w:space="0" w:color="auto"/>
              <w:bottom w:val="single" w:sz="4" w:space="0" w:color="auto"/>
              <w:right w:val="single" w:sz="4" w:space="0" w:color="auto"/>
            </w:tcBorders>
          </w:tcPr>
          <w:p w:rsidR="009859EA" w:rsidRDefault="009859EA" w:rsidP="00ED26D5">
            <w:pPr>
              <w:rPr>
                <w:rFonts w:ascii="Garamond" w:hAnsi="Garamond"/>
              </w:rPr>
            </w:pPr>
          </w:p>
          <w:p w:rsidR="009859EA" w:rsidRDefault="009859EA" w:rsidP="00ED26D5">
            <w:pPr>
              <w:rPr>
                <w:rFonts w:ascii="Garamond" w:hAnsi="Garamond"/>
              </w:rPr>
            </w:pPr>
          </w:p>
        </w:tc>
      </w:tr>
    </w:tbl>
    <w:p w:rsidR="009859EA" w:rsidRDefault="009859EA" w:rsidP="009859EA">
      <w:pPr>
        <w:rPr>
          <w:rFonts w:ascii="Garamond" w:hAnsi="Garamond"/>
        </w:rPr>
      </w:pPr>
    </w:p>
    <w:p w:rsidR="009859EA" w:rsidRDefault="009859EA" w:rsidP="009859EA">
      <w:pPr>
        <w:rPr>
          <w:rFonts w:ascii="Garamond" w:hAnsi="Garamond"/>
        </w:rPr>
      </w:pPr>
    </w:p>
    <w:p w:rsidR="009859EA" w:rsidRDefault="009859EA" w:rsidP="009859E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859EA" w:rsidRDefault="009859EA" w:rsidP="009859EA">
      <w:r>
        <w:rPr>
          <w:rFonts w:ascii="Garamond" w:hAnsi="Garamond"/>
        </w:rPr>
        <w:t>Attach supporting documents as appropriate.</w:t>
      </w:r>
    </w:p>
    <w:p w:rsidR="005B6FE8" w:rsidRDefault="005B6FE8"/>
    <w:p w:rsidR="009859EA" w:rsidRDefault="009859EA"/>
    <w:p w:rsidR="006352E5" w:rsidRPr="006D3E05" w:rsidRDefault="006352E5" w:rsidP="006352E5">
      <w:pPr>
        <w:rPr>
          <w:rFonts w:ascii="Garamond" w:hAnsi="Garamond"/>
          <w:b/>
          <w:smallCaps/>
          <w:sz w:val="28"/>
          <w:szCs w:val="28"/>
        </w:rPr>
      </w:pPr>
      <w:r>
        <w:br w:type="column"/>
      </w:r>
      <w:r w:rsidRPr="006D3E05">
        <w:rPr>
          <w:noProof/>
          <w:sz w:val="28"/>
          <w:szCs w:val="28"/>
        </w:rPr>
        <w:lastRenderedPageBreak/>
        <w:drawing>
          <wp:inline distT="0" distB="0" distL="0" distR="0" wp14:anchorId="0C9E4729" wp14:editId="2F1CA193">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6352E5" w:rsidRPr="00DD134E" w:rsidRDefault="006352E5" w:rsidP="006352E5">
      <w:pPr>
        <w:jc w:val="center"/>
        <w:rPr>
          <w:rFonts w:ascii="Garamond" w:hAnsi="Garamond"/>
          <w:b/>
          <w:bCs/>
          <w:smallCaps/>
          <w:sz w:val="44"/>
          <w:szCs w:val="44"/>
        </w:rPr>
      </w:pPr>
      <w:r w:rsidRPr="00DD134E">
        <w:rPr>
          <w:rFonts w:ascii="Garamond" w:hAnsi="Garamond"/>
          <w:b/>
          <w:smallCaps/>
          <w:sz w:val="44"/>
          <w:szCs w:val="44"/>
        </w:rPr>
        <w:t>ANNUAL Program Review</w:t>
      </w:r>
    </w:p>
    <w:p w:rsidR="006352E5" w:rsidRDefault="006352E5" w:rsidP="006352E5">
      <w:pPr>
        <w:rPr>
          <w:rFonts w:ascii="Garamond" w:hAnsi="Garamond"/>
          <w:b/>
          <w:smallCaps/>
          <w:sz w:val="28"/>
          <w:szCs w:val="28"/>
        </w:rPr>
      </w:pPr>
    </w:p>
    <w:p w:rsidR="006352E5" w:rsidRDefault="006352E5" w:rsidP="006352E5">
      <w:r>
        <w:rPr>
          <w:rFonts w:ascii="Garamond" w:hAnsi="Garamond"/>
          <w:b/>
          <w:smallCaps/>
          <w:sz w:val="28"/>
          <w:szCs w:val="28"/>
        </w:rPr>
        <w:t xml:space="preserve">Name of Program/Department/Service Area: </w:t>
      </w:r>
      <w:r w:rsidR="00FD5EBA">
        <w:rPr>
          <w:rFonts w:ascii="Garamond" w:hAnsi="Garamond"/>
          <w:b/>
          <w:smallCaps/>
          <w:sz w:val="28"/>
          <w:szCs w:val="28"/>
        </w:rPr>
        <w:t>Human Resources</w:t>
      </w:r>
    </w:p>
    <w:p w:rsidR="006352E5" w:rsidRPr="00193597" w:rsidRDefault="006352E5" w:rsidP="006352E5">
      <w:pPr>
        <w:rPr>
          <w:sz w:val="10"/>
          <w:szCs w:val="10"/>
        </w:rPr>
      </w:pPr>
    </w:p>
    <w:p w:rsidR="006352E5" w:rsidRDefault="006352E5" w:rsidP="006352E5">
      <w:r>
        <w:rPr>
          <w:rFonts w:ascii="Garamond" w:hAnsi="Garamond"/>
          <w:b/>
          <w:smallCaps/>
          <w:sz w:val="28"/>
          <w:szCs w:val="28"/>
        </w:rPr>
        <w:t>Name of Person Submitting this Review:</w:t>
      </w:r>
      <w:r>
        <w:t xml:space="preserve"> </w:t>
      </w:r>
      <w:r w:rsidR="00FD5EBA">
        <w:t>David Burris</w:t>
      </w:r>
    </w:p>
    <w:p w:rsidR="006352E5" w:rsidRPr="00193597" w:rsidRDefault="006352E5" w:rsidP="006352E5">
      <w:pPr>
        <w:rPr>
          <w:rFonts w:ascii="Garamond" w:hAnsi="Garamond"/>
          <w:b/>
          <w:smallCaps/>
          <w:sz w:val="10"/>
          <w:szCs w:val="10"/>
        </w:rPr>
      </w:pPr>
    </w:p>
    <w:p w:rsidR="006352E5" w:rsidRDefault="006352E5" w:rsidP="006352E5">
      <w:r>
        <w:rPr>
          <w:rFonts w:ascii="Garamond" w:hAnsi="Garamond"/>
          <w:b/>
          <w:smallCaps/>
          <w:sz w:val="28"/>
          <w:szCs w:val="28"/>
        </w:rPr>
        <w:t>Date of Submission:</w:t>
      </w:r>
      <w:r>
        <w:t xml:space="preserve"> </w:t>
      </w:r>
    </w:p>
    <w:p w:rsidR="006352E5" w:rsidRPr="00193597" w:rsidRDefault="006352E5" w:rsidP="006352E5">
      <w:pPr>
        <w:rPr>
          <w:rFonts w:ascii="Garamond" w:hAnsi="Garamond"/>
          <w:sz w:val="10"/>
          <w:szCs w:val="10"/>
          <w:u w:val="thick"/>
        </w:rPr>
      </w:pPr>
    </w:p>
    <w:p w:rsidR="006352E5" w:rsidRDefault="006352E5" w:rsidP="006352E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t>X   Administrative Services</w:t>
      </w:r>
    </w:p>
    <w:p w:rsidR="006352E5" w:rsidRDefault="006352E5" w:rsidP="006352E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352E5" w:rsidRDefault="006352E5" w:rsidP="006352E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6352E5" w:rsidRDefault="006352E5" w:rsidP="006352E5">
      <w:pPr>
        <w:rPr>
          <w:rFonts w:ascii="Garamond" w:hAnsi="Garamond"/>
          <w:u w:val="thick"/>
        </w:rPr>
      </w:pPr>
    </w:p>
    <w:p w:rsidR="00FD5EBA" w:rsidRDefault="00FD5EBA" w:rsidP="006352E5">
      <w:pPr>
        <w:rPr>
          <w:rFonts w:ascii="Garamond" w:hAnsi="Garamond"/>
          <w:u w:val="thick"/>
        </w:rPr>
      </w:pPr>
    </w:p>
    <w:p w:rsidR="006352E5" w:rsidRDefault="006352E5" w:rsidP="006352E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352E5" w:rsidRDefault="006352E5" w:rsidP="006352E5">
      <w:pPr>
        <w:rPr>
          <w:rFonts w:ascii="Garamond" w:hAnsi="Garamond"/>
        </w:rPr>
      </w:pPr>
      <w:r>
        <w:rPr>
          <w:rFonts w:ascii="Garamond" w:hAnsi="Garamond"/>
        </w:rPr>
        <w:t>Describe your progress on your previous year’s objectives:</w:t>
      </w:r>
    </w:p>
    <w:p w:rsidR="006352E5" w:rsidRDefault="006352E5" w:rsidP="006352E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Tr="00ED26D5">
        <w:tc>
          <w:tcPr>
            <w:tcW w:w="4788" w:type="dxa"/>
            <w:tcBorders>
              <w:top w:val="single" w:sz="4" w:space="0" w:color="auto"/>
              <w:left w:val="single" w:sz="4" w:space="0" w:color="auto"/>
              <w:bottom w:val="nil"/>
              <w:right w:val="nil"/>
            </w:tcBorders>
            <w:hideMark/>
          </w:tcPr>
          <w:p w:rsidR="006352E5" w:rsidRDefault="006352E5" w:rsidP="00ED26D5">
            <w:pPr>
              <w:rPr>
                <w:rFonts w:ascii="Garamond" w:hAnsi="Garamond"/>
                <w:b/>
              </w:rPr>
            </w:pPr>
            <w:r>
              <w:rPr>
                <w:rFonts w:ascii="Garamond" w:hAnsi="Garamond"/>
                <w:b/>
              </w:rPr>
              <w:t xml:space="preserve">Objective 1: </w:t>
            </w:r>
            <w:r w:rsidRPr="00283F54">
              <w:rPr>
                <w:rFonts w:ascii="Garamond" w:hAnsi="Garamond"/>
              </w:rPr>
              <w:t>Funding for Management Council training</w:t>
            </w:r>
          </w:p>
          <w:p w:rsidR="006352E5" w:rsidRPr="00024D9A" w:rsidRDefault="006352E5" w:rsidP="00ED26D5">
            <w:pPr>
              <w:rPr>
                <w:rFonts w:ascii="Garamond" w:hAnsi="Garamond"/>
                <w:b/>
              </w:rPr>
            </w:pPr>
          </w:p>
        </w:tc>
        <w:tc>
          <w:tcPr>
            <w:tcW w:w="5017" w:type="dxa"/>
            <w:tcBorders>
              <w:top w:val="single" w:sz="4" w:space="0" w:color="auto"/>
              <w:left w:val="nil"/>
              <w:bottom w:val="nil"/>
              <w:right w:val="single" w:sz="4" w:space="0" w:color="auto"/>
            </w:tcBorders>
            <w:hideMark/>
          </w:tcPr>
          <w:p w:rsidR="006352E5" w:rsidRDefault="006352E5" w:rsidP="00ED26D5">
            <w:pPr>
              <w:rPr>
                <w:rFonts w:ascii="Garamond" w:hAnsi="Garamond"/>
                <w:b/>
              </w:rPr>
            </w:pPr>
            <w:r>
              <w:rPr>
                <w:rFonts w:ascii="Garamond" w:hAnsi="Garamond"/>
                <w:b/>
              </w:rPr>
              <w:t xml:space="preserve">Summary of Progress: </w:t>
            </w:r>
            <w:r w:rsidRPr="00283F54">
              <w:rPr>
                <w:rFonts w:ascii="Garamond" w:hAnsi="Garamond"/>
              </w:rPr>
              <w:t>Unfunded</w:t>
            </w:r>
          </w:p>
          <w:p w:rsidR="006352E5" w:rsidRDefault="006352E5" w:rsidP="00ED26D5">
            <w:pPr>
              <w:rPr>
                <w:rFonts w:ascii="Garamond" w:hAnsi="Garamond"/>
              </w:rPr>
            </w:pPr>
          </w:p>
        </w:tc>
      </w:tr>
      <w:tr w:rsidR="006352E5" w:rsidRPr="001E5F1F" w:rsidTr="00ED26D5">
        <w:tc>
          <w:tcPr>
            <w:tcW w:w="4788" w:type="dxa"/>
            <w:tcBorders>
              <w:top w:val="nil"/>
              <w:left w:val="single" w:sz="4" w:space="0" w:color="auto"/>
              <w:bottom w:val="single" w:sz="4" w:space="0" w:color="auto"/>
              <w:right w:val="nil"/>
            </w:tcBorders>
            <w:hideMark/>
          </w:tcPr>
          <w:p w:rsidR="006352E5" w:rsidRPr="001E5F1F"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rPr>
            </w:pPr>
          </w:p>
        </w:tc>
      </w:tr>
    </w:tbl>
    <w:p w:rsidR="006352E5" w:rsidRPr="001E5F1F" w:rsidRDefault="006352E5" w:rsidP="006352E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283F54" w:rsidRDefault="006352E5" w:rsidP="00ED26D5">
            <w:pPr>
              <w:rPr>
                <w:rFonts w:ascii="Garamond" w:hAnsi="Garamond"/>
              </w:rPr>
            </w:pPr>
            <w:r>
              <w:rPr>
                <w:rFonts w:ascii="Garamond" w:hAnsi="Garamond"/>
                <w:b/>
              </w:rPr>
              <w:t xml:space="preserve">Objective 2: </w:t>
            </w:r>
            <w:r>
              <w:rPr>
                <w:rFonts w:ascii="Garamond" w:hAnsi="Garamond"/>
              </w:rPr>
              <w:t>.5FTE Human Resources Assistant</w:t>
            </w:r>
          </w:p>
          <w:p w:rsidR="006352E5" w:rsidRPr="00024D9A"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283F54" w:rsidRDefault="006352E5" w:rsidP="00ED26D5">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Funded and filled</w:t>
            </w:r>
          </w:p>
          <w:p w:rsidR="006352E5" w:rsidRPr="001E5F1F" w:rsidRDefault="006352E5" w:rsidP="00ED26D5">
            <w:pPr>
              <w:rPr>
                <w:rFonts w:ascii="Garamond" w:hAnsi="Garamond"/>
              </w:rPr>
            </w:pPr>
          </w:p>
        </w:tc>
      </w:tr>
      <w:tr w:rsidR="006352E5" w:rsidRPr="001E5F1F" w:rsidTr="00ED26D5">
        <w:tc>
          <w:tcPr>
            <w:tcW w:w="4788" w:type="dxa"/>
            <w:tcBorders>
              <w:top w:val="nil"/>
              <w:left w:val="single" w:sz="4" w:space="0" w:color="auto"/>
              <w:bottom w:val="single" w:sz="4" w:space="0" w:color="auto"/>
              <w:right w:val="nil"/>
            </w:tcBorders>
            <w:hideMark/>
          </w:tcPr>
          <w:p w:rsidR="006352E5" w:rsidRPr="00024D9A"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rPr>
            </w:pPr>
          </w:p>
        </w:tc>
      </w:tr>
    </w:tbl>
    <w:p w:rsidR="006352E5" w:rsidRDefault="006352E5" w:rsidP="006352E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283F54" w:rsidRDefault="006352E5" w:rsidP="00ED26D5">
            <w:pPr>
              <w:rPr>
                <w:rFonts w:ascii="Garamond" w:hAnsi="Garamond"/>
              </w:rPr>
            </w:pPr>
            <w:r>
              <w:rPr>
                <w:rFonts w:ascii="Garamond" w:hAnsi="Garamond"/>
                <w:b/>
              </w:rPr>
              <w:t xml:space="preserve">Objective 3: </w:t>
            </w:r>
            <w:r>
              <w:rPr>
                <w:rFonts w:ascii="Garamond" w:hAnsi="Garamond"/>
              </w:rPr>
              <w:t>Increase to advertising budget</w:t>
            </w:r>
          </w:p>
          <w:p w:rsidR="006352E5" w:rsidRPr="00024D9A"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283F54" w:rsidRDefault="006352E5" w:rsidP="00ED26D5">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$3000 added to the advertising budget</w:t>
            </w:r>
          </w:p>
          <w:p w:rsidR="006352E5" w:rsidRPr="001E5F1F" w:rsidRDefault="006352E5" w:rsidP="00ED26D5">
            <w:pPr>
              <w:rPr>
                <w:rFonts w:ascii="Garamond" w:hAnsi="Garamond"/>
              </w:rPr>
            </w:pPr>
          </w:p>
        </w:tc>
      </w:tr>
      <w:tr w:rsidR="006352E5" w:rsidRPr="001E5F1F" w:rsidTr="00ED26D5">
        <w:tc>
          <w:tcPr>
            <w:tcW w:w="4788" w:type="dxa"/>
            <w:tcBorders>
              <w:top w:val="nil"/>
              <w:left w:val="single" w:sz="4" w:space="0" w:color="auto"/>
              <w:bottom w:val="single" w:sz="4" w:space="0" w:color="auto"/>
              <w:right w:val="nil"/>
            </w:tcBorders>
            <w:hideMark/>
          </w:tcPr>
          <w:p w:rsidR="006352E5" w:rsidRPr="00024D9A"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rPr>
            </w:pPr>
          </w:p>
        </w:tc>
      </w:tr>
    </w:tbl>
    <w:p w:rsidR="006352E5" w:rsidRDefault="006352E5" w:rsidP="006352E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283F54" w:rsidRDefault="006352E5" w:rsidP="00ED26D5">
            <w:pPr>
              <w:rPr>
                <w:rFonts w:ascii="Garamond" w:hAnsi="Garamond"/>
              </w:rPr>
            </w:pPr>
            <w:r>
              <w:rPr>
                <w:rFonts w:ascii="Garamond" w:hAnsi="Garamond"/>
                <w:b/>
              </w:rPr>
              <w:t xml:space="preserve">Objective 4: </w:t>
            </w:r>
            <w:r>
              <w:rPr>
                <w:rFonts w:ascii="Garamond" w:hAnsi="Garamond"/>
              </w:rPr>
              <w:t>Expanded background checks</w:t>
            </w:r>
          </w:p>
          <w:p w:rsidR="006352E5" w:rsidRPr="00024D9A"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283F54" w:rsidRDefault="006352E5" w:rsidP="00ED26D5">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Unfunded</w:t>
            </w:r>
          </w:p>
          <w:p w:rsidR="006352E5" w:rsidRPr="001E5F1F" w:rsidRDefault="006352E5" w:rsidP="00ED26D5">
            <w:pPr>
              <w:rPr>
                <w:rFonts w:ascii="Garamond" w:hAnsi="Garamond"/>
              </w:rPr>
            </w:pPr>
          </w:p>
        </w:tc>
      </w:tr>
      <w:tr w:rsidR="006352E5" w:rsidRPr="001E5F1F" w:rsidTr="00ED26D5">
        <w:tc>
          <w:tcPr>
            <w:tcW w:w="4788" w:type="dxa"/>
            <w:tcBorders>
              <w:top w:val="nil"/>
              <w:left w:val="single" w:sz="4" w:space="0" w:color="auto"/>
              <w:bottom w:val="single" w:sz="4" w:space="0" w:color="auto"/>
              <w:right w:val="nil"/>
            </w:tcBorders>
            <w:hideMark/>
          </w:tcPr>
          <w:p w:rsidR="006352E5" w:rsidRDefault="006352E5" w:rsidP="00ED26D5">
            <w:pPr>
              <w:rPr>
                <w:rFonts w:ascii="Garamond" w:hAnsi="Garamond"/>
                <w:b/>
              </w:rPr>
            </w:pPr>
          </w:p>
          <w:p w:rsidR="006352E5" w:rsidRPr="00024D9A"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b/>
              </w:rPr>
            </w:pPr>
          </w:p>
          <w:p w:rsidR="006352E5" w:rsidRPr="001E5F1F" w:rsidRDefault="006352E5" w:rsidP="00ED26D5">
            <w:pPr>
              <w:rPr>
                <w:rFonts w:ascii="Garamond" w:hAnsi="Garamond"/>
              </w:rPr>
            </w:pPr>
          </w:p>
        </w:tc>
      </w:tr>
    </w:tbl>
    <w:p w:rsidR="006352E5" w:rsidRDefault="006352E5" w:rsidP="006352E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283F54" w:rsidRDefault="006352E5" w:rsidP="00ED26D5">
            <w:pPr>
              <w:rPr>
                <w:rFonts w:ascii="Garamond" w:hAnsi="Garamond"/>
              </w:rPr>
            </w:pPr>
            <w:r>
              <w:rPr>
                <w:rFonts w:ascii="Garamond" w:hAnsi="Garamond"/>
                <w:b/>
              </w:rPr>
              <w:t xml:space="preserve">Objective 5: </w:t>
            </w:r>
            <w:r>
              <w:rPr>
                <w:rFonts w:ascii="Garamond" w:hAnsi="Garamond"/>
              </w:rPr>
              <w:t>Increase to drug screening budget</w:t>
            </w:r>
          </w:p>
          <w:p w:rsidR="006352E5" w:rsidRPr="00024D9A"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283F54" w:rsidRDefault="006352E5" w:rsidP="00ED26D5">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Unfunded</w:t>
            </w:r>
          </w:p>
          <w:p w:rsidR="006352E5" w:rsidRPr="001E5F1F" w:rsidRDefault="006352E5" w:rsidP="00ED26D5">
            <w:pPr>
              <w:rPr>
                <w:rFonts w:ascii="Garamond" w:hAnsi="Garamond"/>
              </w:rPr>
            </w:pPr>
          </w:p>
        </w:tc>
      </w:tr>
      <w:tr w:rsidR="006352E5" w:rsidRPr="001E5F1F" w:rsidTr="00ED26D5">
        <w:tc>
          <w:tcPr>
            <w:tcW w:w="4788" w:type="dxa"/>
            <w:tcBorders>
              <w:top w:val="nil"/>
              <w:left w:val="single" w:sz="4" w:space="0" w:color="auto"/>
              <w:bottom w:val="single" w:sz="4" w:space="0" w:color="auto"/>
              <w:right w:val="nil"/>
            </w:tcBorders>
            <w:hideMark/>
          </w:tcPr>
          <w:p w:rsidR="006352E5" w:rsidRDefault="006352E5" w:rsidP="00ED26D5">
            <w:pPr>
              <w:rPr>
                <w:rFonts w:ascii="Garamond" w:hAnsi="Garamond"/>
                <w:b/>
              </w:rPr>
            </w:pPr>
          </w:p>
          <w:p w:rsidR="006352E5" w:rsidRPr="00024D9A"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b/>
              </w:rPr>
            </w:pPr>
          </w:p>
          <w:p w:rsidR="006352E5" w:rsidRPr="001E5F1F" w:rsidRDefault="006352E5" w:rsidP="00ED26D5">
            <w:pPr>
              <w:rPr>
                <w:rFonts w:ascii="Garamond" w:hAnsi="Garamond"/>
              </w:rPr>
            </w:pPr>
          </w:p>
        </w:tc>
      </w:tr>
    </w:tbl>
    <w:p w:rsidR="006352E5" w:rsidRDefault="006352E5" w:rsidP="006352E5">
      <w:pPr>
        <w:rPr>
          <w:rFonts w:ascii="Garamond" w:hAnsi="Garamond"/>
          <w:b/>
          <w:smallCaps/>
          <w:sz w:val="28"/>
          <w:szCs w:val="28"/>
          <w:u w:val="thick"/>
        </w:rPr>
      </w:pPr>
    </w:p>
    <w:p w:rsidR="006352E5" w:rsidRPr="001E5F1F" w:rsidRDefault="00FD5EBA" w:rsidP="006352E5">
      <w:pPr>
        <w:rPr>
          <w:rFonts w:ascii="Garamond" w:hAnsi="Garamond"/>
          <w:b/>
          <w:smallCaps/>
          <w:sz w:val="28"/>
          <w:szCs w:val="28"/>
          <w:u w:val="thick"/>
        </w:rPr>
      </w:pPr>
      <w:r>
        <w:rPr>
          <w:rFonts w:ascii="Garamond" w:hAnsi="Garamond"/>
          <w:b/>
          <w:smallCaps/>
          <w:sz w:val="28"/>
          <w:szCs w:val="28"/>
          <w:u w:val="thick"/>
        </w:rPr>
        <w:br w:type="column"/>
      </w:r>
    </w:p>
    <w:p w:rsidR="006352E5" w:rsidRPr="001E5F1F" w:rsidRDefault="006352E5" w:rsidP="006352E5">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352E5" w:rsidRPr="001E5F1F" w:rsidRDefault="006352E5" w:rsidP="006352E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6352E5" w:rsidRPr="001E5F1F" w:rsidRDefault="006352E5" w:rsidP="006352E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1E5F1F" w:rsidRDefault="006352E5" w:rsidP="00ED26D5">
            <w:pPr>
              <w:rPr>
                <w:rFonts w:ascii="Garamond" w:hAnsi="Garamond"/>
                <w:b/>
              </w:rPr>
            </w:pPr>
            <w:r w:rsidRPr="001E5F1F">
              <w:rPr>
                <w:rFonts w:ascii="Garamond" w:hAnsi="Garamond"/>
                <w:b/>
              </w:rPr>
              <w:t>Objective 1:</w:t>
            </w:r>
            <w:r>
              <w:rPr>
                <w:rFonts w:ascii="Garamond" w:hAnsi="Garamond"/>
                <w:b/>
              </w:rPr>
              <w:t xml:space="preserve"> </w:t>
            </w:r>
            <w:r w:rsidRPr="00283F54">
              <w:rPr>
                <w:rFonts w:ascii="Garamond" w:hAnsi="Garamond"/>
              </w:rPr>
              <w:t>Develop employee handbook</w:t>
            </w:r>
          </w:p>
          <w:p w:rsidR="006352E5" w:rsidRPr="00024D9A"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1E5F1F" w:rsidRDefault="006352E5" w:rsidP="00ED26D5">
            <w:pPr>
              <w:rPr>
                <w:rFonts w:ascii="Garamond" w:hAnsi="Garamond"/>
                <w:b/>
              </w:rPr>
            </w:pPr>
            <w:r w:rsidRPr="001E5F1F">
              <w:rPr>
                <w:rFonts w:ascii="Garamond" w:hAnsi="Garamond"/>
                <w:b/>
              </w:rPr>
              <w:t>Action Plan (include who is responsible):</w:t>
            </w:r>
          </w:p>
          <w:p w:rsidR="006352E5" w:rsidRPr="001E5F1F" w:rsidRDefault="006352E5" w:rsidP="00ED26D5">
            <w:pPr>
              <w:rPr>
                <w:rFonts w:ascii="Garamond" w:hAnsi="Garamond"/>
              </w:rPr>
            </w:pPr>
            <w:r>
              <w:rPr>
                <w:rFonts w:ascii="Garamond" w:hAnsi="Garamond"/>
              </w:rPr>
              <w:t>Develop handbook generic to all new-hire employees</w:t>
            </w:r>
          </w:p>
        </w:tc>
      </w:tr>
      <w:tr w:rsidR="006352E5" w:rsidRPr="001E5F1F" w:rsidTr="00ED26D5">
        <w:tc>
          <w:tcPr>
            <w:tcW w:w="4788" w:type="dxa"/>
            <w:tcBorders>
              <w:top w:val="nil"/>
              <w:left w:val="single" w:sz="4" w:space="0" w:color="auto"/>
              <w:bottom w:val="single" w:sz="4" w:space="0" w:color="auto"/>
              <w:right w:val="nil"/>
            </w:tcBorders>
            <w:hideMark/>
          </w:tcPr>
          <w:p w:rsidR="006352E5" w:rsidRPr="001E5F1F"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Pr="001E5F1F" w:rsidRDefault="006352E5" w:rsidP="00ED26D5">
            <w:pPr>
              <w:rPr>
                <w:rFonts w:ascii="Garamond" w:hAnsi="Garamond"/>
              </w:rPr>
            </w:pPr>
          </w:p>
        </w:tc>
      </w:tr>
    </w:tbl>
    <w:p w:rsidR="006352E5" w:rsidRPr="001E5F1F" w:rsidRDefault="006352E5" w:rsidP="006352E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352E5" w:rsidRPr="001E5F1F" w:rsidTr="00ED26D5">
        <w:tc>
          <w:tcPr>
            <w:tcW w:w="4788" w:type="dxa"/>
            <w:tcBorders>
              <w:top w:val="single" w:sz="4" w:space="0" w:color="auto"/>
              <w:left w:val="single" w:sz="4" w:space="0" w:color="auto"/>
              <w:bottom w:val="nil"/>
              <w:right w:val="nil"/>
            </w:tcBorders>
            <w:hideMark/>
          </w:tcPr>
          <w:p w:rsidR="006352E5" w:rsidRPr="00283F54" w:rsidRDefault="006352E5" w:rsidP="00ED26D5">
            <w:pPr>
              <w:rPr>
                <w:rFonts w:ascii="Garamond" w:hAnsi="Garamond"/>
              </w:rPr>
            </w:pPr>
            <w:r w:rsidRPr="001E5F1F">
              <w:rPr>
                <w:rFonts w:ascii="Garamond" w:hAnsi="Garamond"/>
                <w:b/>
              </w:rPr>
              <w:t>Objective 2:</w:t>
            </w:r>
            <w:r>
              <w:rPr>
                <w:rFonts w:ascii="Garamond" w:hAnsi="Garamond"/>
                <w:b/>
              </w:rPr>
              <w:t xml:space="preserve"> </w:t>
            </w:r>
            <w:r>
              <w:rPr>
                <w:rFonts w:ascii="Garamond" w:hAnsi="Garamond"/>
              </w:rPr>
              <w:t>Expanded background checks</w:t>
            </w:r>
          </w:p>
          <w:p w:rsidR="006352E5" w:rsidRPr="00525893" w:rsidRDefault="006352E5" w:rsidP="00ED26D5">
            <w:pPr>
              <w:rPr>
                <w:rFonts w:ascii="Garamond" w:hAnsi="Garamond"/>
              </w:rPr>
            </w:pPr>
          </w:p>
        </w:tc>
        <w:tc>
          <w:tcPr>
            <w:tcW w:w="5017" w:type="dxa"/>
            <w:tcBorders>
              <w:top w:val="single" w:sz="4" w:space="0" w:color="auto"/>
              <w:left w:val="nil"/>
              <w:bottom w:val="nil"/>
              <w:right w:val="single" w:sz="4" w:space="0" w:color="auto"/>
            </w:tcBorders>
            <w:hideMark/>
          </w:tcPr>
          <w:p w:rsidR="006352E5" w:rsidRPr="0038411E" w:rsidRDefault="006352E5" w:rsidP="00ED26D5">
            <w:pPr>
              <w:rPr>
                <w:rFonts w:ascii="Garamond" w:hAnsi="Garamond"/>
                <w:b/>
              </w:rPr>
            </w:pPr>
            <w:r w:rsidRPr="0038411E">
              <w:rPr>
                <w:rFonts w:ascii="Garamond" w:hAnsi="Garamond"/>
                <w:b/>
              </w:rPr>
              <w:t>Action Plan (include who is responsible):</w:t>
            </w:r>
          </w:p>
          <w:p w:rsidR="006352E5" w:rsidRPr="00283F54" w:rsidRDefault="006352E5" w:rsidP="00ED26D5">
            <w:pPr>
              <w:rPr>
                <w:rFonts w:ascii="Garamond" w:hAnsi="Garamond"/>
              </w:rPr>
            </w:pPr>
            <w:r w:rsidRPr="00283F54">
              <w:rPr>
                <w:rFonts w:ascii="Garamond" w:hAnsi="Garamond"/>
              </w:rPr>
              <w:t>Described in next section</w:t>
            </w:r>
          </w:p>
        </w:tc>
      </w:tr>
      <w:tr w:rsidR="006352E5" w:rsidTr="00ED26D5">
        <w:tc>
          <w:tcPr>
            <w:tcW w:w="4788" w:type="dxa"/>
            <w:tcBorders>
              <w:top w:val="nil"/>
              <w:left w:val="single" w:sz="4" w:space="0" w:color="auto"/>
              <w:bottom w:val="single" w:sz="4" w:space="0" w:color="auto"/>
              <w:right w:val="nil"/>
            </w:tcBorders>
            <w:hideMark/>
          </w:tcPr>
          <w:p w:rsidR="006352E5" w:rsidRPr="001E5F1F" w:rsidRDefault="006352E5" w:rsidP="00ED26D5">
            <w:pPr>
              <w:rPr>
                <w:rFonts w:ascii="Garamond" w:hAnsi="Garamond"/>
              </w:rPr>
            </w:pPr>
          </w:p>
        </w:tc>
        <w:tc>
          <w:tcPr>
            <w:tcW w:w="5017" w:type="dxa"/>
            <w:tcBorders>
              <w:top w:val="nil"/>
              <w:left w:val="nil"/>
              <w:bottom w:val="single" w:sz="4" w:space="0" w:color="auto"/>
              <w:right w:val="single" w:sz="4" w:space="0" w:color="auto"/>
            </w:tcBorders>
            <w:hideMark/>
          </w:tcPr>
          <w:p w:rsidR="006352E5" w:rsidRDefault="006352E5" w:rsidP="00ED26D5">
            <w:pPr>
              <w:rPr>
                <w:rFonts w:ascii="Garamond" w:hAnsi="Garamond"/>
              </w:rPr>
            </w:pPr>
          </w:p>
        </w:tc>
      </w:tr>
    </w:tbl>
    <w:p w:rsidR="006352E5" w:rsidRDefault="006352E5" w:rsidP="006352E5">
      <w:pPr>
        <w:rPr>
          <w:rFonts w:ascii="Garamond" w:hAnsi="Garamond"/>
        </w:rPr>
      </w:pPr>
    </w:p>
    <w:p w:rsidR="006352E5" w:rsidRDefault="006352E5" w:rsidP="006352E5">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352E5" w:rsidRDefault="006352E5" w:rsidP="006352E5">
      <w:pPr>
        <w:rPr>
          <w:rFonts w:ascii="Garamond" w:hAnsi="Garamond"/>
        </w:rPr>
      </w:pPr>
      <w:r>
        <w:rPr>
          <w:rFonts w:ascii="Garamond" w:hAnsi="Garamond"/>
        </w:rPr>
        <w:t>What objectives and tasks will you take on for next year? (You may continue objectives from the prior year.)</w:t>
      </w:r>
    </w:p>
    <w:p w:rsidR="006352E5" w:rsidRDefault="006352E5" w:rsidP="006352E5">
      <w:pPr>
        <w:rPr>
          <w:rFonts w:ascii="Garamond" w:hAnsi="Garamond"/>
        </w:rPr>
      </w:pPr>
    </w:p>
    <w:p w:rsidR="006352E5" w:rsidRDefault="006352E5" w:rsidP="006352E5">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6352E5" w:rsidRDefault="006352E5" w:rsidP="006352E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352E5" w:rsidRPr="00C64D02" w:rsidTr="00ED26D5">
        <w:tc>
          <w:tcPr>
            <w:tcW w:w="4788" w:type="dxa"/>
          </w:tcPr>
          <w:p w:rsidR="006352E5" w:rsidRPr="008B5657" w:rsidRDefault="006352E5" w:rsidP="00ED26D5">
            <w:pPr>
              <w:rPr>
                <w:rFonts w:ascii="Garamond" w:hAnsi="Garamond"/>
              </w:rPr>
            </w:pPr>
            <w:r w:rsidRPr="00114704">
              <w:rPr>
                <w:rFonts w:ascii="Garamond" w:hAnsi="Garamond"/>
                <w:b/>
              </w:rPr>
              <w:t>Objective 1:</w:t>
            </w:r>
            <w:r>
              <w:rPr>
                <w:rFonts w:ascii="Garamond" w:hAnsi="Garamond"/>
              </w:rPr>
              <w:t xml:space="preserve"> Expand employment background checks.  California law requires educational institution to perform employment background checks.  FRC currently only performs a California </w:t>
            </w:r>
            <w:proofErr w:type="spellStart"/>
            <w:r>
              <w:rPr>
                <w:rFonts w:ascii="Garamond" w:hAnsi="Garamond"/>
              </w:rPr>
              <w:t>livescan</w:t>
            </w:r>
            <w:proofErr w:type="spellEnd"/>
            <w:r>
              <w:rPr>
                <w:rFonts w:ascii="Garamond" w:hAnsi="Garamond"/>
              </w:rPr>
              <w:t xml:space="preserve"> which the employee pays for at a cost of $32.  The </w:t>
            </w:r>
            <w:proofErr w:type="spellStart"/>
            <w:r>
              <w:rPr>
                <w:rFonts w:ascii="Garamond" w:hAnsi="Garamond"/>
              </w:rPr>
              <w:t>livescan</w:t>
            </w:r>
            <w:proofErr w:type="spellEnd"/>
            <w:r>
              <w:rPr>
                <w:rFonts w:ascii="Garamond" w:hAnsi="Garamond"/>
              </w:rPr>
              <w:t xml:space="preserve"> however does not extend beyond the California Department of Justice.  If FRC hires from outside the state the </w:t>
            </w:r>
            <w:proofErr w:type="spellStart"/>
            <w:r>
              <w:rPr>
                <w:rFonts w:ascii="Garamond" w:hAnsi="Garamond"/>
              </w:rPr>
              <w:t>livescan</w:t>
            </w:r>
            <w:proofErr w:type="spellEnd"/>
            <w:r>
              <w:rPr>
                <w:rFonts w:ascii="Garamond" w:hAnsi="Garamond"/>
              </w:rPr>
              <w:t xml:space="preserve"> will not capture any criminal background information.  So, if someone was hired from the state of Kansas, for example, we will not know any criminal history. Additional background checks should be performed, such as a FBI or other background check providers.  This cost should be absorbed by the general fund and not the new employee as most colleges pay for it.</w:t>
            </w:r>
          </w:p>
          <w:p w:rsidR="006352E5" w:rsidRPr="00114704" w:rsidRDefault="006352E5" w:rsidP="00ED26D5">
            <w:pPr>
              <w:rPr>
                <w:rFonts w:ascii="Garamond" w:hAnsi="Garamond"/>
              </w:rPr>
            </w:pPr>
          </w:p>
        </w:tc>
        <w:tc>
          <w:tcPr>
            <w:tcW w:w="5107" w:type="dxa"/>
          </w:tcPr>
          <w:p w:rsidR="006352E5" w:rsidRDefault="006352E5" w:rsidP="00ED26D5">
            <w:pPr>
              <w:rPr>
                <w:rFonts w:ascii="Garamond" w:hAnsi="Garamond"/>
                <w:b/>
              </w:rPr>
            </w:pPr>
            <w:r w:rsidRPr="00114704">
              <w:rPr>
                <w:rFonts w:ascii="Garamond" w:hAnsi="Garamond"/>
                <w:b/>
              </w:rPr>
              <w:t>Action Plan (include who is responsible):</w:t>
            </w:r>
          </w:p>
          <w:p w:rsidR="006352E5" w:rsidRPr="00DD7FEF" w:rsidRDefault="006352E5" w:rsidP="00ED26D5">
            <w:pPr>
              <w:rPr>
                <w:rFonts w:ascii="Garamond" w:hAnsi="Garamond"/>
              </w:rPr>
            </w:pPr>
          </w:p>
          <w:p w:rsidR="006352E5" w:rsidRPr="00114704" w:rsidRDefault="006352E5" w:rsidP="00ED26D5">
            <w:pPr>
              <w:rPr>
                <w:rFonts w:ascii="Garamond" w:hAnsi="Garamond"/>
              </w:rPr>
            </w:pPr>
            <w:r>
              <w:rPr>
                <w:rFonts w:ascii="Garamond" w:hAnsi="Garamond"/>
              </w:rPr>
              <w:t>Will be able to run a FBI background check for employees hired from out of state</w:t>
            </w:r>
          </w:p>
        </w:tc>
      </w:tr>
      <w:tr w:rsidR="006352E5" w:rsidRPr="00C64D02" w:rsidTr="00ED26D5">
        <w:tc>
          <w:tcPr>
            <w:tcW w:w="4788" w:type="dxa"/>
          </w:tcPr>
          <w:p w:rsidR="006352E5" w:rsidRPr="00114704" w:rsidRDefault="006352E5" w:rsidP="00ED26D5">
            <w:pPr>
              <w:rPr>
                <w:rFonts w:ascii="Garamond" w:hAnsi="Garamond"/>
                <w:b/>
              </w:rPr>
            </w:pPr>
            <w:r w:rsidRPr="00114704">
              <w:rPr>
                <w:rFonts w:ascii="Garamond" w:hAnsi="Garamond"/>
                <w:b/>
              </w:rPr>
              <w:t>Connection to results from assessment of student learning and/or other plans:</w:t>
            </w:r>
          </w:p>
          <w:p w:rsidR="006352E5" w:rsidRPr="00114704" w:rsidRDefault="006352E5" w:rsidP="00ED26D5">
            <w:pPr>
              <w:rPr>
                <w:rFonts w:ascii="Garamond" w:hAnsi="Garamond"/>
              </w:rPr>
            </w:pPr>
          </w:p>
        </w:tc>
        <w:tc>
          <w:tcPr>
            <w:tcW w:w="5107" w:type="dxa"/>
          </w:tcPr>
          <w:p w:rsidR="006352E5" w:rsidRPr="00114704" w:rsidRDefault="006352E5"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6352E5" w:rsidRPr="00114704" w:rsidRDefault="006352E5" w:rsidP="00ED26D5">
            <w:pPr>
              <w:rPr>
                <w:rFonts w:ascii="Garamond" w:hAnsi="Garamond"/>
              </w:rPr>
            </w:pPr>
            <w:r>
              <w:rPr>
                <w:rFonts w:ascii="Garamond" w:hAnsi="Garamond"/>
              </w:rPr>
              <w:t>$1300</w:t>
            </w:r>
          </w:p>
          <w:p w:rsidR="006352E5" w:rsidRPr="00114704" w:rsidRDefault="006352E5" w:rsidP="00ED26D5">
            <w:pPr>
              <w:rPr>
                <w:rFonts w:ascii="Garamond" w:hAnsi="Garamond"/>
              </w:rPr>
            </w:pPr>
          </w:p>
        </w:tc>
      </w:tr>
      <w:tr w:rsidR="006352E5" w:rsidRPr="00C64D02" w:rsidTr="00ED26D5">
        <w:tc>
          <w:tcPr>
            <w:tcW w:w="4788" w:type="dxa"/>
          </w:tcPr>
          <w:p w:rsidR="006352E5" w:rsidRDefault="006352E5"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352E5" w:rsidRPr="00114704" w:rsidRDefault="006352E5" w:rsidP="00ED26D5">
            <w:pPr>
              <w:rPr>
                <w:rFonts w:ascii="Garamond" w:hAnsi="Garamond"/>
                <w:b/>
              </w:rPr>
            </w:pPr>
          </w:p>
        </w:tc>
        <w:tc>
          <w:tcPr>
            <w:tcW w:w="5107" w:type="dxa"/>
          </w:tcPr>
          <w:p w:rsidR="006352E5" w:rsidRPr="00114704" w:rsidRDefault="006352E5"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352E5" w:rsidRPr="00114704" w:rsidRDefault="006352E5" w:rsidP="00ED26D5">
            <w:pPr>
              <w:rPr>
                <w:rFonts w:ascii="Garamond" w:hAnsi="Garamond"/>
                <w:b/>
              </w:rPr>
            </w:pPr>
            <w:r>
              <w:rPr>
                <w:rFonts w:ascii="Garamond" w:hAnsi="Garamond"/>
                <w:b/>
              </w:rPr>
              <w:t>1100-50100-5050-673000</w:t>
            </w:r>
          </w:p>
        </w:tc>
      </w:tr>
      <w:tr w:rsidR="006352E5" w:rsidRPr="00C64D02" w:rsidTr="00ED26D5">
        <w:tc>
          <w:tcPr>
            <w:tcW w:w="9895" w:type="dxa"/>
            <w:gridSpan w:val="2"/>
          </w:tcPr>
          <w:p w:rsidR="006352E5" w:rsidRPr="00114704" w:rsidRDefault="006352E5"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352E5" w:rsidRPr="00C64D02" w:rsidTr="00ED26D5">
        <w:tc>
          <w:tcPr>
            <w:tcW w:w="9895" w:type="dxa"/>
            <w:gridSpan w:val="2"/>
          </w:tcPr>
          <w:p w:rsidR="006352E5" w:rsidRPr="00114704" w:rsidRDefault="006352E5" w:rsidP="00ED26D5">
            <w:pPr>
              <w:rPr>
                <w:rFonts w:ascii="Garamond" w:hAnsi="Garamond"/>
                <w:b/>
              </w:rPr>
            </w:pPr>
            <w:r w:rsidRPr="00114704">
              <w:rPr>
                <w:rFonts w:ascii="Garamond" w:hAnsi="Garamond"/>
                <w:u w:val="single"/>
              </w:rPr>
              <w:lastRenderedPageBreak/>
              <w:t>Safety</w:t>
            </w:r>
            <w:r w:rsidRPr="00114704">
              <w:rPr>
                <w:rFonts w:ascii="Garamond" w:hAnsi="Garamond"/>
              </w:rPr>
              <w:t>:</w:t>
            </w:r>
            <w:r>
              <w:rPr>
                <w:rFonts w:ascii="Garamond" w:hAnsi="Garamond"/>
              </w:rPr>
              <w:t xml:space="preserve"> Student safety &amp; FRC liability.  We cannot guarantee that a new hire from out of state does not have a criminal background which would prohibit employment in a California educational institution.</w:t>
            </w:r>
          </w:p>
        </w:tc>
      </w:tr>
      <w:tr w:rsidR="006352E5" w:rsidRPr="00C64D02" w:rsidTr="00ED26D5">
        <w:tc>
          <w:tcPr>
            <w:tcW w:w="9895" w:type="dxa"/>
            <w:gridSpan w:val="2"/>
          </w:tcPr>
          <w:p w:rsidR="006352E5" w:rsidRPr="00114704" w:rsidRDefault="006352E5"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352E5" w:rsidRDefault="006352E5" w:rsidP="006352E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352E5" w:rsidRPr="00C64D02" w:rsidTr="00ED26D5">
        <w:tc>
          <w:tcPr>
            <w:tcW w:w="4788" w:type="dxa"/>
          </w:tcPr>
          <w:p w:rsidR="006352E5" w:rsidRPr="00940360" w:rsidRDefault="006352E5" w:rsidP="00ED26D5">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 xml:space="preserve">Management council training.  FRC uses the legal firm Liebert Cassidy Whitmore (LCW) to provide four trainings a year.  In addition to training LCW offers free legal advice on topics within the consortium, which FRC uses regularly.  This was previously in the 11-12 budget but mysteriously disappeared in the 12-13 budget.  The ridiculousness of this exercise is that I request it be put back into the budget through the APR process and it’s not funded.  However, every year since 12-13 Morgan goes to beat up Jim and it’s placed back into the HR budget.  Can we just stop this and place it back now?  </w:t>
            </w:r>
          </w:p>
          <w:p w:rsidR="006352E5" w:rsidRPr="00114704" w:rsidRDefault="006352E5" w:rsidP="00ED26D5">
            <w:pPr>
              <w:rPr>
                <w:rFonts w:ascii="Garamond" w:hAnsi="Garamond"/>
              </w:rPr>
            </w:pPr>
          </w:p>
        </w:tc>
        <w:tc>
          <w:tcPr>
            <w:tcW w:w="5107" w:type="dxa"/>
          </w:tcPr>
          <w:p w:rsidR="006352E5" w:rsidRDefault="006352E5" w:rsidP="00ED26D5">
            <w:pPr>
              <w:rPr>
                <w:rFonts w:ascii="Garamond" w:hAnsi="Garamond"/>
                <w:b/>
              </w:rPr>
            </w:pPr>
            <w:r w:rsidRPr="00114704">
              <w:rPr>
                <w:rFonts w:ascii="Garamond" w:hAnsi="Garamond"/>
                <w:b/>
              </w:rPr>
              <w:t>Action Plan (include who is responsible):</w:t>
            </w:r>
          </w:p>
          <w:p w:rsidR="006352E5" w:rsidRPr="00DD7FEF" w:rsidRDefault="006352E5" w:rsidP="00ED26D5">
            <w:pPr>
              <w:rPr>
                <w:rFonts w:ascii="Garamond" w:hAnsi="Garamond"/>
              </w:rPr>
            </w:pPr>
          </w:p>
          <w:p w:rsidR="006352E5" w:rsidRPr="00114704" w:rsidRDefault="006352E5" w:rsidP="00ED26D5">
            <w:pPr>
              <w:rPr>
                <w:rFonts w:ascii="Garamond" w:hAnsi="Garamond"/>
              </w:rPr>
            </w:pPr>
            <w:r>
              <w:rPr>
                <w:rFonts w:ascii="Garamond" w:hAnsi="Garamond"/>
              </w:rPr>
              <w:t>Funding for LCW trainings.</w:t>
            </w:r>
          </w:p>
        </w:tc>
      </w:tr>
      <w:tr w:rsidR="006352E5" w:rsidRPr="00C64D02" w:rsidTr="00ED26D5">
        <w:tc>
          <w:tcPr>
            <w:tcW w:w="4788" w:type="dxa"/>
          </w:tcPr>
          <w:p w:rsidR="006352E5" w:rsidRPr="00114704" w:rsidRDefault="006352E5" w:rsidP="00ED26D5">
            <w:pPr>
              <w:rPr>
                <w:rFonts w:ascii="Garamond" w:hAnsi="Garamond"/>
                <w:b/>
              </w:rPr>
            </w:pPr>
            <w:r w:rsidRPr="00114704">
              <w:rPr>
                <w:rFonts w:ascii="Garamond" w:hAnsi="Garamond"/>
                <w:b/>
              </w:rPr>
              <w:t>Connection to results from assessment of student learning and/or other plans:</w:t>
            </w:r>
          </w:p>
          <w:p w:rsidR="006352E5" w:rsidRPr="00114704" w:rsidRDefault="006352E5" w:rsidP="00ED26D5">
            <w:pPr>
              <w:rPr>
                <w:rFonts w:ascii="Garamond" w:hAnsi="Garamond"/>
              </w:rPr>
            </w:pPr>
          </w:p>
        </w:tc>
        <w:tc>
          <w:tcPr>
            <w:tcW w:w="5107" w:type="dxa"/>
          </w:tcPr>
          <w:p w:rsidR="006352E5" w:rsidRPr="00114704" w:rsidRDefault="006352E5"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6352E5" w:rsidRPr="00114704" w:rsidRDefault="006352E5" w:rsidP="00ED26D5">
            <w:pPr>
              <w:rPr>
                <w:rFonts w:ascii="Garamond" w:hAnsi="Garamond"/>
              </w:rPr>
            </w:pPr>
            <w:r>
              <w:rPr>
                <w:rFonts w:ascii="Garamond" w:hAnsi="Garamond"/>
              </w:rPr>
              <w:t>$1655</w:t>
            </w:r>
          </w:p>
          <w:p w:rsidR="006352E5" w:rsidRPr="00114704" w:rsidRDefault="006352E5" w:rsidP="00ED26D5">
            <w:pPr>
              <w:rPr>
                <w:rFonts w:ascii="Garamond" w:hAnsi="Garamond"/>
              </w:rPr>
            </w:pPr>
          </w:p>
        </w:tc>
      </w:tr>
      <w:tr w:rsidR="006352E5" w:rsidRPr="00C64D02" w:rsidTr="00ED26D5">
        <w:tc>
          <w:tcPr>
            <w:tcW w:w="4788" w:type="dxa"/>
          </w:tcPr>
          <w:p w:rsidR="006352E5" w:rsidRDefault="006352E5"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352E5" w:rsidRPr="00114704" w:rsidRDefault="006352E5" w:rsidP="00ED26D5">
            <w:pPr>
              <w:rPr>
                <w:rFonts w:ascii="Garamond" w:hAnsi="Garamond"/>
                <w:b/>
              </w:rPr>
            </w:pPr>
          </w:p>
        </w:tc>
        <w:tc>
          <w:tcPr>
            <w:tcW w:w="5107" w:type="dxa"/>
          </w:tcPr>
          <w:p w:rsidR="006352E5" w:rsidRPr="00114704" w:rsidRDefault="006352E5"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352E5" w:rsidRPr="00114704" w:rsidRDefault="006352E5" w:rsidP="00ED26D5">
            <w:pPr>
              <w:rPr>
                <w:rFonts w:ascii="Garamond" w:hAnsi="Garamond"/>
                <w:b/>
              </w:rPr>
            </w:pPr>
            <w:r>
              <w:rPr>
                <w:rFonts w:ascii="Garamond" w:hAnsi="Garamond"/>
                <w:b/>
              </w:rPr>
              <w:t>1100-50100-5050-673000</w:t>
            </w:r>
          </w:p>
        </w:tc>
      </w:tr>
      <w:tr w:rsidR="006352E5" w:rsidRPr="00C64D02" w:rsidTr="00ED26D5">
        <w:tc>
          <w:tcPr>
            <w:tcW w:w="9895" w:type="dxa"/>
            <w:gridSpan w:val="2"/>
          </w:tcPr>
          <w:p w:rsidR="006352E5" w:rsidRPr="00114704" w:rsidRDefault="006352E5"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Funded in 11-12 but disappeared in 12-13.</w:t>
            </w:r>
          </w:p>
        </w:tc>
      </w:tr>
      <w:tr w:rsidR="006352E5" w:rsidRPr="00C64D02" w:rsidTr="00ED26D5">
        <w:tc>
          <w:tcPr>
            <w:tcW w:w="9895" w:type="dxa"/>
            <w:gridSpan w:val="2"/>
          </w:tcPr>
          <w:p w:rsidR="006352E5" w:rsidRPr="00114704" w:rsidRDefault="006352E5"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352E5" w:rsidRPr="00C64D02" w:rsidTr="00ED26D5">
        <w:tc>
          <w:tcPr>
            <w:tcW w:w="9895" w:type="dxa"/>
            <w:gridSpan w:val="2"/>
          </w:tcPr>
          <w:p w:rsidR="006352E5" w:rsidRPr="00114704" w:rsidRDefault="006352E5"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352E5" w:rsidRDefault="006352E5" w:rsidP="006352E5">
      <w:pPr>
        <w:rPr>
          <w:rFonts w:ascii="Garamond" w:hAnsi="Garamond"/>
        </w:rPr>
      </w:pPr>
    </w:p>
    <w:p w:rsidR="006352E5" w:rsidRDefault="006352E5" w:rsidP="006352E5">
      <w:pPr>
        <w:rPr>
          <w:rFonts w:ascii="Garamond" w:hAnsi="Garamond"/>
        </w:rPr>
      </w:pPr>
    </w:p>
    <w:p w:rsidR="006352E5" w:rsidRDefault="006352E5" w:rsidP="006352E5">
      <w:pPr>
        <w:rPr>
          <w:rFonts w:ascii="Garamond" w:hAnsi="Garamond"/>
        </w:rPr>
      </w:pPr>
    </w:p>
    <w:p w:rsidR="006352E5" w:rsidRDefault="006352E5" w:rsidP="006352E5">
      <w:pPr>
        <w:rPr>
          <w:rFonts w:ascii="Garamond" w:hAnsi="Garamond"/>
        </w:rPr>
      </w:pPr>
      <w:r>
        <w:rPr>
          <w:rFonts w:ascii="Garamond" w:hAnsi="Garamond"/>
        </w:rPr>
        <w:br w:type="column"/>
      </w:r>
    </w:p>
    <w:p w:rsidR="006352E5" w:rsidRDefault="006352E5" w:rsidP="006352E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6352E5" w:rsidRDefault="006352E5" w:rsidP="006352E5">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352E5" w:rsidTr="00ED26D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352E5" w:rsidRDefault="006352E5" w:rsidP="00ED26D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52E5" w:rsidRDefault="006352E5" w:rsidP="00ED26D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352E5" w:rsidRDefault="006352E5" w:rsidP="00ED26D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352E5"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6352E5" w:rsidRPr="00F1443D" w:rsidRDefault="006352E5" w:rsidP="00ED26D5">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6352E5" w:rsidRPr="00F1443D" w:rsidRDefault="006352E5" w:rsidP="00ED26D5">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6352E5" w:rsidRPr="00F1443D" w:rsidRDefault="006352E5" w:rsidP="00ED26D5">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6352E5"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6352E5" w:rsidRPr="00F1443D" w:rsidRDefault="006352E5" w:rsidP="00ED26D5">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6352E5" w:rsidRPr="00F1443D" w:rsidRDefault="006352E5" w:rsidP="00ED26D5">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rsidR="006352E5" w:rsidRPr="00F1443D" w:rsidRDefault="006352E5" w:rsidP="00ED26D5">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6352E5" w:rsidTr="00ED26D5">
        <w:tc>
          <w:tcPr>
            <w:tcW w:w="3325" w:type="dxa"/>
            <w:tcBorders>
              <w:top w:val="single" w:sz="4" w:space="0" w:color="auto"/>
              <w:left w:val="single" w:sz="4" w:space="0" w:color="auto"/>
              <w:bottom w:val="single" w:sz="4" w:space="0" w:color="auto"/>
              <w:right w:val="single" w:sz="4" w:space="0" w:color="auto"/>
            </w:tcBorders>
            <w:vAlign w:val="center"/>
          </w:tcPr>
          <w:p w:rsidR="006352E5" w:rsidRDefault="006352E5" w:rsidP="00ED26D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6352E5" w:rsidRDefault="006352E5" w:rsidP="00ED26D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352E5" w:rsidRDefault="006352E5" w:rsidP="00ED26D5">
            <w:pPr>
              <w:rPr>
                <w:rFonts w:ascii="Garamond" w:hAnsi="Garamond"/>
              </w:rPr>
            </w:pPr>
          </w:p>
        </w:tc>
      </w:tr>
      <w:tr w:rsidR="006352E5" w:rsidTr="00ED26D5">
        <w:tc>
          <w:tcPr>
            <w:tcW w:w="3325" w:type="dxa"/>
            <w:tcBorders>
              <w:top w:val="single" w:sz="4" w:space="0" w:color="auto"/>
              <w:left w:val="single" w:sz="4" w:space="0" w:color="auto"/>
              <w:bottom w:val="single" w:sz="4" w:space="0" w:color="auto"/>
              <w:right w:val="single" w:sz="4" w:space="0" w:color="auto"/>
            </w:tcBorders>
            <w:vAlign w:val="center"/>
          </w:tcPr>
          <w:p w:rsidR="006352E5" w:rsidRDefault="006352E5" w:rsidP="00ED26D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6352E5" w:rsidRDefault="006352E5" w:rsidP="00ED26D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352E5" w:rsidRDefault="006352E5" w:rsidP="00ED26D5">
            <w:pPr>
              <w:rPr>
                <w:rFonts w:ascii="Garamond" w:hAnsi="Garamond"/>
              </w:rPr>
            </w:pPr>
          </w:p>
        </w:tc>
      </w:tr>
    </w:tbl>
    <w:p w:rsidR="006352E5" w:rsidRDefault="006352E5" w:rsidP="006352E5">
      <w:pPr>
        <w:rPr>
          <w:rFonts w:ascii="Garamond" w:hAnsi="Garamond"/>
        </w:rPr>
      </w:pPr>
    </w:p>
    <w:p w:rsidR="006352E5" w:rsidRDefault="006352E5" w:rsidP="006352E5">
      <w:pPr>
        <w:rPr>
          <w:rFonts w:ascii="Garamond" w:hAnsi="Garamond"/>
        </w:rPr>
      </w:pPr>
    </w:p>
    <w:p w:rsidR="006352E5" w:rsidRDefault="006352E5" w:rsidP="006352E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352E5" w:rsidRDefault="006352E5" w:rsidP="006352E5">
      <w:pPr>
        <w:rPr>
          <w:rFonts w:ascii="Garamond" w:hAnsi="Garamond"/>
        </w:rPr>
      </w:pPr>
      <w:r>
        <w:rPr>
          <w:rFonts w:ascii="Garamond" w:hAnsi="Garamond"/>
        </w:rPr>
        <w:t>Based on information and/or data provided:</w:t>
      </w:r>
    </w:p>
    <w:p w:rsidR="006352E5" w:rsidRDefault="006352E5" w:rsidP="006352E5">
      <w:pPr>
        <w:rPr>
          <w:rFonts w:ascii="Garamond" w:hAnsi="Garamond"/>
        </w:rPr>
      </w:pPr>
    </w:p>
    <w:p w:rsidR="006352E5" w:rsidRDefault="006352E5" w:rsidP="006352E5">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352E5" w:rsidTr="00ED26D5">
        <w:tc>
          <w:tcPr>
            <w:tcW w:w="9895" w:type="dxa"/>
            <w:tcBorders>
              <w:top w:val="single" w:sz="4" w:space="0" w:color="auto"/>
              <w:left w:val="single" w:sz="4" w:space="0" w:color="auto"/>
              <w:bottom w:val="single" w:sz="4" w:space="0" w:color="auto"/>
              <w:right w:val="single" w:sz="4" w:space="0" w:color="auto"/>
            </w:tcBorders>
          </w:tcPr>
          <w:p w:rsidR="006352E5" w:rsidRDefault="006352E5" w:rsidP="00ED26D5">
            <w:pPr>
              <w:rPr>
                <w:rFonts w:ascii="Garamond" w:hAnsi="Garamond"/>
              </w:rPr>
            </w:pPr>
          </w:p>
        </w:tc>
      </w:tr>
    </w:tbl>
    <w:p w:rsidR="006352E5" w:rsidRDefault="006352E5" w:rsidP="006352E5">
      <w:pPr>
        <w:rPr>
          <w:rFonts w:ascii="Garamond" w:hAnsi="Garamond"/>
        </w:rPr>
      </w:pPr>
    </w:p>
    <w:p w:rsidR="006352E5" w:rsidRDefault="006352E5" w:rsidP="006352E5">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352E5" w:rsidTr="00ED26D5">
        <w:tc>
          <w:tcPr>
            <w:tcW w:w="9895" w:type="dxa"/>
            <w:tcBorders>
              <w:top w:val="single" w:sz="4" w:space="0" w:color="auto"/>
              <w:left w:val="single" w:sz="4" w:space="0" w:color="auto"/>
              <w:bottom w:val="single" w:sz="4" w:space="0" w:color="auto"/>
              <w:right w:val="single" w:sz="4" w:space="0" w:color="auto"/>
            </w:tcBorders>
          </w:tcPr>
          <w:p w:rsidR="006352E5" w:rsidRDefault="006352E5" w:rsidP="00ED26D5">
            <w:pPr>
              <w:rPr>
                <w:rFonts w:ascii="Garamond" w:hAnsi="Garamond"/>
              </w:rPr>
            </w:pPr>
          </w:p>
        </w:tc>
      </w:tr>
    </w:tbl>
    <w:p w:rsidR="006352E5" w:rsidRDefault="006352E5" w:rsidP="006352E5">
      <w:pPr>
        <w:rPr>
          <w:rFonts w:ascii="Garamond" w:hAnsi="Garamond"/>
        </w:rPr>
      </w:pPr>
    </w:p>
    <w:p w:rsidR="006352E5" w:rsidRDefault="006352E5" w:rsidP="006352E5">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352E5" w:rsidTr="00ED26D5">
        <w:tc>
          <w:tcPr>
            <w:tcW w:w="9895" w:type="dxa"/>
            <w:tcBorders>
              <w:top w:val="single" w:sz="4" w:space="0" w:color="auto"/>
              <w:left w:val="single" w:sz="4" w:space="0" w:color="auto"/>
              <w:bottom w:val="single" w:sz="4" w:space="0" w:color="auto"/>
              <w:right w:val="single" w:sz="4" w:space="0" w:color="auto"/>
            </w:tcBorders>
          </w:tcPr>
          <w:p w:rsidR="006352E5" w:rsidRDefault="006352E5" w:rsidP="00ED26D5">
            <w:pPr>
              <w:rPr>
                <w:rFonts w:ascii="Garamond" w:hAnsi="Garamond"/>
              </w:rPr>
            </w:pPr>
          </w:p>
          <w:p w:rsidR="006352E5" w:rsidRDefault="006352E5" w:rsidP="00ED26D5">
            <w:pPr>
              <w:rPr>
                <w:rFonts w:ascii="Garamond" w:hAnsi="Garamond"/>
              </w:rPr>
            </w:pPr>
          </w:p>
        </w:tc>
      </w:tr>
    </w:tbl>
    <w:p w:rsidR="006352E5" w:rsidRDefault="006352E5" w:rsidP="006352E5">
      <w:pPr>
        <w:rPr>
          <w:rFonts w:ascii="Garamond" w:hAnsi="Garamond"/>
        </w:rPr>
      </w:pPr>
    </w:p>
    <w:p w:rsidR="006352E5" w:rsidRDefault="006352E5" w:rsidP="006352E5">
      <w:pPr>
        <w:rPr>
          <w:rFonts w:ascii="Garamond" w:hAnsi="Garamond"/>
        </w:rPr>
      </w:pPr>
    </w:p>
    <w:p w:rsidR="006352E5" w:rsidRDefault="006352E5" w:rsidP="006352E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352E5" w:rsidRDefault="006352E5" w:rsidP="006352E5">
      <w:r>
        <w:rPr>
          <w:rFonts w:ascii="Garamond" w:hAnsi="Garamond"/>
        </w:rPr>
        <w:t>Attach supporting documents as appropriate.</w:t>
      </w:r>
    </w:p>
    <w:p w:rsidR="009859EA" w:rsidRDefault="009859EA"/>
    <w:p w:rsidR="00FD5EBA" w:rsidRDefault="00FD5EBA" w:rsidP="00FD5EBA">
      <w:pPr>
        <w:rPr>
          <w:rFonts w:ascii="Garamond" w:hAnsi="Garamond"/>
          <w:b/>
          <w:smallCaps/>
          <w:sz w:val="28"/>
          <w:szCs w:val="28"/>
        </w:rPr>
      </w:pPr>
      <w:r>
        <w:br w:type="column"/>
      </w:r>
      <w:r>
        <w:rPr>
          <w:noProof/>
        </w:rPr>
        <w:lastRenderedPageBreak/>
        <w:drawing>
          <wp:anchor distT="0" distB="0" distL="114300" distR="114300" simplePos="0" relativeHeight="251659264" behindDoc="0" locked="0" layoutInCell="1" allowOverlap="0" wp14:anchorId="15AE1A06" wp14:editId="53292116">
            <wp:simplePos x="0" y="0"/>
            <wp:positionH relativeFrom="column">
              <wp:posOffset>97155</wp:posOffset>
            </wp:positionH>
            <wp:positionV relativeFrom="paragraph">
              <wp:posOffset>76200</wp:posOffset>
            </wp:positionV>
            <wp:extent cx="914400" cy="643890"/>
            <wp:effectExtent l="0" t="0" r="0" b="3810"/>
            <wp:wrapSquare wrapText="bothSides"/>
            <wp:docPr id="5" name="Picture 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8"/>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D5EBA" w:rsidRDefault="00FD5EBA" w:rsidP="00FD5EBA">
      <w:pPr>
        <w:rPr>
          <w:rFonts w:ascii="Garamond" w:hAnsi="Garamond"/>
          <w:b/>
          <w:smallCaps/>
          <w:sz w:val="28"/>
          <w:szCs w:val="28"/>
        </w:rPr>
      </w:pPr>
    </w:p>
    <w:p w:rsidR="00FD5EBA" w:rsidRPr="001E5F1F" w:rsidRDefault="00FD5EBA" w:rsidP="00FD5EBA">
      <w:pPr>
        <w:jc w:val="center"/>
        <w:rPr>
          <w:rFonts w:ascii="Garamond" w:hAnsi="Garamond"/>
          <w:b/>
          <w:bCs/>
          <w:smallCaps/>
          <w:sz w:val="44"/>
        </w:rPr>
      </w:pPr>
      <w:r w:rsidRPr="001E5F1F">
        <w:rPr>
          <w:rFonts w:ascii="Garamond" w:hAnsi="Garamond"/>
          <w:b/>
          <w:smallCaps/>
          <w:sz w:val="44"/>
        </w:rPr>
        <w:t>ANNUAL Program Review</w:t>
      </w:r>
    </w:p>
    <w:p w:rsidR="00FD5EBA" w:rsidRDefault="00FD5EBA" w:rsidP="00FD5EBA">
      <w:pPr>
        <w:rPr>
          <w:rFonts w:ascii="Garamond" w:hAnsi="Garamond"/>
          <w:b/>
          <w:smallCaps/>
          <w:sz w:val="28"/>
          <w:szCs w:val="28"/>
        </w:rPr>
      </w:pPr>
    </w:p>
    <w:p w:rsidR="00FD5EBA" w:rsidRDefault="00FD5EBA" w:rsidP="00FD5EBA">
      <w:r>
        <w:rPr>
          <w:rFonts w:ascii="Garamond" w:hAnsi="Garamond"/>
          <w:b/>
          <w:smallCaps/>
          <w:sz w:val="28"/>
          <w:szCs w:val="28"/>
        </w:rPr>
        <w:t>Name of Program/Department/Service Area:  Title IX</w:t>
      </w:r>
    </w:p>
    <w:p w:rsidR="00FD5EBA" w:rsidRPr="00193597" w:rsidRDefault="00FD5EBA" w:rsidP="00FD5EBA">
      <w:pPr>
        <w:rPr>
          <w:sz w:val="10"/>
          <w:szCs w:val="10"/>
        </w:rPr>
      </w:pPr>
    </w:p>
    <w:p w:rsidR="00FD5EBA" w:rsidRDefault="00FD5EBA" w:rsidP="00FD5EBA">
      <w:r>
        <w:rPr>
          <w:rFonts w:ascii="Garamond" w:hAnsi="Garamond"/>
          <w:b/>
          <w:smallCaps/>
          <w:sz w:val="28"/>
          <w:szCs w:val="28"/>
        </w:rPr>
        <w:t>Name of Person Submitting this Review:</w:t>
      </w:r>
      <w:r>
        <w:t xml:space="preserve"> David Burris</w:t>
      </w:r>
    </w:p>
    <w:p w:rsidR="00FD5EBA" w:rsidRPr="00193597" w:rsidRDefault="00FD5EBA" w:rsidP="00FD5EBA">
      <w:pPr>
        <w:rPr>
          <w:rFonts w:ascii="Garamond" w:hAnsi="Garamond"/>
          <w:b/>
          <w:smallCaps/>
          <w:sz w:val="10"/>
          <w:szCs w:val="10"/>
        </w:rPr>
      </w:pPr>
    </w:p>
    <w:p w:rsidR="00FD5EBA" w:rsidRDefault="00FD5EBA" w:rsidP="00FD5EBA">
      <w:r>
        <w:rPr>
          <w:rFonts w:ascii="Garamond" w:hAnsi="Garamond"/>
          <w:b/>
          <w:smallCaps/>
          <w:sz w:val="28"/>
          <w:szCs w:val="28"/>
        </w:rPr>
        <w:t>Date of Submission:</w:t>
      </w:r>
      <w:r>
        <w:t xml:space="preserve"> 10/26/17</w:t>
      </w:r>
    </w:p>
    <w:p w:rsidR="00FD5EBA" w:rsidRPr="00193597" w:rsidRDefault="00FD5EBA" w:rsidP="00FD5EBA">
      <w:pPr>
        <w:rPr>
          <w:rFonts w:ascii="Garamond" w:hAnsi="Garamond"/>
          <w:sz w:val="10"/>
          <w:szCs w:val="10"/>
          <w:u w:val="thick"/>
        </w:rPr>
      </w:pPr>
    </w:p>
    <w:p w:rsidR="00FD5EBA" w:rsidRDefault="00FD5EBA" w:rsidP="00FD5EB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FD5EBA" w:rsidRDefault="00FD5EBA" w:rsidP="00FD5EB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D5EBA" w:rsidRDefault="00FD5EBA" w:rsidP="00FD5EB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FD5EBA" w:rsidRDefault="00FD5EBA" w:rsidP="00FD5EBA">
      <w:pPr>
        <w:rPr>
          <w:rFonts w:ascii="Garamond" w:hAnsi="Garamond"/>
          <w:u w:val="thick"/>
        </w:rPr>
      </w:pPr>
    </w:p>
    <w:p w:rsidR="00FD5EBA" w:rsidRDefault="00FD5EBA" w:rsidP="00FD5EB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D5EBA" w:rsidRDefault="00FD5EBA" w:rsidP="00FD5EBA">
      <w:pPr>
        <w:rPr>
          <w:rFonts w:ascii="Garamond" w:hAnsi="Garamond"/>
        </w:rPr>
      </w:pPr>
      <w:r>
        <w:rPr>
          <w:rFonts w:ascii="Garamond" w:hAnsi="Garamond"/>
        </w:rPr>
        <w:t>Describe your progress on your previous year’s objectives:</w:t>
      </w:r>
    </w:p>
    <w:p w:rsidR="00FD5EBA"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Tr="00ED26D5">
        <w:tc>
          <w:tcPr>
            <w:tcW w:w="4788" w:type="dxa"/>
            <w:tcBorders>
              <w:top w:val="single" w:sz="4" w:space="0" w:color="auto"/>
              <w:left w:val="single" w:sz="4" w:space="0" w:color="auto"/>
              <w:bottom w:val="nil"/>
              <w:right w:val="nil"/>
            </w:tcBorders>
            <w:hideMark/>
          </w:tcPr>
          <w:p w:rsidR="00FD5EBA" w:rsidRDefault="00FD5EBA" w:rsidP="00ED26D5">
            <w:pPr>
              <w:rPr>
                <w:rFonts w:ascii="Garamond" w:hAnsi="Garamond"/>
                <w:b/>
              </w:rPr>
            </w:pPr>
            <w:r>
              <w:rPr>
                <w:rFonts w:ascii="Garamond" w:hAnsi="Garamond"/>
                <w:b/>
              </w:rPr>
              <w:t>Objective 1:</w:t>
            </w:r>
          </w:p>
          <w:p w:rsidR="00FD5EBA" w:rsidRPr="00BB669E" w:rsidRDefault="00FD5EBA" w:rsidP="00ED26D5">
            <w:pPr>
              <w:rPr>
                <w:rFonts w:ascii="Garamond" w:hAnsi="Garamond"/>
              </w:rPr>
            </w:pPr>
            <w:r w:rsidRPr="00BB669E">
              <w:rPr>
                <w:rFonts w:ascii="Garamond" w:hAnsi="Garamond"/>
              </w:rPr>
              <w:t>Softball field upgrade</w:t>
            </w:r>
          </w:p>
        </w:tc>
        <w:tc>
          <w:tcPr>
            <w:tcW w:w="5017" w:type="dxa"/>
            <w:tcBorders>
              <w:top w:val="single" w:sz="4" w:space="0" w:color="auto"/>
              <w:left w:val="nil"/>
              <w:bottom w:val="nil"/>
              <w:right w:val="single" w:sz="4" w:space="0" w:color="auto"/>
            </w:tcBorders>
            <w:hideMark/>
          </w:tcPr>
          <w:p w:rsidR="00FD5EBA" w:rsidRDefault="00FD5EBA" w:rsidP="00ED26D5">
            <w:pPr>
              <w:rPr>
                <w:rFonts w:ascii="Garamond" w:hAnsi="Garamond"/>
                <w:b/>
              </w:rPr>
            </w:pPr>
            <w:r>
              <w:rPr>
                <w:rFonts w:ascii="Garamond" w:hAnsi="Garamond"/>
                <w:b/>
              </w:rPr>
              <w:t>Summary of Progress:</w:t>
            </w:r>
          </w:p>
          <w:p w:rsidR="00FD5EBA" w:rsidRDefault="00FD5EBA" w:rsidP="00ED26D5">
            <w:pPr>
              <w:rPr>
                <w:rFonts w:ascii="Garamond" w:hAnsi="Garamond"/>
              </w:rPr>
            </w:pPr>
            <w:r>
              <w:rPr>
                <w:rFonts w:ascii="Garamond" w:hAnsi="Garamond"/>
              </w:rPr>
              <w:t>Identified in 2004.</w:t>
            </w:r>
          </w:p>
        </w:tc>
      </w:tr>
      <w:tr w:rsidR="00FD5EBA" w:rsidRPr="001E5F1F" w:rsidTr="00ED26D5">
        <w:tc>
          <w:tcPr>
            <w:tcW w:w="4788" w:type="dxa"/>
            <w:tcBorders>
              <w:top w:val="nil"/>
              <w:left w:val="single" w:sz="4" w:space="0" w:color="auto"/>
              <w:bottom w:val="single" w:sz="4" w:space="0" w:color="auto"/>
              <w:right w:val="nil"/>
            </w:tcBorders>
            <w:hideMark/>
          </w:tcPr>
          <w:p w:rsidR="00FD5EBA" w:rsidRPr="001E5F1F" w:rsidRDefault="00FD5EBA" w:rsidP="00ED26D5">
            <w:pPr>
              <w:rPr>
                <w:rFonts w:ascii="Garamond" w:hAnsi="Garamond"/>
              </w:rPr>
            </w:pPr>
          </w:p>
        </w:tc>
        <w:tc>
          <w:tcPr>
            <w:tcW w:w="5017" w:type="dxa"/>
            <w:tcBorders>
              <w:top w:val="nil"/>
              <w:left w:val="nil"/>
              <w:bottom w:val="single" w:sz="4" w:space="0" w:color="auto"/>
              <w:right w:val="single" w:sz="4" w:space="0" w:color="auto"/>
            </w:tcBorders>
            <w:hideMark/>
          </w:tcPr>
          <w:p w:rsidR="00FD5EBA" w:rsidRPr="001E5F1F" w:rsidRDefault="00FD5EBA" w:rsidP="00ED26D5">
            <w:pPr>
              <w:rPr>
                <w:rFonts w:ascii="Garamond" w:hAnsi="Garamond"/>
              </w:rPr>
            </w:pPr>
          </w:p>
        </w:tc>
      </w:tr>
    </w:tbl>
    <w:p w:rsidR="00FD5EBA" w:rsidRPr="001E5F1F" w:rsidRDefault="00FD5EBA" w:rsidP="00FD5E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RPr="001E5F1F" w:rsidTr="00ED26D5">
        <w:tc>
          <w:tcPr>
            <w:tcW w:w="4788" w:type="dxa"/>
            <w:tcBorders>
              <w:top w:val="single" w:sz="4" w:space="0" w:color="auto"/>
              <w:left w:val="single" w:sz="4" w:space="0" w:color="auto"/>
              <w:bottom w:val="nil"/>
              <w:right w:val="nil"/>
            </w:tcBorders>
            <w:hideMark/>
          </w:tcPr>
          <w:p w:rsidR="00FD5EBA" w:rsidRDefault="00FD5EBA" w:rsidP="00ED26D5">
            <w:pPr>
              <w:rPr>
                <w:rFonts w:ascii="Garamond" w:hAnsi="Garamond"/>
                <w:b/>
              </w:rPr>
            </w:pPr>
            <w:r>
              <w:rPr>
                <w:rFonts w:ascii="Garamond" w:hAnsi="Garamond"/>
                <w:b/>
              </w:rPr>
              <w:t>Objective 2:</w:t>
            </w:r>
          </w:p>
          <w:p w:rsidR="00FD5EBA" w:rsidRPr="00024D9A" w:rsidRDefault="00FD5EBA" w:rsidP="00ED26D5">
            <w:pPr>
              <w:rPr>
                <w:rFonts w:ascii="Garamond" w:hAnsi="Garamond"/>
              </w:rPr>
            </w:pPr>
            <w:r>
              <w:rPr>
                <w:rFonts w:ascii="Garamond" w:hAnsi="Garamond"/>
              </w:rPr>
              <w:t>Volleyball locker room</w:t>
            </w:r>
          </w:p>
        </w:tc>
        <w:tc>
          <w:tcPr>
            <w:tcW w:w="5017" w:type="dxa"/>
            <w:tcBorders>
              <w:top w:val="single" w:sz="4" w:space="0" w:color="auto"/>
              <w:left w:val="nil"/>
              <w:bottom w:val="nil"/>
              <w:right w:val="single" w:sz="4" w:space="0" w:color="auto"/>
            </w:tcBorders>
            <w:hideMark/>
          </w:tcPr>
          <w:p w:rsidR="00FD5EBA" w:rsidRPr="001E5F1F" w:rsidRDefault="00FD5EBA" w:rsidP="00ED26D5">
            <w:pPr>
              <w:rPr>
                <w:rFonts w:ascii="Garamond" w:hAnsi="Garamond"/>
                <w:b/>
              </w:rPr>
            </w:pPr>
            <w:r w:rsidRPr="001E5F1F">
              <w:rPr>
                <w:rFonts w:ascii="Garamond" w:hAnsi="Garamond"/>
                <w:b/>
              </w:rPr>
              <w:t>Summary of Progress:</w:t>
            </w:r>
          </w:p>
          <w:p w:rsidR="00FD5EBA" w:rsidRPr="001E5F1F" w:rsidRDefault="00FD5EBA" w:rsidP="00ED26D5">
            <w:pPr>
              <w:rPr>
                <w:rFonts w:ascii="Garamond" w:hAnsi="Garamond"/>
              </w:rPr>
            </w:pPr>
            <w:r>
              <w:rPr>
                <w:rFonts w:ascii="Garamond" w:hAnsi="Garamond"/>
              </w:rPr>
              <w:t>Identified in 2004.</w:t>
            </w:r>
          </w:p>
        </w:tc>
      </w:tr>
      <w:tr w:rsidR="00FD5EBA" w:rsidRPr="001E5F1F" w:rsidTr="00ED26D5">
        <w:tc>
          <w:tcPr>
            <w:tcW w:w="4788" w:type="dxa"/>
            <w:tcBorders>
              <w:top w:val="nil"/>
              <w:left w:val="single" w:sz="4" w:space="0" w:color="auto"/>
              <w:bottom w:val="single" w:sz="4" w:space="0" w:color="auto"/>
              <w:right w:val="nil"/>
            </w:tcBorders>
            <w:hideMark/>
          </w:tcPr>
          <w:p w:rsidR="00FD5EBA" w:rsidRPr="00024D9A" w:rsidRDefault="00FD5EBA" w:rsidP="00ED26D5">
            <w:pPr>
              <w:rPr>
                <w:rFonts w:ascii="Garamond" w:hAnsi="Garamond"/>
              </w:rPr>
            </w:pPr>
          </w:p>
        </w:tc>
        <w:tc>
          <w:tcPr>
            <w:tcW w:w="5017" w:type="dxa"/>
            <w:tcBorders>
              <w:top w:val="nil"/>
              <w:left w:val="nil"/>
              <w:bottom w:val="single" w:sz="4" w:space="0" w:color="auto"/>
              <w:right w:val="single" w:sz="4" w:space="0" w:color="auto"/>
            </w:tcBorders>
            <w:hideMark/>
          </w:tcPr>
          <w:p w:rsidR="00FD5EBA" w:rsidRPr="001E5F1F" w:rsidRDefault="00FD5EBA" w:rsidP="00ED26D5">
            <w:pPr>
              <w:rPr>
                <w:rFonts w:ascii="Garamond" w:hAnsi="Garamond"/>
              </w:rPr>
            </w:pPr>
          </w:p>
        </w:tc>
      </w:tr>
    </w:tbl>
    <w:p w:rsidR="00FD5EBA" w:rsidRDefault="00FD5EBA" w:rsidP="00FD5EB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RPr="001E5F1F" w:rsidTr="00ED26D5">
        <w:tc>
          <w:tcPr>
            <w:tcW w:w="4788" w:type="dxa"/>
            <w:tcBorders>
              <w:top w:val="single" w:sz="4" w:space="0" w:color="auto"/>
              <w:left w:val="single" w:sz="4" w:space="0" w:color="auto"/>
              <w:bottom w:val="nil"/>
              <w:right w:val="nil"/>
            </w:tcBorders>
            <w:hideMark/>
          </w:tcPr>
          <w:p w:rsidR="00FD5EBA" w:rsidRDefault="00FD5EBA" w:rsidP="00ED26D5">
            <w:pPr>
              <w:rPr>
                <w:rFonts w:ascii="Garamond" w:hAnsi="Garamond"/>
                <w:b/>
              </w:rPr>
            </w:pPr>
            <w:r>
              <w:rPr>
                <w:rFonts w:ascii="Garamond" w:hAnsi="Garamond"/>
                <w:b/>
              </w:rPr>
              <w:t>Objective 3:</w:t>
            </w:r>
          </w:p>
          <w:p w:rsidR="00FD5EBA" w:rsidRPr="00024D9A" w:rsidRDefault="00FD5EBA" w:rsidP="00ED26D5">
            <w:pPr>
              <w:rPr>
                <w:rFonts w:ascii="Garamond" w:hAnsi="Garamond"/>
              </w:rPr>
            </w:pPr>
            <w:r>
              <w:rPr>
                <w:rFonts w:ascii="Garamond" w:hAnsi="Garamond"/>
              </w:rPr>
              <w:t>Soccer locker room</w:t>
            </w:r>
          </w:p>
        </w:tc>
        <w:tc>
          <w:tcPr>
            <w:tcW w:w="5017" w:type="dxa"/>
            <w:tcBorders>
              <w:top w:val="single" w:sz="4" w:space="0" w:color="auto"/>
              <w:left w:val="nil"/>
              <w:bottom w:val="nil"/>
              <w:right w:val="single" w:sz="4" w:space="0" w:color="auto"/>
            </w:tcBorders>
            <w:hideMark/>
          </w:tcPr>
          <w:p w:rsidR="00FD5EBA" w:rsidRPr="001E5F1F" w:rsidRDefault="00FD5EBA" w:rsidP="00ED26D5">
            <w:pPr>
              <w:rPr>
                <w:rFonts w:ascii="Garamond" w:hAnsi="Garamond"/>
                <w:b/>
              </w:rPr>
            </w:pPr>
            <w:r w:rsidRPr="001E5F1F">
              <w:rPr>
                <w:rFonts w:ascii="Garamond" w:hAnsi="Garamond"/>
                <w:b/>
              </w:rPr>
              <w:t>Summary of Progress:</w:t>
            </w:r>
          </w:p>
          <w:p w:rsidR="00FD5EBA" w:rsidRPr="001E5F1F" w:rsidRDefault="00FD5EBA" w:rsidP="00ED26D5">
            <w:pPr>
              <w:rPr>
                <w:rFonts w:ascii="Garamond" w:hAnsi="Garamond"/>
              </w:rPr>
            </w:pPr>
            <w:r>
              <w:rPr>
                <w:rFonts w:ascii="Garamond" w:hAnsi="Garamond"/>
              </w:rPr>
              <w:t>Identified in 2004.</w:t>
            </w:r>
          </w:p>
        </w:tc>
      </w:tr>
      <w:tr w:rsidR="00FD5EBA" w:rsidRPr="001E5F1F" w:rsidTr="00ED26D5">
        <w:tc>
          <w:tcPr>
            <w:tcW w:w="4788" w:type="dxa"/>
            <w:tcBorders>
              <w:top w:val="nil"/>
              <w:left w:val="single" w:sz="4" w:space="0" w:color="auto"/>
              <w:bottom w:val="single" w:sz="4" w:space="0" w:color="auto"/>
              <w:right w:val="nil"/>
            </w:tcBorders>
            <w:hideMark/>
          </w:tcPr>
          <w:p w:rsidR="00FD5EBA" w:rsidRPr="00024D9A" w:rsidRDefault="00FD5EBA" w:rsidP="00ED26D5">
            <w:pPr>
              <w:rPr>
                <w:rFonts w:ascii="Garamond" w:hAnsi="Garamond"/>
              </w:rPr>
            </w:pPr>
          </w:p>
        </w:tc>
        <w:tc>
          <w:tcPr>
            <w:tcW w:w="5017" w:type="dxa"/>
            <w:tcBorders>
              <w:top w:val="nil"/>
              <w:left w:val="nil"/>
              <w:bottom w:val="single" w:sz="4" w:space="0" w:color="auto"/>
              <w:right w:val="single" w:sz="4" w:space="0" w:color="auto"/>
            </w:tcBorders>
            <w:hideMark/>
          </w:tcPr>
          <w:p w:rsidR="00FD5EBA" w:rsidRPr="001E5F1F" w:rsidRDefault="00FD5EBA" w:rsidP="00ED26D5">
            <w:pPr>
              <w:rPr>
                <w:rFonts w:ascii="Garamond" w:hAnsi="Garamond"/>
              </w:rPr>
            </w:pPr>
          </w:p>
        </w:tc>
      </w:tr>
    </w:tbl>
    <w:p w:rsidR="00FD5EBA" w:rsidRPr="001E5F1F" w:rsidRDefault="00FD5EBA" w:rsidP="00FD5EBA">
      <w:pPr>
        <w:rPr>
          <w:rFonts w:ascii="Garamond" w:hAnsi="Garamond"/>
          <w:b/>
          <w:smallCaps/>
          <w:sz w:val="28"/>
          <w:szCs w:val="28"/>
          <w:u w:val="thick"/>
        </w:rPr>
      </w:pPr>
    </w:p>
    <w:p w:rsidR="00FD5EBA" w:rsidRPr="001E5F1F" w:rsidRDefault="00FD5EBA" w:rsidP="00FD5EB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D5EBA" w:rsidRPr="001E5F1F" w:rsidRDefault="00FD5EBA" w:rsidP="00FD5EB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D5EBA" w:rsidRPr="001E5F1F"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RPr="001E5F1F" w:rsidTr="00ED26D5">
        <w:tc>
          <w:tcPr>
            <w:tcW w:w="4788" w:type="dxa"/>
            <w:tcBorders>
              <w:top w:val="single" w:sz="4" w:space="0" w:color="auto"/>
              <w:left w:val="single" w:sz="4" w:space="0" w:color="auto"/>
              <w:bottom w:val="nil"/>
              <w:right w:val="nil"/>
            </w:tcBorders>
            <w:hideMark/>
          </w:tcPr>
          <w:p w:rsidR="00FD5EBA" w:rsidRPr="001E5F1F" w:rsidRDefault="00FD5EBA" w:rsidP="00ED26D5">
            <w:pPr>
              <w:rPr>
                <w:rFonts w:ascii="Garamond" w:hAnsi="Garamond"/>
                <w:b/>
              </w:rPr>
            </w:pPr>
            <w:r w:rsidRPr="001E5F1F">
              <w:rPr>
                <w:rFonts w:ascii="Garamond" w:hAnsi="Garamond"/>
                <w:b/>
              </w:rPr>
              <w:t>Objective 1:</w:t>
            </w:r>
          </w:p>
          <w:p w:rsidR="00FD5EBA" w:rsidRPr="00024D9A" w:rsidRDefault="00FD5EBA" w:rsidP="00ED26D5">
            <w:pPr>
              <w:autoSpaceDE w:val="0"/>
              <w:autoSpaceDN w:val="0"/>
              <w:adjustRightInd w:val="0"/>
              <w:rPr>
                <w:rFonts w:ascii="Garamond" w:hAnsi="Garamond"/>
              </w:rPr>
            </w:pPr>
            <w:r w:rsidRPr="00F427E9">
              <w:rPr>
                <w:rFonts w:ascii="Garamond" w:hAnsi="Garamond" w:cs="Calibri"/>
                <w:sz w:val="22"/>
                <w:szCs w:val="22"/>
              </w:rPr>
              <w:t>Secure engineering plans for creating a foundation for softball stands (already purchased) and begin process of</w:t>
            </w:r>
            <w:r>
              <w:rPr>
                <w:rFonts w:ascii="Garamond" w:hAnsi="Garamond" w:cs="Calibri"/>
                <w:sz w:val="22"/>
                <w:szCs w:val="22"/>
              </w:rPr>
              <w:t xml:space="preserve"> </w:t>
            </w:r>
            <w:r w:rsidRPr="00F427E9">
              <w:rPr>
                <w:rFonts w:ascii="Garamond" w:hAnsi="Garamond" w:cs="Calibri"/>
                <w:sz w:val="22"/>
                <w:szCs w:val="22"/>
              </w:rPr>
              <w:t>updating the softball bleacher section.</w:t>
            </w:r>
          </w:p>
        </w:tc>
        <w:tc>
          <w:tcPr>
            <w:tcW w:w="5017" w:type="dxa"/>
            <w:tcBorders>
              <w:top w:val="single" w:sz="4" w:space="0" w:color="auto"/>
              <w:left w:val="nil"/>
              <w:bottom w:val="nil"/>
              <w:right w:val="single" w:sz="4" w:space="0" w:color="auto"/>
            </w:tcBorders>
            <w:hideMark/>
          </w:tcPr>
          <w:p w:rsidR="00FD5EBA" w:rsidRPr="001E5F1F" w:rsidRDefault="00FD5EBA" w:rsidP="00ED26D5">
            <w:pPr>
              <w:rPr>
                <w:rFonts w:ascii="Garamond" w:hAnsi="Garamond"/>
                <w:b/>
              </w:rPr>
            </w:pPr>
            <w:r w:rsidRPr="001E5F1F">
              <w:rPr>
                <w:rFonts w:ascii="Garamond" w:hAnsi="Garamond"/>
                <w:b/>
              </w:rPr>
              <w:t>Action Plan (include who is responsible):</w:t>
            </w:r>
          </w:p>
          <w:p w:rsidR="00FD5EBA" w:rsidRPr="001E5F1F" w:rsidRDefault="00FD5EBA" w:rsidP="00ED26D5">
            <w:pPr>
              <w:rPr>
                <w:rFonts w:ascii="Garamond" w:hAnsi="Garamond"/>
              </w:rPr>
            </w:pPr>
            <w:r>
              <w:rPr>
                <w:rFonts w:ascii="Garamond" w:hAnsi="Garamond"/>
              </w:rPr>
              <w:t>Seating purchased in 2012.</w:t>
            </w:r>
          </w:p>
        </w:tc>
      </w:tr>
      <w:tr w:rsidR="00FD5EBA" w:rsidRPr="001E5F1F" w:rsidTr="00ED26D5">
        <w:tc>
          <w:tcPr>
            <w:tcW w:w="4788" w:type="dxa"/>
            <w:tcBorders>
              <w:top w:val="nil"/>
              <w:left w:val="single" w:sz="4" w:space="0" w:color="auto"/>
              <w:bottom w:val="single" w:sz="4" w:space="0" w:color="auto"/>
              <w:right w:val="nil"/>
            </w:tcBorders>
            <w:hideMark/>
          </w:tcPr>
          <w:p w:rsidR="00FD5EBA" w:rsidRPr="001E5F1F" w:rsidRDefault="00FD5EBA" w:rsidP="00ED26D5">
            <w:pPr>
              <w:rPr>
                <w:rFonts w:ascii="Garamond" w:hAnsi="Garamond"/>
              </w:rPr>
            </w:pPr>
          </w:p>
        </w:tc>
        <w:tc>
          <w:tcPr>
            <w:tcW w:w="5017" w:type="dxa"/>
            <w:tcBorders>
              <w:top w:val="nil"/>
              <w:left w:val="nil"/>
              <w:bottom w:val="single" w:sz="4" w:space="0" w:color="auto"/>
              <w:right w:val="single" w:sz="4" w:space="0" w:color="auto"/>
            </w:tcBorders>
            <w:hideMark/>
          </w:tcPr>
          <w:p w:rsidR="00FD5EBA" w:rsidRPr="001E5F1F" w:rsidRDefault="00FD5EBA" w:rsidP="00ED26D5">
            <w:pPr>
              <w:rPr>
                <w:rFonts w:ascii="Garamond" w:hAnsi="Garamond"/>
              </w:rPr>
            </w:pPr>
          </w:p>
        </w:tc>
      </w:tr>
    </w:tbl>
    <w:p w:rsidR="00FD5EBA" w:rsidRPr="001E5F1F"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RPr="001E5F1F" w:rsidTr="00ED26D5">
        <w:tc>
          <w:tcPr>
            <w:tcW w:w="4788" w:type="dxa"/>
            <w:tcBorders>
              <w:top w:val="single" w:sz="4" w:space="0" w:color="auto"/>
              <w:left w:val="single" w:sz="4" w:space="0" w:color="auto"/>
              <w:bottom w:val="nil"/>
              <w:right w:val="nil"/>
            </w:tcBorders>
            <w:hideMark/>
          </w:tcPr>
          <w:p w:rsidR="00FD5EBA" w:rsidRPr="001E5F1F" w:rsidRDefault="00FD5EBA" w:rsidP="00ED26D5">
            <w:pPr>
              <w:rPr>
                <w:rFonts w:ascii="Garamond" w:hAnsi="Garamond"/>
                <w:b/>
              </w:rPr>
            </w:pPr>
            <w:r w:rsidRPr="001E5F1F">
              <w:rPr>
                <w:rFonts w:ascii="Garamond" w:hAnsi="Garamond"/>
                <w:b/>
              </w:rPr>
              <w:t>Objective 2:</w:t>
            </w:r>
          </w:p>
          <w:p w:rsidR="00FD5EBA" w:rsidRPr="00525893" w:rsidRDefault="00FD5EBA" w:rsidP="00ED26D5">
            <w:pPr>
              <w:rPr>
                <w:rFonts w:ascii="Garamond" w:hAnsi="Garamond"/>
              </w:rPr>
            </w:pPr>
            <w:r w:rsidRPr="00835517">
              <w:rPr>
                <w:rFonts w:ascii="Garamond" w:hAnsi="Garamond"/>
              </w:rPr>
              <w:t>Build a volleyball locker room</w:t>
            </w:r>
          </w:p>
        </w:tc>
        <w:tc>
          <w:tcPr>
            <w:tcW w:w="5017" w:type="dxa"/>
            <w:tcBorders>
              <w:top w:val="single" w:sz="4" w:space="0" w:color="auto"/>
              <w:left w:val="nil"/>
              <w:bottom w:val="nil"/>
              <w:right w:val="single" w:sz="4" w:space="0" w:color="auto"/>
            </w:tcBorders>
            <w:hideMark/>
          </w:tcPr>
          <w:p w:rsidR="00FD5EBA" w:rsidRPr="0038411E" w:rsidRDefault="00FD5EBA" w:rsidP="00ED26D5">
            <w:pPr>
              <w:rPr>
                <w:rFonts w:ascii="Garamond" w:hAnsi="Garamond"/>
                <w:b/>
              </w:rPr>
            </w:pPr>
            <w:r w:rsidRPr="0038411E">
              <w:rPr>
                <w:rFonts w:ascii="Garamond" w:hAnsi="Garamond"/>
                <w:b/>
              </w:rPr>
              <w:t>Action Plan (include who is responsible):</w:t>
            </w:r>
          </w:p>
          <w:p w:rsidR="00FD5EBA" w:rsidRPr="0038411E" w:rsidRDefault="00FD5EBA" w:rsidP="00ED26D5">
            <w:pPr>
              <w:rPr>
                <w:rFonts w:ascii="Garamond" w:hAnsi="Garamond"/>
                <w:b/>
              </w:rPr>
            </w:pPr>
          </w:p>
        </w:tc>
      </w:tr>
      <w:tr w:rsidR="00FD5EBA" w:rsidTr="00ED26D5">
        <w:tc>
          <w:tcPr>
            <w:tcW w:w="4788" w:type="dxa"/>
            <w:tcBorders>
              <w:top w:val="nil"/>
              <w:left w:val="single" w:sz="4" w:space="0" w:color="auto"/>
              <w:bottom w:val="single" w:sz="4" w:space="0" w:color="auto"/>
              <w:right w:val="nil"/>
            </w:tcBorders>
            <w:hideMark/>
          </w:tcPr>
          <w:p w:rsidR="00FD5EBA" w:rsidRPr="001E5F1F" w:rsidRDefault="00FD5EBA" w:rsidP="00ED26D5">
            <w:pPr>
              <w:rPr>
                <w:rFonts w:ascii="Garamond" w:hAnsi="Garamond"/>
              </w:rPr>
            </w:pPr>
          </w:p>
        </w:tc>
        <w:tc>
          <w:tcPr>
            <w:tcW w:w="5017" w:type="dxa"/>
            <w:tcBorders>
              <w:top w:val="nil"/>
              <w:left w:val="nil"/>
              <w:bottom w:val="single" w:sz="4" w:space="0" w:color="auto"/>
              <w:right w:val="single" w:sz="4" w:space="0" w:color="auto"/>
            </w:tcBorders>
            <w:hideMark/>
          </w:tcPr>
          <w:p w:rsidR="00FD5EBA" w:rsidRDefault="00FD5EBA" w:rsidP="00ED26D5">
            <w:pPr>
              <w:rPr>
                <w:rFonts w:ascii="Garamond" w:hAnsi="Garamond"/>
              </w:rPr>
            </w:pPr>
          </w:p>
        </w:tc>
      </w:tr>
    </w:tbl>
    <w:p w:rsidR="00FD5EBA"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D5EBA" w:rsidRPr="001E5F1F" w:rsidTr="00FD5EBA">
        <w:tc>
          <w:tcPr>
            <w:tcW w:w="4788" w:type="dxa"/>
            <w:hideMark/>
          </w:tcPr>
          <w:p w:rsidR="00FD5EBA" w:rsidRPr="001E5F1F" w:rsidRDefault="00FD5EBA" w:rsidP="00ED26D5">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FD5EBA" w:rsidRPr="00835517" w:rsidRDefault="00FD5EBA" w:rsidP="00ED26D5">
            <w:pPr>
              <w:rPr>
                <w:rFonts w:ascii="Garamond" w:hAnsi="Garamond"/>
              </w:rPr>
            </w:pPr>
            <w:r w:rsidRPr="00835517">
              <w:rPr>
                <w:rFonts w:ascii="Garamond" w:hAnsi="Garamond"/>
              </w:rPr>
              <w:t>Purchase portable classroom to serve as additional classroom space and locker</w:t>
            </w:r>
          </w:p>
          <w:p w:rsidR="00FD5EBA" w:rsidRPr="00525893" w:rsidRDefault="00FD5EBA" w:rsidP="00ED26D5">
            <w:pPr>
              <w:rPr>
                <w:rFonts w:ascii="Garamond" w:hAnsi="Garamond"/>
              </w:rPr>
            </w:pPr>
            <w:r w:rsidRPr="00835517">
              <w:rPr>
                <w:rFonts w:ascii="Garamond" w:hAnsi="Garamond"/>
              </w:rPr>
              <w:t xml:space="preserve">Room for men and women’s soccer. </w:t>
            </w:r>
          </w:p>
        </w:tc>
        <w:tc>
          <w:tcPr>
            <w:tcW w:w="5017" w:type="dxa"/>
            <w:hideMark/>
          </w:tcPr>
          <w:p w:rsidR="00FD5EBA" w:rsidRPr="0038411E" w:rsidRDefault="00FD5EBA" w:rsidP="00ED26D5">
            <w:pPr>
              <w:rPr>
                <w:rFonts w:ascii="Garamond" w:hAnsi="Garamond"/>
                <w:b/>
              </w:rPr>
            </w:pPr>
            <w:r w:rsidRPr="0038411E">
              <w:rPr>
                <w:rFonts w:ascii="Garamond" w:hAnsi="Garamond"/>
                <w:b/>
              </w:rPr>
              <w:t>Action Plan (include who is responsible):</w:t>
            </w:r>
          </w:p>
          <w:p w:rsidR="00FD5EBA" w:rsidRPr="0038411E" w:rsidRDefault="00FD5EBA" w:rsidP="00ED26D5">
            <w:pPr>
              <w:rPr>
                <w:rFonts w:ascii="Garamond" w:hAnsi="Garamond"/>
                <w:b/>
              </w:rPr>
            </w:pPr>
          </w:p>
        </w:tc>
      </w:tr>
    </w:tbl>
    <w:p w:rsidR="00FD5EBA" w:rsidRDefault="00FD5EBA" w:rsidP="00FD5EBA">
      <w:pPr>
        <w:rPr>
          <w:rFonts w:ascii="Garamond" w:hAnsi="Garamond"/>
        </w:rPr>
      </w:pPr>
    </w:p>
    <w:p w:rsidR="00FD5EBA" w:rsidRDefault="00FD5EBA" w:rsidP="00FD5EB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D5EBA" w:rsidRDefault="00FD5EBA" w:rsidP="00FD5EBA">
      <w:pPr>
        <w:rPr>
          <w:rFonts w:ascii="Garamond" w:hAnsi="Garamond"/>
        </w:rPr>
      </w:pPr>
      <w:r>
        <w:rPr>
          <w:rFonts w:ascii="Garamond" w:hAnsi="Garamond"/>
        </w:rPr>
        <w:t>What objectives and tasks will you take on for next year? (You may continue objectives from the prior year.)</w:t>
      </w:r>
    </w:p>
    <w:p w:rsidR="00FD5EBA"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D5EBA" w:rsidRPr="00C64D02" w:rsidTr="00ED26D5">
        <w:tc>
          <w:tcPr>
            <w:tcW w:w="4788" w:type="dxa"/>
          </w:tcPr>
          <w:p w:rsidR="00FD5EBA" w:rsidRPr="00114704" w:rsidRDefault="00FD5EBA" w:rsidP="00ED26D5">
            <w:pPr>
              <w:rPr>
                <w:rFonts w:ascii="Garamond" w:hAnsi="Garamond"/>
                <w:b/>
              </w:rPr>
            </w:pPr>
            <w:r w:rsidRPr="00114704">
              <w:rPr>
                <w:rFonts w:ascii="Garamond" w:hAnsi="Garamond"/>
                <w:b/>
              </w:rPr>
              <w:t>Objective 1:</w:t>
            </w:r>
          </w:p>
          <w:p w:rsidR="00FD5EBA" w:rsidRPr="00114704" w:rsidRDefault="00FD5EBA" w:rsidP="00ED26D5">
            <w:pPr>
              <w:rPr>
                <w:rFonts w:ascii="Garamond" w:hAnsi="Garamond"/>
              </w:rPr>
            </w:pPr>
            <w:r>
              <w:rPr>
                <w:rFonts w:ascii="Garamond" w:hAnsi="Garamond"/>
              </w:rPr>
              <w:t>The softball field needs work to be more like the baseball field.  The men’s baseball field has bleachers, dugouts, announcer’s booth, lighting whereas the women’s softball field has no seating or lighting.   To a casual observer the two fields are different.  This should be address through the Title IX Committee in making a recommendation that the field should be as similar as possible.</w:t>
            </w:r>
          </w:p>
        </w:tc>
        <w:tc>
          <w:tcPr>
            <w:tcW w:w="5107" w:type="dxa"/>
          </w:tcPr>
          <w:p w:rsidR="00FD5EBA" w:rsidRDefault="00FD5EBA" w:rsidP="00ED26D5">
            <w:pPr>
              <w:rPr>
                <w:rFonts w:ascii="Garamond" w:hAnsi="Garamond"/>
                <w:b/>
              </w:rPr>
            </w:pPr>
            <w:r w:rsidRPr="00114704">
              <w:rPr>
                <w:rFonts w:ascii="Garamond" w:hAnsi="Garamond"/>
                <w:b/>
              </w:rPr>
              <w:t>Action Plan (include who is responsible):</w:t>
            </w:r>
          </w:p>
          <w:p w:rsidR="00FD5EBA" w:rsidRPr="00DD7FEF" w:rsidRDefault="00FD5EBA" w:rsidP="00ED26D5">
            <w:pPr>
              <w:rPr>
                <w:rFonts w:ascii="Garamond" w:hAnsi="Garamond"/>
              </w:rPr>
            </w:pPr>
          </w:p>
          <w:p w:rsidR="00FD5EBA" w:rsidRPr="00114704" w:rsidRDefault="00FD5EBA" w:rsidP="00ED26D5">
            <w:pPr>
              <w:rPr>
                <w:rFonts w:ascii="Garamond" w:hAnsi="Garamond"/>
              </w:rPr>
            </w:pPr>
            <w:r>
              <w:rPr>
                <w:rFonts w:ascii="Garamond" w:hAnsi="Garamond"/>
              </w:rPr>
              <w:t>The maintenance department and/or contractors who can do the work.</w:t>
            </w:r>
          </w:p>
        </w:tc>
      </w:tr>
      <w:tr w:rsidR="00FD5EBA" w:rsidRPr="00C64D02" w:rsidTr="00ED26D5">
        <w:tc>
          <w:tcPr>
            <w:tcW w:w="4788" w:type="dxa"/>
          </w:tcPr>
          <w:p w:rsidR="00FD5EBA" w:rsidRPr="00114704" w:rsidRDefault="00FD5EBA" w:rsidP="00ED26D5">
            <w:pPr>
              <w:rPr>
                <w:rFonts w:ascii="Garamond" w:hAnsi="Garamond"/>
                <w:b/>
              </w:rPr>
            </w:pPr>
            <w:r w:rsidRPr="00114704">
              <w:rPr>
                <w:rFonts w:ascii="Garamond" w:hAnsi="Garamond"/>
                <w:b/>
              </w:rPr>
              <w:t>Connection to results from assessment of student learning and/or other plans:</w:t>
            </w:r>
          </w:p>
          <w:p w:rsidR="00FD5EBA" w:rsidRPr="00114704" w:rsidRDefault="00FD5EBA" w:rsidP="00ED26D5">
            <w:pPr>
              <w:rPr>
                <w:rFonts w:ascii="Garamond" w:hAnsi="Garamond"/>
              </w:rPr>
            </w:pPr>
          </w:p>
        </w:tc>
        <w:tc>
          <w:tcPr>
            <w:tcW w:w="5107" w:type="dxa"/>
          </w:tcPr>
          <w:p w:rsidR="00FD5EBA" w:rsidRPr="00114704" w:rsidRDefault="00FD5EBA"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FD5EBA" w:rsidRDefault="00FD5EBA" w:rsidP="00ED26D5">
            <w:pPr>
              <w:rPr>
                <w:rFonts w:ascii="Garamond" w:hAnsi="Garamond"/>
              </w:rPr>
            </w:pPr>
            <w:r>
              <w:rPr>
                <w:rFonts w:ascii="Garamond" w:hAnsi="Garamond"/>
              </w:rPr>
              <w:t xml:space="preserve">Title IX was assigned $5,000 in this year’s budget.  </w:t>
            </w:r>
          </w:p>
          <w:p w:rsidR="00FD5EBA" w:rsidRPr="00114704" w:rsidRDefault="00FD5EBA" w:rsidP="00ED26D5">
            <w:pPr>
              <w:rPr>
                <w:rFonts w:ascii="Garamond" w:hAnsi="Garamond"/>
              </w:rPr>
            </w:pPr>
            <w:r>
              <w:rPr>
                <w:rFonts w:ascii="Garamond" w:hAnsi="Garamond"/>
              </w:rPr>
              <w:t>Rough estimates for this projects are $13,420 so an additional $8420 will be needed to complete it.</w:t>
            </w:r>
          </w:p>
          <w:p w:rsidR="00FD5EBA" w:rsidRPr="00114704" w:rsidRDefault="00FD5EBA" w:rsidP="00ED26D5">
            <w:pPr>
              <w:rPr>
                <w:rFonts w:ascii="Garamond" w:hAnsi="Garamond"/>
              </w:rPr>
            </w:pPr>
          </w:p>
        </w:tc>
      </w:tr>
      <w:tr w:rsidR="00FD5EBA" w:rsidRPr="00C64D02" w:rsidTr="00ED26D5">
        <w:tc>
          <w:tcPr>
            <w:tcW w:w="4788" w:type="dxa"/>
          </w:tcPr>
          <w:p w:rsidR="00FD5EBA" w:rsidRDefault="00FD5EBA"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D5EBA" w:rsidRPr="00114704" w:rsidRDefault="00FD5EBA" w:rsidP="00ED26D5">
            <w:pPr>
              <w:rPr>
                <w:rFonts w:ascii="Garamond" w:hAnsi="Garamond"/>
                <w:b/>
              </w:rPr>
            </w:pPr>
          </w:p>
        </w:tc>
        <w:tc>
          <w:tcPr>
            <w:tcW w:w="5107" w:type="dxa"/>
          </w:tcPr>
          <w:p w:rsidR="00FD5EBA" w:rsidRPr="00114704" w:rsidRDefault="00FD5EBA"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D5EBA" w:rsidRPr="00114704" w:rsidRDefault="00FD5EBA" w:rsidP="00ED26D5">
            <w:pPr>
              <w:rPr>
                <w:rFonts w:ascii="Garamond" w:hAnsi="Garamond"/>
                <w:b/>
              </w:rPr>
            </w:pP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N/A</w:t>
            </w: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FD5EBA" w:rsidRPr="00C64D02" w:rsidTr="00ED26D5">
        <w:tc>
          <w:tcPr>
            <w:tcW w:w="9895" w:type="dxa"/>
            <w:gridSpan w:val="2"/>
          </w:tcPr>
          <w:p w:rsidR="00FD5EBA" w:rsidRPr="00114704" w:rsidRDefault="00FD5EBA"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Upgrading the field can attract more softball players</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Being treated equally as the Men’s baseball team can enhance success and retention</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D5EBA"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D5EBA" w:rsidRPr="00C64D02" w:rsidTr="00ED26D5">
        <w:tc>
          <w:tcPr>
            <w:tcW w:w="4788" w:type="dxa"/>
          </w:tcPr>
          <w:p w:rsidR="00FD5EBA" w:rsidRPr="00114704" w:rsidRDefault="00FD5EBA" w:rsidP="00ED26D5">
            <w:pPr>
              <w:rPr>
                <w:rFonts w:ascii="Garamond" w:hAnsi="Garamond"/>
                <w:b/>
              </w:rPr>
            </w:pPr>
            <w:r>
              <w:rPr>
                <w:rFonts w:ascii="Garamond" w:hAnsi="Garamond"/>
                <w:b/>
              </w:rPr>
              <w:t>Objective 2</w:t>
            </w:r>
            <w:r w:rsidRPr="00114704">
              <w:rPr>
                <w:rFonts w:ascii="Garamond" w:hAnsi="Garamond"/>
                <w:b/>
              </w:rPr>
              <w:t>:</w:t>
            </w:r>
          </w:p>
          <w:p w:rsidR="00FD5EBA" w:rsidRDefault="00FD5EBA" w:rsidP="00ED26D5">
            <w:pPr>
              <w:rPr>
                <w:rFonts w:ascii="Garamond" w:hAnsi="Garamond"/>
              </w:rPr>
            </w:pPr>
            <w:r>
              <w:rPr>
                <w:rFonts w:ascii="Garamond" w:hAnsi="Garamond"/>
              </w:rPr>
              <w:t>Women’s softball and men’s baseball should share a batting cage sufficient to suit their needs.</w:t>
            </w:r>
          </w:p>
          <w:p w:rsidR="00FD5EBA" w:rsidRPr="00114704" w:rsidRDefault="00FD5EBA" w:rsidP="00ED26D5">
            <w:pPr>
              <w:rPr>
                <w:rFonts w:ascii="Garamond" w:hAnsi="Garamond"/>
              </w:rPr>
            </w:pPr>
          </w:p>
        </w:tc>
        <w:tc>
          <w:tcPr>
            <w:tcW w:w="5107" w:type="dxa"/>
          </w:tcPr>
          <w:p w:rsidR="00FD5EBA" w:rsidRDefault="00FD5EBA" w:rsidP="00ED26D5">
            <w:pPr>
              <w:rPr>
                <w:rFonts w:ascii="Garamond" w:hAnsi="Garamond"/>
                <w:b/>
              </w:rPr>
            </w:pPr>
            <w:r w:rsidRPr="00114704">
              <w:rPr>
                <w:rFonts w:ascii="Garamond" w:hAnsi="Garamond"/>
                <w:b/>
              </w:rPr>
              <w:t>Action Plan (include who is responsible):</w:t>
            </w:r>
          </w:p>
          <w:p w:rsidR="00FD5EBA" w:rsidRPr="00DD7FEF" w:rsidRDefault="00FD5EBA" w:rsidP="00ED26D5">
            <w:pPr>
              <w:rPr>
                <w:rFonts w:ascii="Garamond" w:hAnsi="Garamond"/>
              </w:rPr>
            </w:pPr>
            <w:r>
              <w:rPr>
                <w:rFonts w:ascii="Garamond" w:hAnsi="Garamond"/>
              </w:rPr>
              <w:t>$35,000 already raised and an additional $48,000 needed for completion</w:t>
            </w:r>
          </w:p>
          <w:p w:rsidR="00FD5EBA" w:rsidRPr="00114704" w:rsidRDefault="00FD5EBA" w:rsidP="00ED26D5">
            <w:pPr>
              <w:rPr>
                <w:rFonts w:ascii="Garamond" w:hAnsi="Garamond"/>
              </w:rPr>
            </w:pPr>
          </w:p>
        </w:tc>
      </w:tr>
      <w:tr w:rsidR="00FD5EBA" w:rsidRPr="00C64D02" w:rsidTr="00ED26D5">
        <w:tc>
          <w:tcPr>
            <w:tcW w:w="4788" w:type="dxa"/>
          </w:tcPr>
          <w:p w:rsidR="00FD5EBA" w:rsidRPr="00114704" w:rsidRDefault="00FD5EBA" w:rsidP="00ED26D5">
            <w:pPr>
              <w:rPr>
                <w:rFonts w:ascii="Garamond" w:hAnsi="Garamond"/>
                <w:b/>
              </w:rPr>
            </w:pPr>
            <w:r w:rsidRPr="00114704">
              <w:rPr>
                <w:rFonts w:ascii="Garamond" w:hAnsi="Garamond"/>
                <w:b/>
              </w:rPr>
              <w:t>Connection to results from assessment of student learning and/or other plans:</w:t>
            </w:r>
          </w:p>
          <w:p w:rsidR="00FD5EBA" w:rsidRPr="00114704" w:rsidRDefault="00FD5EBA" w:rsidP="00ED26D5">
            <w:pPr>
              <w:rPr>
                <w:rFonts w:ascii="Garamond" w:hAnsi="Garamond"/>
              </w:rPr>
            </w:pPr>
          </w:p>
        </w:tc>
        <w:tc>
          <w:tcPr>
            <w:tcW w:w="5107" w:type="dxa"/>
          </w:tcPr>
          <w:p w:rsidR="00FD5EBA" w:rsidRPr="00114704" w:rsidRDefault="00FD5EBA"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FD5EBA" w:rsidRPr="00114704" w:rsidRDefault="00FD5EBA" w:rsidP="00ED26D5">
            <w:pPr>
              <w:rPr>
                <w:rFonts w:ascii="Garamond" w:hAnsi="Garamond"/>
              </w:rPr>
            </w:pPr>
          </w:p>
          <w:p w:rsidR="00FD5EBA" w:rsidRPr="00114704" w:rsidRDefault="00FD5EBA" w:rsidP="00ED26D5">
            <w:pPr>
              <w:rPr>
                <w:rFonts w:ascii="Garamond" w:hAnsi="Garamond"/>
              </w:rPr>
            </w:pPr>
          </w:p>
        </w:tc>
      </w:tr>
      <w:tr w:rsidR="00FD5EBA" w:rsidRPr="00C64D02" w:rsidTr="00ED26D5">
        <w:tc>
          <w:tcPr>
            <w:tcW w:w="4788" w:type="dxa"/>
          </w:tcPr>
          <w:p w:rsidR="00FD5EBA" w:rsidRDefault="00FD5EBA"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D5EBA" w:rsidRPr="00114704" w:rsidRDefault="00FD5EBA" w:rsidP="00ED26D5">
            <w:pPr>
              <w:rPr>
                <w:rFonts w:ascii="Garamond" w:hAnsi="Garamond"/>
                <w:b/>
              </w:rPr>
            </w:pPr>
          </w:p>
        </w:tc>
        <w:tc>
          <w:tcPr>
            <w:tcW w:w="5107" w:type="dxa"/>
          </w:tcPr>
          <w:p w:rsidR="00FD5EBA" w:rsidRPr="00114704" w:rsidRDefault="00FD5EBA"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D5EBA" w:rsidRPr="00114704" w:rsidRDefault="00FD5EBA" w:rsidP="00ED26D5">
            <w:pPr>
              <w:rPr>
                <w:rFonts w:ascii="Garamond" w:hAnsi="Garamond"/>
                <w:b/>
              </w:rPr>
            </w:pP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D5EBA" w:rsidRDefault="00FD5EBA" w:rsidP="00FD5E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D5EBA" w:rsidRPr="00C64D02" w:rsidTr="00ED26D5">
        <w:tc>
          <w:tcPr>
            <w:tcW w:w="4788" w:type="dxa"/>
          </w:tcPr>
          <w:p w:rsidR="00FD5EBA" w:rsidRPr="00114704" w:rsidRDefault="00FD5EBA" w:rsidP="00ED26D5">
            <w:pPr>
              <w:rPr>
                <w:rFonts w:ascii="Garamond" w:hAnsi="Garamond"/>
                <w:b/>
              </w:rPr>
            </w:pPr>
            <w:r>
              <w:rPr>
                <w:rFonts w:ascii="Garamond" w:hAnsi="Garamond"/>
                <w:b/>
              </w:rPr>
              <w:t>Objective 3</w:t>
            </w:r>
            <w:r w:rsidRPr="00114704">
              <w:rPr>
                <w:rFonts w:ascii="Garamond" w:hAnsi="Garamond"/>
                <w:b/>
              </w:rPr>
              <w:t>:</w:t>
            </w:r>
          </w:p>
          <w:p w:rsidR="00FD5EBA" w:rsidRDefault="00FD5EBA" w:rsidP="00ED26D5">
            <w:pPr>
              <w:rPr>
                <w:rFonts w:ascii="Garamond" w:hAnsi="Garamond"/>
              </w:rPr>
            </w:pPr>
            <w:r>
              <w:rPr>
                <w:rFonts w:ascii="Garamond" w:hAnsi="Garamond"/>
              </w:rPr>
              <w:t>Both volleyball teams, women’s track &amp; cross country, and both women’s and men’s soccer are without locker rooms.  Locker rooms should be made available for athletic teams that do not currently have them.  First priority to locker rooms should be to the female teams without them.</w:t>
            </w:r>
          </w:p>
          <w:p w:rsidR="00FD5EBA" w:rsidRPr="00114704" w:rsidRDefault="00FD5EBA" w:rsidP="00ED26D5">
            <w:pPr>
              <w:rPr>
                <w:rFonts w:ascii="Garamond" w:hAnsi="Garamond"/>
              </w:rPr>
            </w:pPr>
          </w:p>
        </w:tc>
        <w:tc>
          <w:tcPr>
            <w:tcW w:w="5107" w:type="dxa"/>
          </w:tcPr>
          <w:p w:rsidR="00FD5EBA" w:rsidRDefault="00FD5EBA" w:rsidP="00ED26D5">
            <w:pPr>
              <w:rPr>
                <w:rFonts w:ascii="Garamond" w:hAnsi="Garamond"/>
                <w:b/>
              </w:rPr>
            </w:pPr>
            <w:r w:rsidRPr="00114704">
              <w:rPr>
                <w:rFonts w:ascii="Garamond" w:hAnsi="Garamond"/>
                <w:b/>
              </w:rPr>
              <w:t>Action Plan (include who is responsible):</w:t>
            </w:r>
          </w:p>
          <w:p w:rsidR="00FD5EBA" w:rsidRPr="00DD7FEF" w:rsidRDefault="00FD5EBA" w:rsidP="00ED26D5">
            <w:pPr>
              <w:rPr>
                <w:rFonts w:ascii="Garamond" w:hAnsi="Garamond"/>
              </w:rPr>
            </w:pPr>
          </w:p>
          <w:p w:rsidR="00FD5EBA" w:rsidRPr="00114704" w:rsidRDefault="00FD5EBA" w:rsidP="00ED26D5">
            <w:pPr>
              <w:rPr>
                <w:rFonts w:ascii="Garamond" w:hAnsi="Garamond"/>
              </w:rPr>
            </w:pPr>
          </w:p>
        </w:tc>
      </w:tr>
      <w:tr w:rsidR="00FD5EBA" w:rsidRPr="00C64D02" w:rsidTr="00ED26D5">
        <w:tc>
          <w:tcPr>
            <w:tcW w:w="4788" w:type="dxa"/>
          </w:tcPr>
          <w:p w:rsidR="00FD5EBA" w:rsidRPr="00114704" w:rsidRDefault="00FD5EBA" w:rsidP="00ED26D5">
            <w:pPr>
              <w:rPr>
                <w:rFonts w:ascii="Garamond" w:hAnsi="Garamond"/>
                <w:b/>
              </w:rPr>
            </w:pPr>
            <w:r w:rsidRPr="00114704">
              <w:rPr>
                <w:rFonts w:ascii="Garamond" w:hAnsi="Garamond"/>
                <w:b/>
              </w:rPr>
              <w:t>Connection to results from assessment of student learning and/or other plans:</w:t>
            </w:r>
          </w:p>
          <w:p w:rsidR="00FD5EBA" w:rsidRPr="00114704" w:rsidRDefault="00FD5EBA" w:rsidP="00ED26D5">
            <w:pPr>
              <w:rPr>
                <w:rFonts w:ascii="Garamond" w:hAnsi="Garamond"/>
              </w:rPr>
            </w:pPr>
          </w:p>
        </w:tc>
        <w:tc>
          <w:tcPr>
            <w:tcW w:w="5107" w:type="dxa"/>
          </w:tcPr>
          <w:p w:rsidR="00FD5EBA" w:rsidRPr="00114704" w:rsidRDefault="00FD5EBA"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FD5EBA" w:rsidRPr="00114704" w:rsidRDefault="00FD5EBA" w:rsidP="00ED26D5">
            <w:pPr>
              <w:rPr>
                <w:rFonts w:ascii="Garamond" w:hAnsi="Garamond"/>
              </w:rPr>
            </w:pPr>
          </w:p>
          <w:p w:rsidR="00FD5EBA" w:rsidRPr="00114704" w:rsidRDefault="00FD5EBA" w:rsidP="00ED26D5">
            <w:pPr>
              <w:rPr>
                <w:rFonts w:ascii="Garamond" w:hAnsi="Garamond"/>
              </w:rPr>
            </w:pPr>
          </w:p>
        </w:tc>
      </w:tr>
      <w:tr w:rsidR="00FD5EBA" w:rsidRPr="00C64D02" w:rsidTr="00ED26D5">
        <w:tc>
          <w:tcPr>
            <w:tcW w:w="4788" w:type="dxa"/>
          </w:tcPr>
          <w:p w:rsidR="00FD5EBA" w:rsidRDefault="00FD5EBA"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D5EBA" w:rsidRPr="00114704" w:rsidRDefault="00FD5EBA" w:rsidP="00ED26D5">
            <w:pPr>
              <w:rPr>
                <w:rFonts w:ascii="Garamond" w:hAnsi="Garamond"/>
                <w:b/>
              </w:rPr>
            </w:pPr>
          </w:p>
        </w:tc>
        <w:tc>
          <w:tcPr>
            <w:tcW w:w="5107" w:type="dxa"/>
          </w:tcPr>
          <w:p w:rsidR="00FD5EBA" w:rsidRPr="00114704" w:rsidRDefault="00FD5EBA"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D5EBA" w:rsidRPr="00114704" w:rsidRDefault="00FD5EBA" w:rsidP="00ED26D5">
            <w:pPr>
              <w:rPr>
                <w:rFonts w:ascii="Garamond" w:hAnsi="Garamond"/>
                <w:b/>
              </w:rPr>
            </w:pP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D5EBA" w:rsidRPr="00C64D02" w:rsidTr="00ED26D5">
        <w:tc>
          <w:tcPr>
            <w:tcW w:w="9895" w:type="dxa"/>
            <w:gridSpan w:val="2"/>
          </w:tcPr>
          <w:p w:rsidR="00FD5EBA" w:rsidRPr="00114704" w:rsidRDefault="00FD5EBA"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D5EBA" w:rsidRDefault="00FD5EBA" w:rsidP="00FD5EBA">
      <w:pPr>
        <w:rPr>
          <w:rFonts w:ascii="Garamond" w:hAnsi="Garamond"/>
        </w:rPr>
      </w:pPr>
    </w:p>
    <w:p w:rsidR="00FD5EBA" w:rsidRDefault="00FD5EBA" w:rsidP="00FD5EB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D5EBA" w:rsidRDefault="00FD5EBA" w:rsidP="00FD5EB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D5EBA" w:rsidTr="00ED26D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D5EBA" w:rsidRDefault="00FD5EBA" w:rsidP="00ED26D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D5EBA" w:rsidRDefault="00FD5EBA" w:rsidP="00ED26D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D5EBA" w:rsidRDefault="00FD5EBA" w:rsidP="00ED26D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D5EBA" w:rsidTr="00ED26D5">
        <w:tc>
          <w:tcPr>
            <w:tcW w:w="3325" w:type="dxa"/>
            <w:tcBorders>
              <w:top w:val="single" w:sz="4" w:space="0" w:color="auto"/>
              <w:left w:val="single" w:sz="4" w:space="0" w:color="auto"/>
              <w:bottom w:val="single" w:sz="4" w:space="0" w:color="auto"/>
              <w:right w:val="single" w:sz="4" w:space="0" w:color="auto"/>
            </w:tcBorders>
            <w:vAlign w:val="center"/>
          </w:tcPr>
          <w:p w:rsidR="00FD5EBA" w:rsidRDefault="00FD5EBA" w:rsidP="00ED26D5">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FD5EBA" w:rsidRDefault="00FD5EBA" w:rsidP="00ED26D5">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D5EBA" w:rsidRDefault="00FD5EBA" w:rsidP="00ED26D5">
            <w:pPr>
              <w:rPr>
                <w:rFonts w:ascii="Garamond" w:hAnsi="Garamond"/>
              </w:rPr>
            </w:pPr>
          </w:p>
        </w:tc>
      </w:tr>
    </w:tbl>
    <w:p w:rsidR="00FD5EBA" w:rsidRDefault="00FD5EBA" w:rsidP="00FD5EBA">
      <w:pPr>
        <w:rPr>
          <w:rFonts w:ascii="Garamond" w:hAnsi="Garamond"/>
        </w:rPr>
      </w:pPr>
    </w:p>
    <w:p w:rsidR="00FD5EBA" w:rsidRDefault="00FD5EBA" w:rsidP="00FD5EB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D5EBA" w:rsidRDefault="00FD5EBA" w:rsidP="00FD5EBA">
      <w:pPr>
        <w:rPr>
          <w:rFonts w:ascii="Garamond" w:hAnsi="Garamond"/>
        </w:rPr>
      </w:pPr>
      <w:r>
        <w:rPr>
          <w:rFonts w:ascii="Garamond" w:hAnsi="Garamond"/>
        </w:rPr>
        <w:t>Based on information and/or data provided:</w:t>
      </w:r>
    </w:p>
    <w:p w:rsidR="00FD5EBA" w:rsidRDefault="00FD5EBA" w:rsidP="00FD5EBA">
      <w:pPr>
        <w:rPr>
          <w:rFonts w:ascii="Garamond" w:hAnsi="Garamond"/>
        </w:rPr>
      </w:pPr>
    </w:p>
    <w:p w:rsidR="00FD5EBA" w:rsidRDefault="00FD5EBA" w:rsidP="00FD5EB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D5EBA" w:rsidTr="00ED26D5">
        <w:tc>
          <w:tcPr>
            <w:tcW w:w="9895" w:type="dxa"/>
            <w:tcBorders>
              <w:top w:val="single" w:sz="4" w:space="0" w:color="auto"/>
              <w:left w:val="single" w:sz="4" w:space="0" w:color="auto"/>
              <w:bottom w:val="single" w:sz="4" w:space="0" w:color="auto"/>
              <w:right w:val="single" w:sz="4" w:space="0" w:color="auto"/>
            </w:tcBorders>
          </w:tcPr>
          <w:p w:rsidR="00FD5EBA" w:rsidRDefault="00FD5EBA" w:rsidP="00ED26D5">
            <w:pPr>
              <w:rPr>
                <w:rFonts w:ascii="Garamond" w:hAnsi="Garamond"/>
              </w:rPr>
            </w:pPr>
          </w:p>
        </w:tc>
      </w:tr>
    </w:tbl>
    <w:p w:rsidR="00FD5EBA" w:rsidRDefault="00FD5EBA" w:rsidP="00FD5EBA">
      <w:pPr>
        <w:rPr>
          <w:rFonts w:ascii="Garamond" w:hAnsi="Garamond"/>
        </w:rPr>
      </w:pPr>
    </w:p>
    <w:p w:rsidR="00FD5EBA" w:rsidRDefault="00FD5EBA" w:rsidP="00FD5EB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D5EBA" w:rsidTr="00ED26D5">
        <w:tc>
          <w:tcPr>
            <w:tcW w:w="9895" w:type="dxa"/>
            <w:tcBorders>
              <w:top w:val="single" w:sz="4" w:space="0" w:color="auto"/>
              <w:left w:val="single" w:sz="4" w:space="0" w:color="auto"/>
              <w:bottom w:val="single" w:sz="4" w:space="0" w:color="auto"/>
              <w:right w:val="single" w:sz="4" w:space="0" w:color="auto"/>
            </w:tcBorders>
          </w:tcPr>
          <w:p w:rsidR="00FD5EBA" w:rsidRDefault="00FD5EBA" w:rsidP="00ED26D5">
            <w:pPr>
              <w:rPr>
                <w:rFonts w:ascii="Garamond" w:hAnsi="Garamond"/>
              </w:rPr>
            </w:pPr>
          </w:p>
        </w:tc>
      </w:tr>
    </w:tbl>
    <w:p w:rsidR="00FD5EBA" w:rsidRDefault="00FD5EBA" w:rsidP="00FD5EBA">
      <w:pPr>
        <w:rPr>
          <w:rFonts w:ascii="Garamond" w:hAnsi="Garamond"/>
        </w:rPr>
      </w:pPr>
    </w:p>
    <w:p w:rsidR="00FD5EBA" w:rsidRDefault="00FD5EBA" w:rsidP="00FD5EB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D5EBA" w:rsidTr="00ED26D5">
        <w:tc>
          <w:tcPr>
            <w:tcW w:w="9895" w:type="dxa"/>
            <w:tcBorders>
              <w:top w:val="single" w:sz="4" w:space="0" w:color="auto"/>
              <w:left w:val="single" w:sz="4" w:space="0" w:color="auto"/>
              <w:bottom w:val="single" w:sz="4" w:space="0" w:color="auto"/>
              <w:right w:val="single" w:sz="4" w:space="0" w:color="auto"/>
            </w:tcBorders>
          </w:tcPr>
          <w:p w:rsidR="00FD5EBA" w:rsidRDefault="00FD5EBA" w:rsidP="00ED26D5">
            <w:pPr>
              <w:rPr>
                <w:rFonts w:ascii="Garamond" w:hAnsi="Garamond"/>
              </w:rPr>
            </w:pPr>
          </w:p>
        </w:tc>
      </w:tr>
    </w:tbl>
    <w:p w:rsidR="00FD5EBA" w:rsidRDefault="00FD5EBA" w:rsidP="00FD5EBA">
      <w:pPr>
        <w:rPr>
          <w:rFonts w:ascii="Garamond" w:hAnsi="Garamond"/>
        </w:rPr>
      </w:pPr>
    </w:p>
    <w:p w:rsidR="00FD5EBA" w:rsidRDefault="00FD5EBA" w:rsidP="00FD5EB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D5EBA" w:rsidRDefault="00FD5EBA" w:rsidP="00FD5EBA">
      <w:r>
        <w:rPr>
          <w:rFonts w:ascii="Garamond" w:hAnsi="Garamond"/>
        </w:rPr>
        <w:t>Attach supporting documents as appropriate.</w:t>
      </w:r>
    </w:p>
    <w:p w:rsidR="00ED26D5" w:rsidRPr="006D3E05" w:rsidRDefault="003B0F5A" w:rsidP="00ED26D5">
      <w:pPr>
        <w:rPr>
          <w:rFonts w:ascii="Garamond" w:hAnsi="Garamond"/>
          <w:b/>
          <w:smallCaps/>
          <w:sz w:val="28"/>
          <w:szCs w:val="28"/>
        </w:rPr>
      </w:pPr>
      <w:r>
        <w:br w:type="column"/>
      </w:r>
      <w:r w:rsidR="00ED26D5" w:rsidRPr="006D3E05">
        <w:rPr>
          <w:noProof/>
          <w:sz w:val="28"/>
          <w:szCs w:val="28"/>
        </w:rPr>
        <w:lastRenderedPageBreak/>
        <w:drawing>
          <wp:inline distT="0" distB="0" distL="0" distR="0" wp14:anchorId="19F3CA0E" wp14:editId="389B371B">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ED26D5" w:rsidRPr="00DD134E" w:rsidRDefault="00ED26D5" w:rsidP="00ED26D5">
      <w:pPr>
        <w:jc w:val="center"/>
        <w:rPr>
          <w:rFonts w:ascii="Garamond" w:hAnsi="Garamond"/>
          <w:b/>
          <w:bCs/>
          <w:smallCaps/>
          <w:sz w:val="44"/>
          <w:szCs w:val="44"/>
        </w:rPr>
      </w:pPr>
      <w:r w:rsidRPr="00DD134E">
        <w:rPr>
          <w:rFonts w:ascii="Garamond" w:hAnsi="Garamond"/>
          <w:b/>
          <w:smallCaps/>
          <w:sz w:val="44"/>
          <w:szCs w:val="44"/>
        </w:rPr>
        <w:t>ANNUAL Program Review</w:t>
      </w:r>
    </w:p>
    <w:p w:rsidR="00ED26D5" w:rsidRDefault="00ED26D5" w:rsidP="00ED26D5">
      <w:pPr>
        <w:rPr>
          <w:rFonts w:ascii="Garamond" w:hAnsi="Garamond"/>
          <w:b/>
          <w:smallCaps/>
          <w:sz w:val="28"/>
          <w:szCs w:val="28"/>
        </w:rPr>
      </w:pPr>
    </w:p>
    <w:p w:rsidR="00ED26D5" w:rsidRDefault="00ED26D5" w:rsidP="00ED26D5">
      <w:r>
        <w:rPr>
          <w:rFonts w:ascii="Garamond" w:hAnsi="Garamond"/>
          <w:b/>
          <w:smallCaps/>
          <w:sz w:val="28"/>
          <w:szCs w:val="28"/>
        </w:rPr>
        <w:t xml:space="preserve">Name of Program/Department/Service Area: </w:t>
      </w:r>
      <w:r w:rsidRPr="00510561">
        <w:t>Information Services</w:t>
      </w:r>
    </w:p>
    <w:p w:rsidR="00ED26D5" w:rsidRPr="00193597" w:rsidRDefault="00ED26D5" w:rsidP="00ED26D5">
      <w:pPr>
        <w:rPr>
          <w:sz w:val="10"/>
          <w:szCs w:val="10"/>
        </w:rPr>
      </w:pPr>
    </w:p>
    <w:p w:rsidR="00ED26D5" w:rsidRDefault="00ED26D5" w:rsidP="00ED26D5">
      <w:r>
        <w:rPr>
          <w:rFonts w:ascii="Garamond" w:hAnsi="Garamond"/>
          <w:b/>
          <w:smallCaps/>
          <w:sz w:val="28"/>
          <w:szCs w:val="28"/>
        </w:rPr>
        <w:t>Name of Person Submitting this Review:</w:t>
      </w:r>
      <w:r>
        <w:t xml:space="preserve"> Nick Boyd</w:t>
      </w:r>
    </w:p>
    <w:p w:rsidR="00ED26D5" w:rsidRPr="00193597" w:rsidRDefault="00ED26D5" w:rsidP="00ED26D5">
      <w:pPr>
        <w:rPr>
          <w:rFonts w:ascii="Garamond" w:hAnsi="Garamond"/>
          <w:b/>
          <w:smallCaps/>
          <w:sz w:val="10"/>
          <w:szCs w:val="10"/>
        </w:rPr>
      </w:pPr>
    </w:p>
    <w:p w:rsidR="00ED26D5" w:rsidRDefault="00ED26D5" w:rsidP="00ED26D5">
      <w:r>
        <w:rPr>
          <w:rFonts w:ascii="Garamond" w:hAnsi="Garamond"/>
          <w:b/>
          <w:smallCaps/>
          <w:sz w:val="28"/>
          <w:szCs w:val="28"/>
        </w:rPr>
        <w:t>Date of Submission:</w:t>
      </w:r>
      <w:r>
        <w:t xml:space="preserve"> October 27, 2017</w:t>
      </w:r>
    </w:p>
    <w:p w:rsidR="00ED26D5" w:rsidRPr="00193597" w:rsidRDefault="00ED26D5" w:rsidP="00ED26D5">
      <w:pPr>
        <w:rPr>
          <w:rFonts w:ascii="Garamond" w:hAnsi="Garamond"/>
          <w:sz w:val="10"/>
          <w:szCs w:val="10"/>
          <w:u w:val="thick"/>
        </w:rPr>
      </w:pPr>
    </w:p>
    <w:p w:rsidR="00ED26D5" w:rsidRDefault="00ED26D5" w:rsidP="00ED26D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ED26D5" w:rsidRDefault="00ED26D5" w:rsidP="00ED26D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D26D5" w:rsidRDefault="00ED26D5" w:rsidP="00ED26D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ED26D5" w:rsidRDefault="00ED26D5" w:rsidP="00ED26D5">
      <w:pPr>
        <w:rPr>
          <w:rFonts w:ascii="Garamond" w:hAnsi="Garamond"/>
          <w:u w:val="thick"/>
        </w:rPr>
      </w:pPr>
    </w:p>
    <w:p w:rsidR="00ED26D5" w:rsidRDefault="00ED26D5" w:rsidP="00ED26D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D26D5" w:rsidRDefault="00ED26D5" w:rsidP="00ED26D5">
      <w:pPr>
        <w:rPr>
          <w:rFonts w:ascii="Garamond" w:hAnsi="Garamond"/>
        </w:rPr>
      </w:pPr>
      <w:r>
        <w:rPr>
          <w:rFonts w:ascii="Garamond" w:hAnsi="Garamond"/>
        </w:rPr>
        <w:t>Describe your progress on your previous year’s objectives:</w:t>
      </w:r>
    </w:p>
    <w:p w:rsidR="00ED26D5" w:rsidRDefault="00ED26D5" w:rsidP="00ED26D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D26D5" w:rsidTr="00ED26D5">
        <w:tc>
          <w:tcPr>
            <w:tcW w:w="4788" w:type="dxa"/>
            <w:tcBorders>
              <w:top w:val="single" w:sz="4" w:space="0" w:color="auto"/>
              <w:left w:val="single" w:sz="4" w:space="0" w:color="auto"/>
              <w:bottom w:val="nil"/>
              <w:right w:val="nil"/>
            </w:tcBorders>
            <w:hideMark/>
          </w:tcPr>
          <w:p w:rsidR="00ED26D5" w:rsidRDefault="00ED26D5" w:rsidP="00ED26D5">
            <w:pPr>
              <w:rPr>
                <w:rFonts w:ascii="Garamond" w:hAnsi="Garamond"/>
                <w:b/>
              </w:rPr>
            </w:pPr>
            <w:r>
              <w:rPr>
                <w:rFonts w:ascii="Garamond" w:hAnsi="Garamond"/>
                <w:b/>
              </w:rPr>
              <w:t>Objective 1:</w:t>
            </w:r>
          </w:p>
          <w:p w:rsidR="00ED26D5" w:rsidRPr="00024D9A" w:rsidRDefault="00ED26D5" w:rsidP="00ED26D5">
            <w:pPr>
              <w:rPr>
                <w:rFonts w:ascii="Garamond" w:hAnsi="Garamond"/>
                <w:b/>
              </w:rPr>
            </w:pPr>
          </w:p>
        </w:tc>
        <w:tc>
          <w:tcPr>
            <w:tcW w:w="5017" w:type="dxa"/>
            <w:tcBorders>
              <w:top w:val="single" w:sz="4" w:space="0" w:color="auto"/>
              <w:left w:val="nil"/>
              <w:bottom w:val="nil"/>
              <w:right w:val="single" w:sz="4" w:space="0" w:color="auto"/>
            </w:tcBorders>
            <w:hideMark/>
          </w:tcPr>
          <w:p w:rsidR="00ED26D5" w:rsidRDefault="00ED26D5" w:rsidP="00ED26D5">
            <w:pPr>
              <w:rPr>
                <w:rFonts w:ascii="Garamond" w:hAnsi="Garamond"/>
                <w:b/>
              </w:rPr>
            </w:pPr>
            <w:r>
              <w:rPr>
                <w:rFonts w:ascii="Garamond" w:hAnsi="Garamond"/>
                <w:b/>
              </w:rPr>
              <w:t>Summary of Progress:</w:t>
            </w:r>
          </w:p>
          <w:p w:rsidR="00ED26D5" w:rsidRDefault="00ED26D5" w:rsidP="00ED26D5">
            <w:pPr>
              <w:rPr>
                <w:rFonts w:ascii="Garamond" w:hAnsi="Garamond"/>
              </w:rPr>
            </w:pPr>
          </w:p>
        </w:tc>
      </w:tr>
      <w:tr w:rsidR="00ED26D5" w:rsidRPr="001E5F1F" w:rsidTr="00ED26D5">
        <w:tc>
          <w:tcPr>
            <w:tcW w:w="4788" w:type="dxa"/>
            <w:tcBorders>
              <w:top w:val="nil"/>
              <w:left w:val="single" w:sz="4" w:space="0" w:color="auto"/>
              <w:bottom w:val="single" w:sz="4" w:space="0" w:color="auto"/>
              <w:right w:val="nil"/>
            </w:tcBorders>
            <w:hideMark/>
          </w:tcPr>
          <w:p w:rsidR="00ED26D5" w:rsidRPr="001E5F1F" w:rsidRDefault="00ED26D5" w:rsidP="00ED26D5">
            <w:pPr>
              <w:rPr>
                <w:rFonts w:ascii="Garamond" w:hAnsi="Garamond"/>
              </w:rPr>
            </w:pPr>
            <w:r w:rsidRPr="004D23CF">
              <w:rPr>
                <w:rFonts w:ascii="Garamond" w:hAnsi="Garamond"/>
              </w:rPr>
              <w:t xml:space="preserve">Replace </w:t>
            </w:r>
            <w:r>
              <w:rPr>
                <w:rFonts w:ascii="Garamond" w:hAnsi="Garamond"/>
              </w:rPr>
              <w:t xml:space="preserve">5 </w:t>
            </w:r>
            <w:r w:rsidRPr="004D23CF">
              <w:rPr>
                <w:rFonts w:ascii="Garamond" w:hAnsi="Garamond"/>
              </w:rPr>
              <w:t>Blade Servers that run our Banner ERP/SIS environment that are 5-6 years beyond expected end of life.</w:t>
            </w:r>
          </w:p>
        </w:tc>
        <w:tc>
          <w:tcPr>
            <w:tcW w:w="5017" w:type="dxa"/>
            <w:tcBorders>
              <w:top w:val="nil"/>
              <w:left w:val="nil"/>
              <w:bottom w:val="single" w:sz="4" w:space="0" w:color="auto"/>
              <w:right w:val="single" w:sz="4" w:space="0" w:color="auto"/>
            </w:tcBorders>
            <w:hideMark/>
          </w:tcPr>
          <w:p w:rsidR="00ED26D5" w:rsidRPr="000C6563" w:rsidRDefault="00ED26D5" w:rsidP="00ED26D5">
            <w:pPr>
              <w:rPr>
                <w:rFonts w:ascii="Garamond" w:hAnsi="Garamond"/>
              </w:rPr>
            </w:pPr>
            <w:r w:rsidRPr="000C6563">
              <w:rPr>
                <w:rFonts w:ascii="Garamond" w:hAnsi="Garamond"/>
              </w:rPr>
              <w:t xml:space="preserve">Funding was secured to purchase 3 new Blade Servers which is progress, however still short of our goal of 5 servers per year. </w:t>
            </w:r>
          </w:p>
          <w:p w:rsidR="00ED26D5" w:rsidRPr="001E5F1F" w:rsidRDefault="00ED26D5" w:rsidP="00ED26D5">
            <w:pPr>
              <w:rPr>
                <w:rFonts w:ascii="Garamond" w:hAnsi="Garamond"/>
              </w:rPr>
            </w:pPr>
          </w:p>
        </w:tc>
      </w:tr>
    </w:tbl>
    <w:p w:rsidR="00ED26D5" w:rsidRPr="001E5F1F" w:rsidRDefault="00ED26D5" w:rsidP="00ED26D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D26D5" w:rsidRPr="001E5F1F" w:rsidTr="00ED26D5">
        <w:tc>
          <w:tcPr>
            <w:tcW w:w="4788" w:type="dxa"/>
            <w:tcBorders>
              <w:top w:val="single" w:sz="4" w:space="0" w:color="auto"/>
              <w:left w:val="single" w:sz="4" w:space="0" w:color="auto"/>
              <w:bottom w:val="nil"/>
              <w:right w:val="nil"/>
            </w:tcBorders>
            <w:hideMark/>
          </w:tcPr>
          <w:p w:rsidR="00ED26D5" w:rsidRDefault="00ED26D5" w:rsidP="00ED26D5">
            <w:pPr>
              <w:rPr>
                <w:rFonts w:ascii="Garamond" w:hAnsi="Garamond"/>
                <w:b/>
              </w:rPr>
            </w:pPr>
            <w:r>
              <w:rPr>
                <w:rFonts w:ascii="Garamond" w:hAnsi="Garamond"/>
                <w:b/>
              </w:rPr>
              <w:t>Objective 2:</w:t>
            </w:r>
          </w:p>
          <w:p w:rsidR="00ED26D5" w:rsidRPr="00024D9A" w:rsidRDefault="00ED26D5" w:rsidP="00ED26D5">
            <w:pPr>
              <w:rPr>
                <w:rFonts w:ascii="Garamond" w:hAnsi="Garamond"/>
              </w:rPr>
            </w:pPr>
          </w:p>
        </w:tc>
        <w:tc>
          <w:tcPr>
            <w:tcW w:w="5017" w:type="dxa"/>
            <w:tcBorders>
              <w:top w:val="single" w:sz="4" w:space="0" w:color="auto"/>
              <w:left w:val="nil"/>
              <w:bottom w:val="nil"/>
              <w:right w:val="single" w:sz="4" w:space="0" w:color="auto"/>
            </w:tcBorders>
            <w:hideMark/>
          </w:tcPr>
          <w:p w:rsidR="00ED26D5" w:rsidRPr="001E5F1F" w:rsidRDefault="00ED26D5" w:rsidP="00ED26D5">
            <w:pPr>
              <w:rPr>
                <w:rFonts w:ascii="Garamond" w:hAnsi="Garamond"/>
                <w:b/>
              </w:rPr>
            </w:pPr>
            <w:r w:rsidRPr="001E5F1F">
              <w:rPr>
                <w:rFonts w:ascii="Garamond" w:hAnsi="Garamond"/>
                <w:b/>
              </w:rPr>
              <w:t>Summary of Progress:</w:t>
            </w:r>
          </w:p>
          <w:p w:rsidR="00ED26D5" w:rsidRPr="001E5F1F" w:rsidRDefault="00ED26D5" w:rsidP="00ED26D5">
            <w:pPr>
              <w:rPr>
                <w:rFonts w:ascii="Garamond" w:hAnsi="Garamond"/>
              </w:rPr>
            </w:pPr>
          </w:p>
        </w:tc>
      </w:tr>
      <w:tr w:rsidR="00ED26D5" w:rsidRPr="001E5F1F" w:rsidTr="00ED26D5">
        <w:tc>
          <w:tcPr>
            <w:tcW w:w="4788" w:type="dxa"/>
            <w:tcBorders>
              <w:top w:val="nil"/>
              <w:left w:val="single" w:sz="4" w:space="0" w:color="auto"/>
              <w:bottom w:val="single" w:sz="4" w:space="0" w:color="auto"/>
              <w:right w:val="nil"/>
            </w:tcBorders>
            <w:hideMark/>
          </w:tcPr>
          <w:p w:rsidR="00ED26D5" w:rsidRPr="00024D9A" w:rsidRDefault="00ED26D5" w:rsidP="00ED26D5">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in the event we lose or our local server room goes offline in a catastrophic event.</w:t>
            </w:r>
          </w:p>
        </w:tc>
        <w:tc>
          <w:tcPr>
            <w:tcW w:w="5017" w:type="dxa"/>
            <w:tcBorders>
              <w:top w:val="nil"/>
              <w:left w:val="nil"/>
              <w:bottom w:val="single" w:sz="4" w:space="0" w:color="auto"/>
              <w:right w:val="single" w:sz="4" w:space="0" w:color="auto"/>
            </w:tcBorders>
            <w:hideMark/>
          </w:tcPr>
          <w:p w:rsidR="00ED26D5" w:rsidRPr="001E5F1F" w:rsidRDefault="00ED26D5" w:rsidP="00ED26D5">
            <w:pPr>
              <w:rPr>
                <w:rFonts w:ascii="Garamond" w:hAnsi="Garamond"/>
                <w:b/>
              </w:rPr>
            </w:pPr>
          </w:p>
          <w:p w:rsidR="00ED26D5" w:rsidRPr="001E5F1F" w:rsidRDefault="00ED26D5" w:rsidP="00ED26D5">
            <w:pPr>
              <w:rPr>
                <w:rFonts w:ascii="Garamond" w:hAnsi="Garamond"/>
              </w:rPr>
            </w:pPr>
            <w:r>
              <w:rPr>
                <w:rFonts w:ascii="Garamond" w:hAnsi="Garamond"/>
              </w:rPr>
              <w:t>Plan is in progress.</w:t>
            </w:r>
          </w:p>
        </w:tc>
      </w:tr>
    </w:tbl>
    <w:p w:rsidR="00ED26D5" w:rsidRPr="001E5F1F" w:rsidRDefault="00ED26D5" w:rsidP="00ED26D5">
      <w:pPr>
        <w:rPr>
          <w:rFonts w:ascii="Garamond" w:hAnsi="Garamond"/>
          <w:b/>
          <w:smallCaps/>
          <w:sz w:val="28"/>
          <w:szCs w:val="28"/>
          <w:u w:val="thick"/>
        </w:rPr>
      </w:pPr>
    </w:p>
    <w:p w:rsidR="00ED26D5" w:rsidRPr="001E5F1F" w:rsidRDefault="00ED26D5" w:rsidP="00ED26D5">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D26D5" w:rsidRPr="001E5F1F" w:rsidRDefault="00ED26D5" w:rsidP="00ED26D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ED26D5" w:rsidRPr="001E5F1F" w:rsidRDefault="00ED26D5" w:rsidP="00ED26D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D26D5" w:rsidRPr="001E5F1F" w:rsidTr="00ED26D5">
        <w:tc>
          <w:tcPr>
            <w:tcW w:w="4788" w:type="dxa"/>
            <w:tcBorders>
              <w:top w:val="single" w:sz="4" w:space="0" w:color="auto"/>
              <w:left w:val="single" w:sz="4" w:space="0" w:color="auto"/>
              <w:bottom w:val="nil"/>
              <w:right w:val="nil"/>
            </w:tcBorders>
            <w:hideMark/>
          </w:tcPr>
          <w:p w:rsidR="00ED26D5" w:rsidRPr="001E5F1F" w:rsidRDefault="00ED26D5" w:rsidP="00ED26D5">
            <w:pPr>
              <w:rPr>
                <w:rFonts w:ascii="Garamond" w:hAnsi="Garamond"/>
                <w:b/>
              </w:rPr>
            </w:pPr>
            <w:r w:rsidRPr="001E5F1F">
              <w:rPr>
                <w:rFonts w:ascii="Garamond" w:hAnsi="Garamond"/>
                <w:b/>
              </w:rPr>
              <w:t>Objective 1:</w:t>
            </w:r>
          </w:p>
          <w:p w:rsidR="00ED26D5" w:rsidRPr="00024D9A" w:rsidRDefault="00ED26D5" w:rsidP="00ED26D5">
            <w:pPr>
              <w:rPr>
                <w:rFonts w:ascii="Garamond" w:hAnsi="Garamond"/>
              </w:rPr>
            </w:pPr>
          </w:p>
        </w:tc>
        <w:tc>
          <w:tcPr>
            <w:tcW w:w="5017" w:type="dxa"/>
            <w:tcBorders>
              <w:top w:val="single" w:sz="4" w:space="0" w:color="auto"/>
              <w:left w:val="nil"/>
              <w:bottom w:val="nil"/>
              <w:right w:val="single" w:sz="4" w:space="0" w:color="auto"/>
            </w:tcBorders>
            <w:hideMark/>
          </w:tcPr>
          <w:p w:rsidR="00ED26D5" w:rsidRPr="001E5F1F" w:rsidRDefault="00ED26D5" w:rsidP="00ED26D5">
            <w:pPr>
              <w:rPr>
                <w:rFonts w:ascii="Garamond" w:hAnsi="Garamond"/>
                <w:b/>
              </w:rPr>
            </w:pPr>
            <w:r w:rsidRPr="001E5F1F">
              <w:rPr>
                <w:rFonts w:ascii="Garamond" w:hAnsi="Garamond"/>
                <w:b/>
              </w:rPr>
              <w:t>Action Plan (include who is responsible):</w:t>
            </w:r>
          </w:p>
          <w:p w:rsidR="00ED26D5" w:rsidRPr="001E5F1F" w:rsidRDefault="00ED26D5" w:rsidP="00ED26D5">
            <w:pPr>
              <w:rPr>
                <w:rFonts w:ascii="Garamond" w:hAnsi="Garamond"/>
              </w:rPr>
            </w:pPr>
          </w:p>
        </w:tc>
      </w:tr>
      <w:tr w:rsidR="00ED26D5" w:rsidRPr="001E5F1F" w:rsidTr="00ED26D5">
        <w:tc>
          <w:tcPr>
            <w:tcW w:w="4788" w:type="dxa"/>
            <w:tcBorders>
              <w:top w:val="nil"/>
              <w:left w:val="single" w:sz="4" w:space="0" w:color="auto"/>
              <w:bottom w:val="single" w:sz="4" w:space="0" w:color="auto"/>
              <w:right w:val="nil"/>
            </w:tcBorders>
            <w:hideMark/>
          </w:tcPr>
          <w:p w:rsidR="00ED26D5" w:rsidRPr="00B412CE" w:rsidRDefault="00ED26D5" w:rsidP="00ED26D5">
            <w:pPr>
              <w:rPr>
                <w:rFonts w:ascii="Garamond" w:hAnsi="Garamond"/>
              </w:rPr>
            </w:pPr>
            <w:r w:rsidRPr="00B412CE">
              <w:rPr>
                <w:rFonts w:ascii="Garamond" w:hAnsi="Garamond"/>
              </w:rPr>
              <w:t xml:space="preserve">Replace </w:t>
            </w:r>
            <w:r>
              <w:rPr>
                <w:rFonts w:ascii="Garamond" w:hAnsi="Garamond"/>
              </w:rPr>
              <w:t>5</w:t>
            </w:r>
            <w:r w:rsidRPr="00B412CE">
              <w:rPr>
                <w:rFonts w:ascii="Garamond" w:hAnsi="Garamond"/>
              </w:rPr>
              <w:t xml:space="preserve"> out of the original 11 blade servers that support Banner and have reached end of life.</w:t>
            </w:r>
          </w:p>
        </w:tc>
        <w:tc>
          <w:tcPr>
            <w:tcW w:w="5017" w:type="dxa"/>
            <w:tcBorders>
              <w:top w:val="nil"/>
              <w:left w:val="nil"/>
              <w:bottom w:val="single" w:sz="4" w:space="0" w:color="auto"/>
              <w:right w:val="single" w:sz="4" w:space="0" w:color="auto"/>
            </w:tcBorders>
            <w:hideMark/>
          </w:tcPr>
          <w:p w:rsidR="00ED26D5" w:rsidRDefault="00ED26D5" w:rsidP="00ED26D5">
            <w:pPr>
              <w:rPr>
                <w:rFonts w:ascii="Garamond" w:hAnsi="Garamond"/>
              </w:rPr>
            </w:pPr>
            <w:r>
              <w:rPr>
                <w:rFonts w:ascii="Garamond" w:hAnsi="Garamond"/>
              </w:rPr>
              <w:t>Replace five of our end of life Blade servers for the next two years before our third party maintenance/support will no longer be available on these Blade servers.</w:t>
            </w:r>
          </w:p>
          <w:p w:rsidR="00ED26D5" w:rsidRPr="001E5F1F" w:rsidRDefault="00ED26D5" w:rsidP="00ED26D5">
            <w:pPr>
              <w:rPr>
                <w:rFonts w:ascii="Garamond" w:hAnsi="Garamond"/>
              </w:rPr>
            </w:pPr>
          </w:p>
        </w:tc>
      </w:tr>
    </w:tbl>
    <w:p w:rsidR="00ED26D5" w:rsidRPr="001E5F1F" w:rsidRDefault="00ED26D5" w:rsidP="00ED26D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D26D5" w:rsidRPr="001E5F1F" w:rsidTr="00ED26D5">
        <w:tc>
          <w:tcPr>
            <w:tcW w:w="4788" w:type="dxa"/>
            <w:tcBorders>
              <w:top w:val="single" w:sz="4" w:space="0" w:color="auto"/>
              <w:left w:val="single" w:sz="4" w:space="0" w:color="auto"/>
              <w:bottom w:val="nil"/>
              <w:right w:val="nil"/>
            </w:tcBorders>
            <w:hideMark/>
          </w:tcPr>
          <w:p w:rsidR="00ED26D5" w:rsidRPr="001E5F1F" w:rsidRDefault="00ED26D5" w:rsidP="00ED26D5">
            <w:pPr>
              <w:rPr>
                <w:rFonts w:ascii="Garamond" w:hAnsi="Garamond"/>
                <w:b/>
              </w:rPr>
            </w:pPr>
            <w:r w:rsidRPr="001E5F1F">
              <w:rPr>
                <w:rFonts w:ascii="Garamond" w:hAnsi="Garamond"/>
                <w:b/>
              </w:rPr>
              <w:t>Objective 2:</w:t>
            </w:r>
          </w:p>
          <w:p w:rsidR="00ED26D5" w:rsidRPr="00525893" w:rsidRDefault="00ED26D5" w:rsidP="00ED26D5">
            <w:pPr>
              <w:rPr>
                <w:rFonts w:ascii="Garamond" w:hAnsi="Garamond"/>
              </w:rPr>
            </w:pPr>
          </w:p>
        </w:tc>
        <w:tc>
          <w:tcPr>
            <w:tcW w:w="5017" w:type="dxa"/>
            <w:tcBorders>
              <w:top w:val="single" w:sz="4" w:space="0" w:color="auto"/>
              <w:left w:val="nil"/>
              <w:bottom w:val="nil"/>
              <w:right w:val="single" w:sz="4" w:space="0" w:color="auto"/>
            </w:tcBorders>
            <w:hideMark/>
          </w:tcPr>
          <w:p w:rsidR="00ED26D5" w:rsidRPr="0038411E" w:rsidRDefault="00ED26D5" w:rsidP="00ED26D5">
            <w:pPr>
              <w:rPr>
                <w:rFonts w:ascii="Garamond" w:hAnsi="Garamond"/>
                <w:b/>
              </w:rPr>
            </w:pPr>
            <w:r w:rsidRPr="0038411E">
              <w:rPr>
                <w:rFonts w:ascii="Garamond" w:hAnsi="Garamond"/>
                <w:b/>
              </w:rPr>
              <w:t>Action Plan (include who is responsible):</w:t>
            </w:r>
          </w:p>
          <w:p w:rsidR="00ED26D5" w:rsidRPr="0038411E" w:rsidRDefault="00ED26D5" w:rsidP="00ED26D5">
            <w:pPr>
              <w:rPr>
                <w:rFonts w:ascii="Garamond" w:hAnsi="Garamond"/>
                <w:b/>
              </w:rPr>
            </w:pPr>
          </w:p>
        </w:tc>
      </w:tr>
      <w:tr w:rsidR="00ED26D5" w:rsidTr="00ED26D5">
        <w:tc>
          <w:tcPr>
            <w:tcW w:w="4788" w:type="dxa"/>
            <w:tcBorders>
              <w:top w:val="nil"/>
              <w:left w:val="single" w:sz="4" w:space="0" w:color="auto"/>
              <w:bottom w:val="single" w:sz="4" w:space="0" w:color="auto"/>
              <w:right w:val="nil"/>
            </w:tcBorders>
            <w:hideMark/>
          </w:tcPr>
          <w:p w:rsidR="00ED26D5" w:rsidRPr="001E5F1F" w:rsidRDefault="00ED26D5" w:rsidP="00ED26D5">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and maintain on offsite remote disaster data backup in the event we lose or our local server room goes offline in a catastrophic event at our on campus server location.</w:t>
            </w:r>
          </w:p>
        </w:tc>
        <w:tc>
          <w:tcPr>
            <w:tcW w:w="5017" w:type="dxa"/>
            <w:tcBorders>
              <w:top w:val="nil"/>
              <w:left w:val="nil"/>
              <w:bottom w:val="single" w:sz="4" w:space="0" w:color="auto"/>
              <w:right w:val="single" w:sz="4" w:space="0" w:color="auto"/>
            </w:tcBorders>
            <w:hideMark/>
          </w:tcPr>
          <w:p w:rsidR="00ED26D5" w:rsidRPr="001E5F1F" w:rsidRDefault="00ED26D5" w:rsidP="00ED26D5">
            <w:pPr>
              <w:rPr>
                <w:rFonts w:ascii="Garamond" w:hAnsi="Garamond"/>
                <w:b/>
              </w:rPr>
            </w:pPr>
          </w:p>
          <w:p w:rsidR="00ED26D5" w:rsidRPr="00B412CE" w:rsidRDefault="00ED26D5" w:rsidP="00ED26D5">
            <w:pPr>
              <w:rPr>
                <w:rFonts w:ascii="Garamond" w:hAnsi="Garamond"/>
              </w:rPr>
            </w:pPr>
            <w:r w:rsidRPr="00B412CE">
              <w:rPr>
                <w:rFonts w:ascii="Garamond" w:hAnsi="Garamond"/>
              </w:rPr>
              <w:t>Pay for the remote rack expense to house our warm disaster recovery site and server monitoring to allow the District to still perform critical network functionality in a local server room disaster.</w:t>
            </w:r>
            <w:r>
              <w:rPr>
                <w:rFonts w:ascii="Garamond" w:hAnsi="Garamond"/>
              </w:rPr>
              <w:t xml:space="preserve"> (Nick Boyd)</w:t>
            </w:r>
          </w:p>
          <w:p w:rsidR="00ED26D5" w:rsidRDefault="00ED26D5" w:rsidP="00ED26D5">
            <w:pPr>
              <w:rPr>
                <w:rFonts w:ascii="Garamond" w:hAnsi="Garamond"/>
              </w:rPr>
            </w:pPr>
          </w:p>
        </w:tc>
      </w:tr>
    </w:tbl>
    <w:p w:rsidR="00ED26D5" w:rsidRDefault="00ED26D5" w:rsidP="00ED26D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D26D5" w:rsidRPr="001E5F1F" w:rsidTr="00ED26D5">
        <w:tc>
          <w:tcPr>
            <w:tcW w:w="4788" w:type="dxa"/>
            <w:tcBorders>
              <w:top w:val="single" w:sz="4" w:space="0" w:color="auto"/>
              <w:left w:val="single" w:sz="4" w:space="0" w:color="auto"/>
              <w:bottom w:val="nil"/>
              <w:right w:val="nil"/>
            </w:tcBorders>
            <w:hideMark/>
          </w:tcPr>
          <w:p w:rsidR="00ED26D5" w:rsidRPr="001E5F1F" w:rsidRDefault="00ED26D5" w:rsidP="00ED26D5">
            <w:pPr>
              <w:rPr>
                <w:rFonts w:ascii="Garamond" w:hAnsi="Garamond"/>
                <w:b/>
              </w:rPr>
            </w:pPr>
            <w:r>
              <w:rPr>
                <w:rFonts w:ascii="Garamond" w:hAnsi="Garamond"/>
                <w:b/>
              </w:rPr>
              <w:t>Objective 3</w:t>
            </w:r>
            <w:r w:rsidRPr="001E5F1F">
              <w:rPr>
                <w:rFonts w:ascii="Garamond" w:hAnsi="Garamond"/>
                <w:b/>
              </w:rPr>
              <w:t>:</w:t>
            </w:r>
          </w:p>
          <w:p w:rsidR="00ED26D5" w:rsidRPr="00024D9A" w:rsidRDefault="00ED26D5" w:rsidP="00ED26D5">
            <w:pPr>
              <w:rPr>
                <w:rFonts w:ascii="Garamond" w:hAnsi="Garamond"/>
              </w:rPr>
            </w:pPr>
          </w:p>
        </w:tc>
        <w:tc>
          <w:tcPr>
            <w:tcW w:w="5017" w:type="dxa"/>
            <w:tcBorders>
              <w:top w:val="single" w:sz="4" w:space="0" w:color="auto"/>
              <w:left w:val="nil"/>
              <w:bottom w:val="nil"/>
              <w:right w:val="single" w:sz="4" w:space="0" w:color="auto"/>
            </w:tcBorders>
            <w:hideMark/>
          </w:tcPr>
          <w:p w:rsidR="00ED26D5" w:rsidRPr="001E5F1F" w:rsidRDefault="00ED26D5" w:rsidP="00ED26D5">
            <w:pPr>
              <w:rPr>
                <w:rFonts w:ascii="Garamond" w:hAnsi="Garamond"/>
                <w:b/>
              </w:rPr>
            </w:pPr>
            <w:r w:rsidRPr="001E5F1F">
              <w:rPr>
                <w:rFonts w:ascii="Garamond" w:hAnsi="Garamond"/>
                <w:b/>
              </w:rPr>
              <w:t>Action Plan (include who is responsible):</w:t>
            </w:r>
          </w:p>
          <w:p w:rsidR="00ED26D5" w:rsidRPr="001E5F1F" w:rsidRDefault="00ED26D5" w:rsidP="00ED26D5">
            <w:pPr>
              <w:rPr>
                <w:rFonts w:ascii="Garamond" w:hAnsi="Garamond"/>
              </w:rPr>
            </w:pPr>
          </w:p>
        </w:tc>
      </w:tr>
      <w:tr w:rsidR="00ED26D5" w:rsidRPr="001E5F1F" w:rsidTr="00ED26D5">
        <w:tc>
          <w:tcPr>
            <w:tcW w:w="4788" w:type="dxa"/>
            <w:tcBorders>
              <w:top w:val="nil"/>
              <w:left w:val="single" w:sz="4" w:space="0" w:color="auto"/>
              <w:bottom w:val="single" w:sz="4" w:space="0" w:color="auto"/>
              <w:right w:val="nil"/>
            </w:tcBorders>
            <w:hideMark/>
          </w:tcPr>
          <w:p w:rsidR="00ED26D5" w:rsidRPr="004D23CF" w:rsidRDefault="00ED26D5" w:rsidP="00ED26D5">
            <w:pPr>
              <w:rPr>
                <w:rFonts w:ascii="Garamond" w:hAnsi="Garamond"/>
              </w:rPr>
            </w:pPr>
            <w:r w:rsidRPr="004D23CF">
              <w:rPr>
                <w:rFonts w:ascii="Garamond" w:hAnsi="Garamond"/>
              </w:rPr>
              <w:t>Hire a Software and Application Support Technician</w:t>
            </w:r>
          </w:p>
        </w:tc>
        <w:tc>
          <w:tcPr>
            <w:tcW w:w="5017" w:type="dxa"/>
            <w:tcBorders>
              <w:top w:val="nil"/>
              <w:left w:val="nil"/>
              <w:bottom w:val="single" w:sz="4" w:space="0" w:color="auto"/>
              <w:right w:val="single" w:sz="4" w:space="0" w:color="auto"/>
            </w:tcBorders>
            <w:hideMark/>
          </w:tcPr>
          <w:p w:rsidR="00ED26D5" w:rsidRPr="004D23CF" w:rsidRDefault="00ED26D5" w:rsidP="00ED26D5">
            <w:pPr>
              <w:rPr>
                <w:rFonts w:ascii="Garamond" w:hAnsi="Garamond"/>
              </w:rPr>
            </w:pPr>
            <w:r w:rsidRPr="004D23CF">
              <w:rPr>
                <w:rFonts w:ascii="Garamond" w:hAnsi="Garamond"/>
              </w:rPr>
              <w:t>This position has been funded and the hiring process</w:t>
            </w:r>
            <w:r>
              <w:rPr>
                <w:rFonts w:ascii="Garamond" w:hAnsi="Garamond"/>
              </w:rPr>
              <w:t xml:space="preserve"> completed.</w:t>
            </w:r>
            <w:r w:rsidRPr="004D23CF">
              <w:rPr>
                <w:rFonts w:ascii="Garamond" w:hAnsi="Garamond"/>
              </w:rPr>
              <w:t xml:space="preserve"> </w:t>
            </w:r>
            <w:r>
              <w:rPr>
                <w:rFonts w:ascii="Garamond" w:hAnsi="Garamond"/>
              </w:rPr>
              <w:t xml:space="preserve"> (Nick Boyd)</w:t>
            </w:r>
          </w:p>
          <w:p w:rsidR="00ED26D5" w:rsidRPr="001E5F1F" w:rsidRDefault="00ED26D5" w:rsidP="00ED26D5">
            <w:pPr>
              <w:rPr>
                <w:rFonts w:ascii="Garamond" w:hAnsi="Garamond"/>
              </w:rPr>
            </w:pPr>
          </w:p>
        </w:tc>
      </w:tr>
    </w:tbl>
    <w:p w:rsidR="00ED26D5" w:rsidRDefault="00ED26D5" w:rsidP="00ED26D5">
      <w:pPr>
        <w:rPr>
          <w:rFonts w:ascii="Garamond" w:hAnsi="Garamond"/>
        </w:rPr>
      </w:pPr>
    </w:p>
    <w:p w:rsidR="00ED26D5" w:rsidRPr="00B412CE" w:rsidRDefault="00ED26D5" w:rsidP="00ED26D5">
      <w:pPr>
        <w:rPr>
          <w:rFonts w:ascii="Garamond" w:hAnsi="Garamond"/>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D26D5" w:rsidRDefault="00ED26D5" w:rsidP="00ED26D5">
      <w:pPr>
        <w:rPr>
          <w:rFonts w:ascii="Garamond" w:hAnsi="Garamond"/>
        </w:rPr>
      </w:pPr>
      <w:r>
        <w:rPr>
          <w:rFonts w:ascii="Garamond" w:hAnsi="Garamond"/>
        </w:rPr>
        <w:t>What objectives and tasks will you take on for next year? (You may continue objectives from the prior year.)</w:t>
      </w:r>
    </w:p>
    <w:p w:rsidR="00ED26D5" w:rsidRDefault="00ED26D5" w:rsidP="00ED26D5">
      <w:pPr>
        <w:rPr>
          <w:rFonts w:ascii="Garamond" w:hAnsi="Garamond"/>
        </w:rPr>
      </w:pPr>
    </w:p>
    <w:p w:rsidR="00ED26D5" w:rsidRDefault="00ED26D5" w:rsidP="00ED26D5">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ED26D5" w:rsidRDefault="00ED26D5" w:rsidP="00ED26D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D26D5" w:rsidRPr="00C64D02" w:rsidTr="00ED26D5">
        <w:tc>
          <w:tcPr>
            <w:tcW w:w="4788" w:type="dxa"/>
          </w:tcPr>
          <w:p w:rsidR="00ED26D5" w:rsidRDefault="00ED26D5" w:rsidP="00ED26D5">
            <w:pPr>
              <w:rPr>
                <w:rFonts w:ascii="Garamond" w:hAnsi="Garamond"/>
                <w:b/>
              </w:rPr>
            </w:pPr>
            <w:r w:rsidRPr="00114704">
              <w:rPr>
                <w:rFonts w:ascii="Garamond" w:hAnsi="Garamond"/>
                <w:b/>
              </w:rPr>
              <w:t>Objective 1:</w:t>
            </w:r>
            <w:r>
              <w:rPr>
                <w:rFonts w:ascii="Garamond" w:hAnsi="Garamond"/>
                <w:b/>
              </w:rPr>
              <w:t xml:space="preserve"> </w:t>
            </w:r>
          </w:p>
          <w:p w:rsidR="00ED26D5" w:rsidRDefault="00ED26D5" w:rsidP="00ED26D5">
            <w:pPr>
              <w:rPr>
                <w:rFonts w:ascii="Garamond" w:hAnsi="Garamond"/>
                <w:b/>
              </w:rPr>
            </w:pPr>
          </w:p>
          <w:p w:rsidR="00ED26D5" w:rsidRPr="00114704" w:rsidRDefault="00ED26D5" w:rsidP="00ED26D5">
            <w:pPr>
              <w:rPr>
                <w:rFonts w:ascii="Garamond" w:hAnsi="Garamond"/>
                <w:b/>
              </w:rPr>
            </w:pPr>
            <w:r>
              <w:rPr>
                <w:rFonts w:ascii="Garamond" w:hAnsi="Garamond"/>
                <w:b/>
              </w:rPr>
              <w:t>Banner 9 Upgrade</w:t>
            </w:r>
          </w:p>
          <w:p w:rsidR="00ED26D5" w:rsidRPr="00114704" w:rsidRDefault="00ED26D5" w:rsidP="00ED26D5">
            <w:pPr>
              <w:rPr>
                <w:rFonts w:ascii="Garamond" w:hAnsi="Garamond"/>
              </w:rPr>
            </w:pPr>
          </w:p>
        </w:tc>
        <w:tc>
          <w:tcPr>
            <w:tcW w:w="5107" w:type="dxa"/>
          </w:tcPr>
          <w:p w:rsidR="00ED26D5" w:rsidRDefault="00ED26D5" w:rsidP="00ED26D5">
            <w:pPr>
              <w:rPr>
                <w:rFonts w:ascii="Garamond" w:hAnsi="Garamond"/>
                <w:b/>
              </w:rPr>
            </w:pPr>
            <w:r w:rsidRPr="00114704">
              <w:rPr>
                <w:rFonts w:ascii="Garamond" w:hAnsi="Garamond"/>
                <w:b/>
              </w:rPr>
              <w:t>Action Plan (include who is responsible):</w:t>
            </w:r>
          </w:p>
          <w:p w:rsidR="00ED26D5" w:rsidRPr="00DD7FEF" w:rsidRDefault="00ED26D5" w:rsidP="00ED26D5">
            <w:pPr>
              <w:rPr>
                <w:rFonts w:ascii="Garamond" w:hAnsi="Garamond"/>
              </w:rPr>
            </w:pPr>
          </w:p>
          <w:p w:rsidR="00ED26D5" w:rsidRPr="00114704" w:rsidRDefault="00ED26D5" w:rsidP="00ED26D5">
            <w:pPr>
              <w:rPr>
                <w:rFonts w:ascii="Garamond" w:hAnsi="Garamond"/>
              </w:rPr>
            </w:pPr>
            <w:r>
              <w:rPr>
                <w:rFonts w:ascii="Garamond" w:hAnsi="Garamond"/>
              </w:rPr>
              <w:t>Work with Ellucian to set up our new ERP environment by December 2018 when Oracle stops support. (Boyd)</w:t>
            </w:r>
          </w:p>
        </w:tc>
      </w:tr>
      <w:tr w:rsidR="00ED26D5" w:rsidRPr="00C64D02" w:rsidTr="00ED26D5">
        <w:tc>
          <w:tcPr>
            <w:tcW w:w="4788" w:type="dxa"/>
          </w:tcPr>
          <w:p w:rsidR="00ED26D5" w:rsidRPr="00114704" w:rsidRDefault="00ED26D5" w:rsidP="00ED26D5">
            <w:pPr>
              <w:rPr>
                <w:rFonts w:ascii="Garamond" w:hAnsi="Garamond"/>
                <w:b/>
              </w:rPr>
            </w:pPr>
            <w:r w:rsidRPr="00114704">
              <w:rPr>
                <w:rFonts w:ascii="Garamond" w:hAnsi="Garamond"/>
                <w:b/>
              </w:rPr>
              <w:t>Connection to results from assessment of student learning and/or other plans:</w:t>
            </w:r>
          </w:p>
          <w:p w:rsidR="00ED26D5" w:rsidRPr="00114704" w:rsidRDefault="00ED26D5" w:rsidP="00ED26D5">
            <w:pPr>
              <w:rPr>
                <w:rFonts w:ascii="Garamond" w:hAnsi="Garamond"/>
              </w:rPr>
            </w:pPr>
          </w:p>
        </w:tc>
        <w:tc>
          <w:tcPr>
            <w:tcW w:w="5107" w:type="dxa"/>
          </w:tcPr>
          <w:p w:rsidR="00ED26D5" w:rsidRPr="00114704" w:rsidRDefault="00ED26D5"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ED26D5" w:rsidRPr="00114704" w:rsidRDefault="00ED26D5" w:rsidP="00ED26D5">
            <w:pPr>
              <w:rPr>
                <w:rFonts w:ascii="Garamond" w:hAnsi="Garamond"/>
              </w:rPr>
            </w:pPr>
            <w:r>
              <w:rPr>
                <w:rFonts w:ascii="Garamond" w:hAnsi="Garamond"/>
              </w:rPr>
              <w:t>$115,222.00 to pay for Ellucian consulting services.</w:t>
            </w:r>
          </w:p>
          <w:p w:rsidR="00ED26D5" w:rsidRPr="00114704" w:rsidRDefault="00ED26D5" w:rsidP="00ED26D5">
            <w:pPr>
              <w:rPr>
                <w:rFonts w:ascii="Garamond" w:hAnsi="Garamond"/>
              </w:rPr>
            </w:pPr>
          </w:p>
        </w:tc>
      </w:tr>
      <w:tr w:rsidR="00ED26D5" w:rsidRPr="00C64D02" w:rsidTr="00ED26D5">
        <w:tc>
          <w:tcPr>
            <w:tcW w:w="4788" w:type="dxa"/>
          </w:tcPr>
          <w:p w:rsidR="00ED26D5" w:rsidRDefault="00ED26D5"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D26D5" w:rsidRPr="00114704" w:rsidRDefault="00ED26D5" w:rsidP="00ED26D5">
            <w:pPr>
              <w:rPr>
                <w:rFonts w:ascii="Garamond" w:hAnsi="Garamond"/>
                <w:b/>
              </w:rPr>
            </w:pPr>
          </w:p>
        </w:tc>
        <w:tc>
          <w:tcPr>
            <w:tcW w:w="5107" w:type="dxa"/>
          </w:tcPr>
          <w:p w:rsidR="00ED26D5" w:rsidRPr="00114704" w:rsidRDefault="00ED26D5"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D26D5" w:rsidRPr="00510561" w:rsidRDefault="00ED26D5" w:rsidP="00ED26D5">
            <w:pPr>
              <w:rPr>
                <w:rFonts w:ascii="Garamond" w:hAnsi="Garamond"/>
              </w:rPr>
            </w:pPr>
            <w:r w:rsidRPr="00510561">
              <w:rPr>
                <w:rFonts w:ascii="Garamond" w:hAnsi="Garamond"/>
              </w:rPr>
              <w:t>1100-80010-5050-678000</w:t>
            </w:r>
          </w:p>
        </w:tc>
      </w:tr>
      <w:tr w:rsidR="00ED26D5" w:rsidRPr="00C64D02" w:rsidTr="00ED26D5">
        <w:tc>
          <w:tcPr>
            <w:tcW w:w="9895" w:type="dxa"/>
            <w:gridSpan w:val="2"/>
          </w:tcPr>
          <w:p w:rsidR="00ED26D5" w:rsidRPr="00114704" w:rsidRDefault="00ED26D5"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We are forced to migrate to Banner 9.</w:t>
            </w:r>
          </w:p>
        </w:tc>
      </w:tr>
      <w:tr w:rsidR="00ED26D5" w:rsidRPr="00C64D02" w:rsidTr="00ED26D5">
        <w:tc>
          <w:tcPr>
            <w:tcW w:w="9895" w:type="dxa"/>
            <w:gridSpan w:val="2"/>
          </w:tcPr>
          <w:p w:rsidR="00ED26D5" w:rsidRPr="00114704" w:rsidRDefault="00ED26D5" w:rsidP="00ED26D5">
            <w:pPr>
              <w:rPr>
                <w:rFonts w:ascii="Garamond" w:hAnsi="Garamond"/>
                <w:b/>
              </w:rPr>
            </w:pPr>
            <w:r w:rsidRPr="00114704">
              <w:rPr>
                <w:rFonts w:ascii="Garamond" w:hAnsi="Garamond"/>
                <w:u w:val="single"/>
              </w:rPr>
              <w:t>Safety</w:t>
            </w:r>
            <w:r w:rsidRPr="00114704">
              <w:rPr>
                <w:rFonts w:ascii="Garamond" w:hAnsi="Garamond"/>
              </w:rPr>
              <w:t>:</w:t>
            </w:r>
          </w:p>
        </w:tc>
      </w:tr>
      <w:tr w:rsidR="00ED26D5" w:rsidRPr="00C64D02" w:rsidTr="00ED26D5">
        <w:tc>
          <w:tcPr>
            <w:tcW w:w="9895" w:type="dxa"/>
            <w:gridSpan w:val="2"/>
          </w:tcPr>
          <w:p w:rsidR="00ED26D5" w:rsidRPr="00114704" w:rsidRDefault="00ED26D5"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Supports Students</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Supports Students</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Directly impacts student learning and everyone on campus</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Directly impacts all employees HR, Business Office, Instruction</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464DE" w:rsidRDefault="007464DE" w:rsidP="00ED26D5">
      <w:pPr>
        <w:rPr>
          <w:rFonts w:ascii="Garamond" w:hAnsi="Garamond"/>
        </w:rPr>
      </w:pPr>
    </w:p>
    <w:p w:rsidR="00ED26D5" w:rsidRDefault="007464DE" w:rsidP="00ED26D5">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D26D5" w:rsidRPr="00C64D02" w:rsidTr="00ED26D5">
        <w:tc>
          <w:tcPr>
            <w:tcW w:w="4788" w:type="dxa"/>
          </w:tcPr>
          <w:p w:rsidR="00ED26D5" w:rsidRPr="00114704" w:rsidRDefault="00ED26D5" w:rsidP="00ED26D5">
            <w:pPr>
              <w:rPr>
                <w:rFonts w:ascii="Garamond" w:hAnsi="Garamond"/>
                <w:b/>
              </w:rPr>
            </w:pPr>
            <w:r>
              <w:rPr>
                <w:rFonts w:ascii="Garamond" w:hAnsi="Garamond"/>
                <w:b/>
              </w:rPr>
              <w:t>Objective 2</w:t>
            </w:r>
            <w:r w:rsidRPr="00114704">
              <w:rPr>
                <w:rFonts w:ascii="Garamond" w:hAnsi="Garamond"/>
                <w:b/>
              </w:rPr>
              <w:t>:</w:t>
            </w:r>
          </w:p>
          <w:p w:rsidR="00ED26D5" w:rsidRPr="00114704" w:rsidRDefault="00ED26D5" w:rsidP="00ED26D5">
            <w:pPr>
              <w:rPr>
                <w:rFonts w:ascii="Garamond" w:hAnsi="Garamond"/>
              </w:rPr>
            </w:pPr>
          </w:p>
        </w:tc>
        <w:tc>
          <w:tcPr>
            <w:tcW w:w="5107" w:type="dxa"/>
          </w:tcPr>
          <w:p w:rsidR="00ED26D5" w:rsidRDefault="00ED26D5" w:rsidP="00ED26D5">
            <w:pPr>
              <w:rPr>
                <w:rFonts w:ascii="Garamond" w:hAnsi="Garamond"/>
                <w:b/>
              </w:rPr>
            </w:pPr>
            <w:r w:rsidRPr="00114704">
              <w:rPr>
                <w:rFonts w:ascii="Garamond" w:hAnsi="Garamond"/>
                <w:b/>
              </w:rPr>
              <w:t>Action Plan (include who is responsible):</w:t>
            </w:r>
          </w:p>
          <w:p w:rsidR="00ED26D5" w:rsidRPr="00114704" w:rsidRDefault="00ED26D5" w:rsidP="00ED26D5">
            <w:pPr>
              <w:rPr>
                <w:rFonts w:ascii="Garamond" w:hAnsi="Garamond"/>
              </w:rPr>
            </w:pPr>
          </w:p>
        </w:tc>
      </w:tr>
      <w:tr w:rsidR="00ED26D5" w:rsidRPr="00C64D02" w:rsidTr="00ED26D5">
        <w:tc>
          <w:tcPr>
            <w:tcW w:w="4788" w:type="dxa"/>
          </w:tcPr>
          <w:p w:rsidR="00ED26D5" w:rsidRPr="00114704" w:rsidRDefault="00ED26D5" w:rsidP="00ED26D5">
            <w:pPr>
              <w:rPr>
                <w:rFonts w:ascii="Garamond" w:hAnsi="Garamond"/>
                <w:b/>
              </w:rPr>
            </w:pPr>
            <w:r w:rsidRPr="00114704">
              <w:rPr>
                <w:rFonts w:ascii="Garamond" w:hAnsi="Garamond"/>
                <w:b/>
              </w:rPr>
              <w:t>Connection to results from assessment of student learning and/or other plans:</w:t>
            </w:r>
          </w:p>
          <w:p w:rsidR="00ED26D5" w:rsidRPr="00114704" w:rsidRDefault="00ED26D5" w:rsidP="00ED26D5">
            <w:pPr>
              <w:rPr>
                <w:rFonts w:ascii="Garamond" w:hAnsi="Garamond"/>
              </w:rPr>
            </w:pPr>
          </w:p>
        </w:tc>
        <w:tc>
          <w:tcPr>
            <w:tcW w:w="5107" w:type="dxa"/>
          </w:tcPr>
          <w:p w:rsidR="00ED26D5" w:rsidRPr="00114704" w:rsidRDefault="00ED26D5" w:rsidP="00ED26D5">
            <w:pPr>
              <w:rPr>
                <w:rFonts w:ascii="Garamond" w:hAnsi="Garamond"/>
                <w:b/>
              </w:rPr>
            </w:pPr>
            <w:r w:rsidRPr="00114704">
              <w:rPr>
                <w:rFonts w:ascii="Garamond" w:hAnsi="Garamond"/>
                <w:b/>
              </w:rPr>
              <w:t>Resources/ Budget needed</w:t>
            </w:r>
            <w:r>
              <w:rPr>
                <w:rFonts w:ascii="Garamond" w:hAnsi="Garamond"/>
                <w:b/>
              </w:rPr>
              <w:t xml:space="preserve"> (if applicable):</w:t>
            </w:r>
          </w:p>
          <w:p w:rsidR="00ED26D5" w:rsidRPr="00114704" w:rsidRDefault="00ED26D5" w:rsidP="00ED26D5">
            <w:pPr>
              <w:rPr>
                <w:rFonts w:ascii="Garamond" w:hAnsi="Garamond"/>
              </w:rPr>
            </w:pPr>
          </w:p>
          <w:p w:rsidR="00ED26D5" w:rsidRPr="00114704" w:rsidRDefault="00ED26D5" w:rsidP="00ED26D5">
            <w:pPr>
              <w:rPr>
                <w:rFonts w:ascii="Garamond" w:hAnsi="Garamond"/>
              </w:rPr>
            </w:pPr>
          </w:p>
        </w:tc>
      </w:tr>
      <w:tr w:rsidR="00ED26D5" w:rsidRPr="00C64D02" w:rsidTr="00ED26D5">
        <w:tc>
          <w:tcPr>
            <w:tcW w:w="4788" w:type="dxa"/>
          </w:tcPr>
          <w:p w:rsidR="00ED26D5" w:rsidRPr="00114704" w:rsidRDefault="00ED26D5" w:rsidP="00ED26D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ED26D5" w:rsidRPr="00114704" w:rsidRDefault="00ED26D5" w:rsidP="00ED26D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ED26D5" w:rsidRPr="00C64D02" w:rsidTr="00ED26D5">
        <w:tc>
          <w:tcPr>
            <w:tcW w:w="9895" w:type="dxa"/>
            <w:gridSpan w:val="2"/>
          </w:tcPr>
          <w:p w:rsidR="00ED26D5" w:rsidRPr="00114704" w:rsidRDefault="00ED26D5" w:rsidP="00ED26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D26D5" w:rsidRPr="00C64D02" w:rsidTr="00ED26D5">
        <w:tc>
          <w:tcPr>
            <w:tcW w:w="9895" w:type="dxa"/>
            <w:gridSpan w:val="2"/>
          </w:tcPr>
          <w:p w:rsidR="00ED26D5" w:rsidRPr="00114704" w:rsidRDefault="00ED26D5" w:rsidP="00ED26D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D26D5" w:rsidRDefault="00ED26D5" w:rsidP="00ED26D5">
      <w:pPr>
        <w:rPr>
          <w:rFonts w:ascii="Garamond" w:hAnsi="Garamond"/>
        </w:rPr>
      </w:pPr>
    </w:p>
    <w:p w:rsidR="00ED26D5" w:rsidRDefault="00ED26D5" w:rsidP="00ED26D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D26D5" w:rsidRDefault="00ED26D5" w:rsidP="00ED26D5">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ED26D5" w:rsidTr="00ED26D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26D5" w:rsidRDefault="00ED26D5" w:rsidP="00ED26D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D26D5" w:rsidRDefault="00ED26D5" w:rsidP="00ED26D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26D5" w:rsidRDefault="00ED26D5" w:rsidP="00ED26D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D26D5"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ED26D5" w:rsidRPr="00F1443D" w:rsidRDefault="00ED26D5" w:rsidP="00ED26D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ED26D5" w:rsidRPr="00F1443D" w:rsidRDefault="00ED26D5" w:rsidP="00ED26D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ED26D5" w:rsidRPr="00F1443D" w:rsidRDefault="00ED26D5" w:rsidP="00ED26D5">
            <w:pPr>
              <w:rPr>
                <w:rFonts w:ascii="Garamond" w:hAnsi="Garamond"/>
                <w:color w:val="31849B" w:themeColor="accent5" w:themeShade="BF"/>
              </w:rPr>
            </w:pPr>
          </w:p>
        </w:tc>
      </w:tr>
      <w:tr w:rsidR="00ED26D5" w:rsidRPr="00F1443D" w:rsidTr="00ED26D5">
        <w:tc>
          <w:tcPr>
            <w:tcW w:w="3325" w:type="dxa"/>
            <w:tcBorders>
              <w:top w:val="single" w:sz="4" w:space="0" w:color="auto"/>
              <w:left w:val="single" w:sz="4" w:space="0" w:color="auto"/>
              <w:bottom w:val="single" w:sz="4" w:space="0" w:color="auto"/>
              <w:right w:val="single" w:sz="4" w:space="0" w:color="auto"/>
            </w:tcBorders>
            <w:vAlign w:val="center"/>
          </w:tcPr>
          <w:p w:rsidR="00ED26D5" w:rsidRPr="00F1443D" w:rsidRDefault="00ED26D5" w:rsidP="00ED26D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ED26D5" w:rsidRPr="00F1443D" w:rsidRDefault="00ED26D5" w:rsidP="00ED26D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ED26D5" w:rsidRPr="00F1443D" w:rsidRDefault="00ED26D5" w:rsidP="00ED26D5">
            <w:pPr>
              <w:rPr>
                <w:rFonts w:ascii="Garamond" w:hAnsi="Garamond"/>
                <w:color w:val="31849B" w:themeColor="accent5" w:themeShade="BF"/>
              </w:rPr>
            </w:pPr>
          </w:p>
        </w:tc>
      </w:tr>
    </w:tbl>
    <w:p w:rsidR="00ED26D5" w:rsidRDefault="00ED26D5" w:rsidP="00ED26D5">
      <w:pPr>
        <w:rPr>
          <w:rFonts w:ascii="Garamond" w:hAnsi="Garamond"/>
        </w:rPr>
      </w:pPr>
    </w:p>
    <w:p w:rsidR="00ED26D5" w:rsidRDefault="00ED26D5" w:rsidP="00ED26D5">
      <w:pPr>
        <w:rPr>
          <w:rFonts w:ascii="Garamond" w:hAnsi="Garamond"/>
        </w:rPr>
      </w:pPr>
    </w:p>
    <w:p w:rsidR="00ED26D5" w:rsidRDefault="00ED26D5" w:rsidP="00ED26D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D26D5" w:rsidRDefault="00ED26D5" w:rsidP="00ED26D5">
      <w:pPr>
        <w:rPr>
          <w:rFonts w:ascii="Garamond" w:hAnsi="Garamond"/>
        </w:rPr>
      </w:pPr>
      <w:r>
        <w:rPr>
          <w:rFonts w:ascii="Garamond" w:hAnsi="Garamond"/>
        </w:rPr>
        <w:t>Based on information and/or data provided:</w:t>
      </w:r>
    </w:p>
    <w:p w:rsidR="00ED26D5" w:rsidRDefault="00ED26D5" w:rsidP="00ED26D5">
      <w:pPr>
        <w:rPr>
          <w:rFonts w:ascii="Garamond" w:hAnsi="Garamond"/>
        </w:rPr>
      </w:pPr>
    </w:p>
    <w:p w:rsidR="00ED26D5" w:rsidRDefault="00ED26D5" w:rsidP="00ED26D5">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D26D5" w:rsidTr="00ED26D5">
        <w:tc>
          <w:tcPr>
            <w:tcW w:w="9895" w:type="dxa"/>
            <w:tcBorders>
              <w:top w:val="single" w:sz="4" w:space="0" w:color="auto"/>
              <w:left w:val="single" w:sz="4" w:space="0" w:color="auto"/>
              <w:bottom w:val="single" w:sz="4" w:space="0" w:color="auto"/>
              <w:right w:val="single" w:sz="4" w:space="0" w:color="auto"/>
            </w:tcBorders>
          </w:tcPr>
          <w:p w:rsidR="00ED26D5" w:rsidRDefault="00ED26D5" w:rsidP="00ED26D5">
            <w:pPr>
              <w:rPr>
                <w:rFonts w:ascii="Garamond" w:hAnsi="Garamond"/>
              </w:rPr>
            </w:pPr>
            <w:r>
              <w:rPr>
                <w:rFonts w:ascii="Garamond" w:hAnsi="Garamond"/>
              </w:rPr>
              <w:t>The addition of our Software Support Specialist has significantly helped our department’s work load issues.</w:t>
            </w:r>
          </w:p>
        </w:tc>
      </w:tr>
    </w:tbl>
    <w:p w:rsidR="00ED26D5" w:rsidRDefault="00ED26D5" w:rsidP="00ED26D5">
      <w:pPr>
        <w:rPr>
          <w:rFonts w:ascii="Garamond" w:hAnsi="Garamond"/>
        </w:rPr>
      </w:pPr>
    </w:p>
    <w:p w:rsidR="00ED26D5" w:rsidRDefault="00ED26D5" w:rsidP="00ED26D5">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D26D5" w:rsidTr="00ED26D5">
        <w:tc>
          <w:tcPr>
            <w:tcW w:w="9895" w:type="dxa"/>
            <w:tcBorders>
              <w:top w:val="single" w:sz="4" w:space="0" w:color="auto"/>
              <w:left w:val="single" w:sz="4" w:space="0" w:color="auto"/>
              <w:bottom w:val="single" w:sz="4" w:space="0" w:color="auto"/>
              <w:right w:val="single" w:sz="4" w:space="0" w:color="auto"/>
            </w:tcBorders>
          </w:tcPr>
          <w:p w:rsidR="00ED26D5" w:rsidRDefault="00ED26D5" w:rsidP="00ED26D5">
            <w:pPr>
              <w:rPr>
                <w:rFonts w:ascii="Garamond" w:hAnsi="Garamond"/>
              </w:rPr>
            </w:pPr>
            <w:r>
              <w:rPr>
                <w:rFonts w:ascii="Garamond" w:hAnsi="Garamond"/>
              </w:rPr>
              <w:t>With the addition of the Software Applications and Support Technician, ISD has been able to better service the growing technological needs of the campus.  Response times and project deployment capabilities have increased resulting, in a better experience for both staff and students.</w:t>
            </w:r>
          </w:p>
        </w:tc>
      </w:tr>
    </w:tbl>
    <w:p w:rsidR="00ED26D5" w:rsidRDefault="00ED26D5" w:rsidP="00ED26D5">
      <w:pPr>
        <w:rPr>
          <w:rFonts w:ascii="Garamond" w:hAnsi="Garamond"/>
        </w:rPr>
      </w:pPr>
    </w:p>
    <w:p w:rsidR="00ED26D5" w:rsidRDefault="00ED26D5" w:rsidP="00ED26D5">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D26D5" w:rsidTr="00ED26D5">
        <w:tc>
          <w:tcPr>
            <w:tcW w:w="9895" w:type="dxa"/>
            <w:tcBorders>
              <w:top w:val="single" w:sz="4" w:space="0" w:color="auto"/>
              <w:left w:val="single" w:sz="4" w:space="0" w:color="auto"/>
              <w:bottom w:val="single" w:sz="4" w:space="0" w:color="auto"/>
              <w:right w:val="single" w:sz="4" w:space="0" w:color="auto"/>
            </w:tcBorders>
          </w:tcPr>
          <w:p w:rsidR="00ED26D5" w:rsidRDefault="00ED26D5" w:rsidP="00ED26D5">
            <w:pPr>
              <w:rPr>
                <w:rFonts w:ascii="Garamond" w:hAnsi="Garamond"/>
              </w:rPr>
            </w:pPr>
            <w:r>
              <w:rPr>
                <w:rFonts w:ascii="Garamond" w:hAnsi="Garamond"/>
              </w:rPr>
              <w:t xml:space="preserve">Banner 9 upgrade and continuing to refresh desktops. </w:t>
            </w:r>
          </w:p>
          <w:p w:rsidR="00ED26D5" w:rsidRDefault="00ED26D5" w:rsidP="00ED26D5">
            <w:pPr>
              <w:rPr>
                <w:rFonts w:ascii="Garamond" w:hAnsi="Garamond"/>
              </w:rPr>
            </w:pPr>
          </w:p>
        </w:tc>
      </w:tr>
    </w:tbl>
    <w:p w:rsidR="00ED26D5" w:rsidRDefault="00ED26D5" w:rsidP="00ED26D5">
      <w:pPr>
        <w:rPr>
          <w:rFonts w:ascii="Garamond" w:hAnsi="Garamond"/>
        </w:rPr>
      </w:pPr>
    </w:p>
    <w:p w:rsidR="00ED26D5" w:rsidRDefault="00ED26D5" w:rsidP="00ED26D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D26D5" w:rsidRDefault="00ED26D5" w:rsidP="00ED26D5">
      <w:r>
        <w:rPr>
          <w:rFonts w:ascii="Garamond" w:hAnsi="Garamond"/>
        </w:rPr>
        <w:t>Attach supporting documents as appropriate.</w:t>
      </w:r>
    </w:p>
    <w:p w:rsidR="007464DE" w:rsidRDefault="007464DE" w:rsidP="007464DE">
      <w:pPr>
        <w:rPr>
          <w:rFonts w:ascii="Garamond" w:hAnsi="Garamond"/>
          <w:b/>
          <w:smallCaps/>
          <w:sz w:val="28"/>
          <w:szCs w:val="28"/>
        </w:rPr>
      </w:pPr>
      <w:r>
        <w:br w:type="column"/>
      </w:r>
      <w:r w:rsidRPr="006D3E05">
        <w:rPr>
          <w:noProof/>
          <w:sz w:val="28"/>
          <w:szCs w:val="28"/>
        </w:rPr>
        <w:lastRenderedPageBreak/>
        <w:drawing>
          <wp:inline distT="0" distB="0" distL="0" distR="0" wp14:anchorId="30EBD391" wp14:editId="622041BB">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464DE" w:rsidRPr="001E5F1F" w:rsidRDefault="007464DE" w:rsidP="007464DE">
      <w:pPr>
        <w:jc w:val="center"/>
        <w:rPr>
          <w:rFonts w:ascii="Garamond" w:hAnsi="Garamond"/>
          <w:b/>
          <w:bCs/>
          <w:smallCaps/>
          <w:sz w:val="44"/>
        </w:rPr>
      </w:pPr>
      <w:r w:rsidRPr="001E5F1F">
        <w:rPr>
          <w:rFonts w:ascii="Garamond" w:hAnsi="Garamond"/>
          <w:b/>
          <w:smallCaps/>
          <w:sz w:val="44"/>
        </w:rPr>
        <w:t>ANNUAL Program Review</w:t>
      </w:r>
    </w:p>
    <w:p w:rsidR="007464DE" w:rsidRDefault="007464DE" w:rsidP="007464DE">
      <w:pPr>
        <w:rPr>
          <w:rFonts w:ascii="Garamond" w:hAnsi="Garamond"/>
          <w:b/>
          <w:smallCaps/>
          <w:sz w:val="28"/>
          <w:szCs w:val="28"/>
        </w:rPr>
      </w:pPr>
    </w:p>
    <w:p w:rsidR="007464DE" w:rsidRDefault="007464DE" w:rsidP="007464DE">
      <w:pPr>
        <w:ind w:left="6120" w:hanging="6120"/>
      </w:pPr>
      <w:r>
        <w:rPr>
          <w:rFonts w:ascii="Garamond" w:hAnsi="Garamond"/>
          <w:b/>
          <w:smallCaps/>
          <w:sz w:val="28"/>
          <w:szCs w:val="28"/>
        </w:rPr>
        <w:t>Name of Program/Department/Service Area: Institutional research &amp; planning</w:t>
      </w:r>
    </w:p>
    <w:p w:rsidR="007464DE" w:rsidRPr="00193597" w:rsidRDefault="007464DE" w:rsidP="007464DE">
      <w:pPr>
        <w:rPr>
          <w:sz w:val="10"/>
          <w:szCs w:val="10"/>
        </w:rPr>
      </w:pPr>
    </w:p>
    <w:p w:rsidR="007464DE" w:rsidRDefault="007464DE" w:rsidP="007464DE">
      <w:r>
        <w:rPr>
          <w:rFonts w:ascii="Garamond" w:hAnsi="Garamond"/>
          <w:b/>
          <w:smallCaps/>
          <w:sz w:val="28"/>
          <w:szCs w:val="28"/>
        </w:rPr>
        <w:t>Name of Person Submitting this Review:</w:t>
      </w:r>
      <w:r>
        <w:t xml:space="preserve"> Agnes K Koos</w:t>
      </w:r>
    </w:p>
    <w:p w:rsidR="007464DE" w:rsidRPr="00193597" w:rsidRDefault="007464DE" w:rsidP="007464DE">
      <w:pPr>
        <w:rPr>
          <w:rFonts w:ascii="Garamond" w:hAnsi="Garamond"/>
          <w:b/>
          <w:smallCaps/>
          <w:sz w:val="10"/>
          <w:szCs w:val="10"/>
        </w:rPr>
      </w:pPr>
    </w:p>
    <w:p w:rsidR="007464DE" w:rsidRDefault="007464DE" w:rsidP="007464DE">
      <w:r>
        <w:rPr>
          <w:rFonts w:ascii="Garamond" w:hAnsi="Garamond"/>
          <w:b/>
          <w:smallCaps/>
          <w:sz w:val="28"/>
          <w:szCs w:val="28"/>
        </w:rPr>
        <w:t>Date of Submission:</w:t>
      </w:r>
      <w:r>
        <w:t xml:space="preserve"> </w:t>
      </w:r>
    </w:p>
    <w:p w:rsidR="007464DE" w:rsidRPr="00193597" w:rsidRDefault="007464DE" w:rsidP="007464DE">
      <w:pPr>
        <w:rPr>
          <w:rFonts w:ascii="Garamond" w:hAnsi="Garamond"/>
          <w:sz w:val="10"/>
          <w:szCs w:val="10"/>
          <w:u w:val="thick"/>
        </w:rPr>
      </w:pPr>
    </w:p>
    <w:p w:rsidR="007464DE" w:rsidRDefault="007464DE" w:rsidP="007464D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7464DE" w:rsidRDefault="007464DE" w:rsidP="007464D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464DE" w:rsidRDefault="007464DE" w:rsidP="007464D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7464DE" w:rsidRDefault="007464DE" w:rsidP="007464DE">
      <w:pPr>
        <w:rPr>
          <w:rFonts w:ascii="Garamond" w:hAnsi="Garamond"/>
          <w:u w:val="thick"/>
        </w:rPr>
      </w:pPr>
    </w:p>
    <w:p w:rsidR="007464DE" w:rsidRDefault="007464DE" w:rsidP="007464D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64DE" w:rsidRDefault="007464DE" w:rsidP="007464DE">
      <w:pPr>
        <w:rPr>
          <w:rFonts w:ascii="Garamond" w:hAnsi="Garamond"/>
        </w:rPr>
      </w:pPr>
      <w:r>
        <w:rPr>
          <w:rFonts w:ascii="Garamond" w:hAnsi="Garamond"/>
        </w:rPr>
        <w:t>Describe your progress on your previous year’s objectives:</w:t>
      </w:r>
    </w:p>
    <w:p w:rsidR="007464DE" w:rsidRPr="009A2C45"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7464DE" w:rsidRPr="009A2C45" w:rsidTr="004F1C95">
        <w:tc>
          <w:tcPr>
            <w:tcW w:w="4495" w:type="dxa"/>
            <w:hideMark/>
          </w:tcPr>
          <w:p w:rsidR="007464DE" w:rsidRPr="009A2C45" w:rsidRDefault="007464DE" w:rsidP="004F1C95">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p w:rsidR="007464DE" w:rsidRPr="009A2C45" w:rsidRDefault="007464DE" w:rsidP="004F1C95">
            <w:pPr>
              <w:rPr>
                <w:rFonts w:ascii="Garamond" w:hAnsi="Garamond"/>
                <w:b/>
              </w:rPr>
            </w:pPr>
          </w:p>
        </w:tc>
        <w:tc>
          <w:tcPr>
            <w:tcW w:w="5310" w:type="dxa"/>
            <w:hideMark/>
          </w:tcPr>
          <w:p w:rsidR="007464DE" w:rsidRPr="009A2C45" w:rsidRDefault="007464DE" w:rsidP="004F1C95">
            <w:pPr>
              <w:rPr>
                <w:rFonts w:ascii="Garamond" w:hAnsi="Garamond"/>
              </w:rPr>
            </w:pPr>
            <w:r w:rsidRPr="009A2C45">
              <w:rPr>
                <w:rFonts w:ascii="Garamond" w:hAnsi="Garamond"/>
                <w:b/>
              </w:rPr>
              <w:t>Summary of Progress</w:t>
            </w:r>
            <w:r w:rsidRPr="00D21968">
              <w:rPr>
                <w:rFonts w:ascii="Garamond" w:hAnsi="Garamond"/>
              </w:rPr>
              <w:t xml:space="preserve">: The IRPO continued to answer </w:t>
            </w:r>
            <w:r>
              <w:rPr>
                <w:rFonts w:ascii="Garamond" w:hAnsi="Garamond"/>
              </w:rPr>
              <w:t xml:space="preserve">data requests from internal users such as </w:t>
            </w:r>
            <w:r w:rsidRPr="009A2C45">
              <w:rPr>
                <w:rFonts w:ascii="Garamond" w:hAnsi="Garamond"/>
              </w:rPr>
              <w:t xml:space="preserve">administrators, chairs, committees, </w:t>
            </w:r>
            <w:r>
              <w:rPr>
                <w:rFonts w:ascii="Garamond" w:hAnsi="Garamond"/>
              </w:rPr>
              <w:t>and student services</w:t>
            </w:r>
            <w:r w:rsidRPr="009A2C45">
              <w:rPr>
                <w:rFonts w:ascii="Garamond" w:hAnsi="Garamond"/>
              </w:rPr>
              <w:t xml:space="preserve">, </w:t>
            </w:r>
            <w:r>
              <w:rPr>
                <w:rFonts w:ascii="Garamond" w:hAnsi="Garamond"/>
              </w:rPr>
              <w:t xml:space="preserve">as well as from </w:t>
            </w:r>
            <w:r w:rsidRPr="009A2C45">
              <w:rPr>
                <w:rFonts w:ascii="Garamond" w:hAnsi="Garamond"/>
              </w:rPr>
              <w:t>some external users (Peterson’s, ACT, CTEOS</w:t>
            </w:r>
            <w:r>
              <w:rPr>
                <w:rFonts w:ascii="Garamond" w:hAnsi="Garamond"/>
              </w:rPr>
              <w:t>, colleagues from other colleges</w:t>
            </w:r>
            <w:r w:rsidRPr="009A2C45">
              <w:rPr>
                <w:rFonts w:ascii="Garamond" w:hAnsi="Garamond"/>
              </w:rPr>
              <w:t>).</w:t>
            </w:r>
            <w:r>
              <w:rPr>
                <w:rFonts w:ascii="Garamond" w:hAnsi="Garamond"/>
              </w:rPr>
              <w:t xml:space="preserve"> It also contributed to official reporting, such as </w:t>
            </w:r>
            <w:r w:rsidRPr="009A2C45">
              <w:rPr>
                <w:rFonts w:ascii="Garamond" w:hAnsi="Garamond"/>
              </w:rPr>
              <w:t>checking on IPEDS data and maintaining FRC’s Title 5 eligibility.</w:t>
            </w:r>
          </w:p>
          <w:p w:rsidR="007464DE" w:rsidRDefault="007464DE" w:rsidP="004F1C95">
            <w:pPr>
              <w:rPr>
                <w:rFonts w:ascii="Garamond" w:hAnsi="Garamond"/>
              </w:rPr>
            </w:pPr>
            <w:r>
              <w:rPr>
                <w:rFonts w:ascii="Garamond" w:hAnsi="Garamond"/>
              </w:rPr>
              <w:t>The IRPO</w:t>
            </w:r>
            <w:r w:rsidRPr="009A2C45">
              <w:rPr>
                <w:rFonts w:ascii="Garamond" w:hAnsi="Garamond"/>
              </w:rPr>
              <w:t xml:space="preserve"> maintains two webpages under the ‘Administration’ tab: Program Reviews and Research and Planning.</w:t>
            </w:r>
            <w:r>
              <w:rPr>
                <w:rFonts w:ascii="Garamond" w:hAnsi="Garamond"/>
              </w:rPr>
              <w:t xml:space="preserve"> </w:t>
            </w:r>
            <w:r w:rsidRPr="009A2C45">
              <w:rPr>
                <w:rFonts w:ascii="Garamond" w:hAnsi="Garamond"/>
              </w:rPr>
              <w:t xml:space="preserve">Through </w:t>
            </w:r>
            <w:r>
              <w:rPr>
                <w:rFonts w:ascii="Garamond" w:hAnsi="Garamond"/>
              </w:rPr>
              <w:t>the latter</w:t>
            </w:r>
            <w:r w:rsidRPr="009A2C45">
              <w:rPr>
                <w:rFonts w:ascii="Garamond" w:hAnsi="Garamond"/>
              </w:rPr>
              <w:t xml:space="preserve">, some basic statistical </w:t>
            </w:r>
            <w:r>
              <w:rPr>
                <w:rFonts w:ascii="Garamond" w:hAnsi="Garamond"/>
              </w:rPr>
              <w:t xml:space="preserve">and survey </w:t>
            </w:r>
            <w:r w:rsidRPr="009A2C45">
              <w:rPr>
                <w:rFonts w:ascii="Garamond" w:hAnsi="Garamond"/>
              </w:rPr>
              <w:t xml:space="preserve">data </w:t>
            </w:r>
            <w:r>
              <w:rPr>
                <w:rFonts w:ascii="Garamond" w:hAnsi="Garamond"/>
              </w:rPr>
              <w:t xml:space="preserve">were </w:t>
            </w:r>
            <w:r w:rsidRPr="009A2C45">
              <w:rPr>
                <w:rFonts w:ascii="Garamond" w:hAnsi="Garamond"/>
              </w:rPr>
              <w:t>made public</w:t>
            </w:r>
            <w:r>
              <w:rPr>
                <w:rFonts w:ascii="Garamond" w:hAnsi="Garamond"/>
              </w:rPr>
              <w:t xml:space="preserve"> and periodically refreshed</w:t>
            </w:r>
            <w:r w:rsidRPr="009A2C45">
              <w:rPr>
                <w:rFonts w:ascii="Garamond" w:hAnsi="Garamond"/>
              </w:rPr>
              <w:t xml:space="preserve">. </w:t>
            </w:r>
          </w:p>
          <w:p w:rsidR="007464DE" w:rsidRPr="009A2C45" w:rsidRDefault="007464DE" w:rsidP="004F1C95">
            <w:pPr>
              <w:rPr>
                <w:rFonts w:ascii="Garamond" w:hAnsi="Garamond"/>
              </w:rPr>
            </w:pPr>
            <w:r>
              <w:rPr>
                <w:rFonts w:ascii="Garamond" w:hAnsi="Garamond"/>
              </w:rPr>
              <w:t xml:space="preserve">In March 2017, upon invitation from IRPO, an external expert reviewed FRC’s Banner, and made a series of suggestions to improve reporting accuracy. </w:t>
            </w:r>
          </w:p>
        </w:tc>
      </w:tr>
    </w:tbl>
    <w:p w:rsidR="007464DE" w:rsidRPr="009A2C45" w:rsidRDefault="007464DE" w:rsidP="007464D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7464DE" w:rsidRPr="009A2C45" w:rsidTr="004F1C95">
        <w:tc>
          <w:tcPr>
            <w:tcW w:w="4495" w:type="dxa"/>
            <w:hideMark/>
          </w:tcPr>
          <w:p w:rsidR="007464DE" w:rsidRPr="009A2C45" w:rsidRDefault="007464DE" w:rsidP="004F1C95">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7464DE" w:rsidRPr="009A2C45" w:rsidRDefault="007464DE" w:rsidP="004F1C95">
            <w:pPr>
              <w:rPr>
                <w:rFonts w:ascii="Garamond" w:hAnsi="Garamond"/>
              </w:rPr>
            </w:pPr>
          </w:p>
        </w:tc>
        <w:tc>
          <w:tcPr>
            <w:tcW w:w="5310" w:type="dxa"/>
            <w:hideMark/>
          </w:tcPr>
          <w:p w:rsidR="007464DE" w:rsidRPr="009A2C45" w:rsidRDefault="007464DE" w:rsidP="004F1C95">
            <w:pPr>
              <w:rPr>
                <w:rFonts w:ascii="Garamond" w:hAnsi="Garamond"/>
              </w:rPr>
            </w:pPr>
            <w:r w:rsidRPr="009A2C45">
              <w:rPr>
                <w:rFonts w:ascii="Garamond" w:hAnsi="Garamond"/>
                <w:b/>
              </w:rPr>
              <w:t xml:space="preserve">Summary of Progress: </w:t>
            </w:r>
            <w:r w:rsidRPr="009A2C45">
              <w:rPr>
                <w:rFonts w:ascii="Garamond" w:hAnsi="Garamond"/>
              </w:rPr>
              <w:t xml:space="preserve">The Year-End Student Survey </w:t>
            </w:r>
            <w:r>
              <w:rPr>
                <w:rFonts w:ascii="Garamond" w:hAnsi="Garamond"/>
              </w:rPr>
              <w:t>(</w:t>
            </w:r>
            <w:r w:rsidRPr="009A2C45">
              <w:rPr>
                <w:rFonts w:ascii="Garamond" w:hAnsi="Garamond"/>
              </w:rPr>
              <w:t>former</w:t>
            </w:r>
            <w:r>
              <w:rPr>
                <w:rFonts w:ascii="Garamond" w:hAnsi="Garamond"/>
              </w:rPr>
              <w:t>ly</w:t>
            </w:r>
            <w:r w:rsidRPr="009A2C45">
              <w:rPr>
                <w:rFonts w:ascii="Garamond" w:hAnsi="Garamond"/>
              </w:rPr>
              <w:t xml:space="preserve"> Student Exit Survey</w:t>
            </w:r>
            <w:r>
              <w:rPr>
                <w:rFonts w:ascii="Garamond" w:hAnsi="Garamond"/>
              </w:rPr>
              <w:t>)</w:t>
            </w:r>
            <w:r w:rsidRPr="009A2C45">
              <w:rPr>
                <w:rFonts w:ascii="Garamond" w:hAnsi="Garamond"/>
              </w:rPr>
              <w:t xml:space="preserve">, was carried out </w:t>
            </w:r>
            <w:r>
              <w:rPr>
                <w:rFonts w:ascii="Garamond" w:hAnsi="Garamond"/>
              </w:rPr>
              <w:t xml:space="preserve">again </w:t>
            </w:r>
            <w:r w:rsidRPr="009A2C45">
              <w:rPr>
                <w:rFonts w:ascii="Garamond" w:hAnsi="Garamond"/>
              </w:rPr>
              <w:t>in April</w:t>
            </w:r>
            <w:r>
              <w:rPr>
                <w:rFonts w:ascii="Garamond" w:hAnsi="Garamond"/>
              </w:rPr>
              <w:t>/May 2016, the results analyzed and made public.</w:t>
            </w:r>
          </w:p>
          <w:p w:rsidR="007464DE" w:rsidRDefault="007464DE" w:rsidP="004F1C95">
            <w:pPr>
              <w:rPr>
                <w:rFonts w:ascii="Garamond" w:hAnsi="Garamond"/>
              </w:rPr>
            </w:pPr>
            <w:r>
              <w:rPr>
                <w:rFonts w:ascii="Garamond" w:hAnsi="Garamond"/>
              </w:rPr>
              <w:t>T</w:t>
            </w:r>
            <w:r w:rsidRPr="009A2C45">
              <w:rPr>
                <w:rFonts w:ascii="Garamond" w:hAnsi="Garamond"/>
              </w:rPr>
              <w:t>he Campus Climate Survey</w:t>
            </w:r>
            <w:r>
              <w:rPr>
                <w:rFonts w:ascii="Garamond" w:hAnsi="Garamond"/>
              </w:rPr>
              <w:t xml:space="preserve"> was not administered in AY 2016-17, it runs on a biannual basis</w:t>
            </w:r>
            <w:r w:rsidRPr="009A2C45">
              <w:rPr>
                <w:rFonts w:ascii="Garamond" w:hAnsi="Garamond"/>
              </w:rPr>
              <w:t>.</w:t>
            </w:r>
            <w:r>
              <w:rPr>
                <w:rFonts w:ascii="Garamond" w:hAnsi="Garamond"/>
              </w:rPr>
              <w:t xml:space="preserve"> </w:t>
            </w:r>
          </w:p>
          <w:p w:rsidR="007464DE" w:rsidRPr="009A2C45" w:rsidRDefault="007464DE" w:rsidP="004F1C95">
            <w:pPr>
              <w:rPr>
                <w:rFonts w:ascii="Garamond" w:hAnsi="Garamond"/>
              </w:rPr>
            </w:pPr>
            <w:r w:rsidRPr="005515EE">
              <w:rPr>
                <w:rFonts w:ascii="Garamond" w:hAnsi="Garamond"/>
                <w:color w:val="000000" w:themeColor="text1"/>
              </w:rPr>
              <w:t>FRC started planning on a new survey concerning Shared Governance, to be first administered in 2017/18.</w:t>
            </w:r>
          </w:p>
        </w:tc>
      </w:tr>
    </w:tbl>
    <w:p w:rsidR="007464DE" w:rsidRPr="009A2C45" w:rsidRDefault="007464DE" w:rsidP="007464D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7464DE" w:rsidRPr="009A2C45" w:rsidTr="004F1C95">
        <w:tc>
          <w:tcPr>
            <w:tcW w:w="4405" w:type="dxa"/>
            <w:hideMark/>
          </w:tcPr>
          <w:p w:rsidR="007464DE" w:rsidRPr="009A2C45" w:rsidRDefault="007464DE" w:rsidP="004F1C95">
            <w:pPr>
              <w:rPr>
                <w:rFonts w:ascii="Garamond" w:hAnsi="Garamond"/>
              </w:rPr>
            </w:pPr>
            <w:r w:rsidRPr="009A2C45">
              <w:rPr>
                <w:rFonts w:ascii="Garamond" w:hAnsi="Garamond"/>
                <w:b/>
              </w:rPr>
              <w:lastRenderedPageBreak/>
              <w:t xml:space="preserve">Objective 3: </w:t>
            </w:r>
            <w:r w:rsidRPr="009A2C45">
              <w:rPr>
                <w:rFonts w:ascii="Garamond" w:hAnsi="Garamond"/>
              </w:rPr>
              <w:t>Contribute to the planning process</w:t>
            </w:r>
          </w:p>
          <w:p w:rsidR="007464DE" w:rsidRPr="009A2C45" w:rsidRDefault="007464DE" w:rsidP="004F1C95">
            <w:pPr>
              <w:rPr>
                <w:rFonts w:ascii="Garamond" w:hAnsi="Garamond"/>
              </w:rPr>
            </w:pPr>
          </w:p>
        </w:tc>
        <w:tc>
          <w:tcPr>
            <w:tcW w:w="5400" w:type="dxa"/>
            <w:hideMark/>
          </w:tcPr>
          <w:p w:rsidR="007464DE" w:rsidRPr="009A2C45" w:rsidRDefault="007464DE" w:rsidP="004F1C95">
            <w:pPr>
              <w:rPr>
                <w:rFonts w:ascii="Garamond" w:hAnsi="Garamond"/>
              </w:rPr>
            </w:pPr>
            <w:r w:rsidRPr="009A2C45">
              <w:rPr>
                <w:rFonts w:ascii="Garamond" w:hAnsi="Garamond"/>
                <w:b/>
              </w:rPr>
              <w:t>Summary of Progress</w:t>
            </w:r>
            <w:r w:rsidRPr="00845491">
              <w:rPr>
                <w:rFonts w:ascii="Garamond" w:hAnsi="Garamond"/>
              </w:rPr>
              <w:t>: The IRPO</w:t>
            </w:r>
            <w:r>
              <w:rPr>
                <w:rFonts w:ascii="Garamond" w:hAnsi="Garamond"/>
                <w:b/>
              </w:rPr>
              <w:t xml:space="preserve"> </w:t>
            </w:r>
            <w:r w:rsidRPr="009A2C45">
              <w:rPr>
                <w:rFonts w:ascii="Garamond" w:hAnsi="Garamond"/>
              </w:rPr>
              <w:t>offer</w:t>
            </w:r>
            <w:r>
              <w:rPr>
                <w:rFonts w:ascii="Garamond" w:hAnsi="Garamond"/>
              </w:rPr>
              <w:t>ed</w:t>
            </w:r>
            <w:r w:rsidRPr="009A2C45">
              <w:rPr>
                <w:rFonts w:ascii="Garamond" w:hAnsi="Garamond"/>
              </w:rPr>
              <w:t xml:space="preserve"> administrative support to the Annual Program Review process</w:t>
            </w:r>
            <w:r>
              <w:rPr>
                <w:rFonts w:ascii="Garamond" w:hAnsi="Garamond"/>
              </w:rPr>
              <w:t>; c</w:t>
            </w:r>
            <w:r w:rsidRPr="009A2C45">
              <w:rPr>
                <w:rFonts w:ascii="Garamond" w:hAnsi="Garamond"/>
              </w:rPr>
              <w:t>ontributed to hammering out FRC’s institution set goals</w:t>
            </w:r>
            <w:r>
              <w:rPr>
                <w:rFonts w:ascii="Garamond" w:hAnsi="Garamond"/>
              </w:rPr>
              <w:t xml:space="preserve"> reported to the Chancellor’s IEPI; and </w:t>
            </w:r>
            <w:r w:rsidRPr="009A2C45">
              <w:rPr>
                <w:rFonts w:ascii="Garamond" w:hAnsi="Garamond"/>
              </w:rPr>
              <w:t>ma</w:t>
            </w:r>
            <w:r>
              <w:rPr>
                <w:rFonts w:ascii="Garamond" w:hAnsi="Garamond"/>
              </w:rPr>
              <w:t>de</w:t>
            </w:r>
            <w:r w:rsidRPr="009A2C45">
              <w:rPr>
                <w:rFonts w:ascii="Garamond" w:hAnsi="Garamond"/>
              </w:rPr>
              <w:t xml:space="preserve"> suggestions for </w:t>
            </w:r>
            <w:r>
              <w:rPr>
                <w:rFonts w:ascii="Garamond" w:hAnsi="Garamond"/>
              </w:rPr>
              <w:t>updating the</w:t>
            </w:r>
            <w:r w:rsidRPr="009A2C45">
              <w:rPr>
                <w:rFonts w:ascii="Garamond" w:hAnsi="Garamond"/>
              </w:rPr>
              <w:t xml:space="preserve"> Education Plan</w:t>
            </w:r>
            <w:r>
              <w:rPr>
                <w:rFonts w:ascii="Garamond" w:hAnsi="Garamond"/>
              </w:rPr>
              <w:t>.</w:t>
            </w:r>
            <w:r w:rsidRPr="009A2C45">
              <w:rPr>
                <w:rFonts w:ascii="Garamond" w:hAnsi="Garamond"/>
              </w:rPr>
              <w:t xml:space="preserve"> As a SLOAC member, </w:t>
            </w:r>
            <w:r>
              <w:rPr>
                <w:rFonts w:ascii="Garamond" w:hAnsi="Garamond"/>
              </w:rPr>
              <w:t xml:space="preserve">I </w:t>
            </w:r>
            <w:r w:rsidRPr="009A2C45">
              <w:rPr>
                <w:rFonts w:ascii="Garamond" w:hAnsi="Garamond"/>
              </w:rPr>
              <w:t>participated in the discussion of the Comprehensive Program Reviews finalized during the AY.</w:t>
            </w:r>
            <w:r>
              <w:rPr>
                <w:rFonts w:ascii="Garamond" w:hAnsi="Garamond"/>
              </w:rPr>
              <w:t xml:space="preserve"> </w:t>
            </w:r>
          </w:p>
        </w:tc>
      </w:tr>
    </w:tbl>
    <w:p w:rsidR="007464DE" w:rsidRDefault="007464DE" w:rsidP="007464DE"/>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7464DE" w:rsidRPr="009A2C45" w:rsidTr="004F1C95">
        <w:tc>
          <w:tcPr>
            <w:tcW w:w="4405" w:type="dxa"/>
            <w:hideMark/>
          </w:tcPr>
          <w:p w:rsidR="007464DE" w:rsidRPr="009A2C45" w:rsidRDefault="007464DE" w:rsidP="004F1C95">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7464DE" w:rsidRPr="009A2C45" w:rsidRDefault="007464DE" w:rsidP="004F1C95">
            <w:pPr>
              <w:rPr>
                <w:rFonts w:ascii="Garamond" w:hAnsi="Garamond"/>
              </w:rPr>
            </w:pPr>
          </w:p>
        </w:tc>
        <w:tc>
          <w:tcPr>
            <w:tcW w:w="5400" w:type="dxa"/>
            <w:hideMark/>
          </w:tcPr>
          <w:p w:rsidR="007464DE" w:rsidRDefault="007464DE" w:rsidP="004F1C95">
            <w:pPr>
              <w:rPr>
                <w:rFonts w:ascii="Garamond" w:hAnsi="Garamond"/>
              </w:rPr>
            </w:pPr>
            <w:r w:rsidRPr="009A2C45">
              <w:rPr>
                <w:rFonts w:ascii="Garamond" w:hAnsi="Garamond"/>
                <w:b/>
              </w:rPr>
              <w:t xml:space="preserve">Summary of Progress: </w:t>
            </w:r>
            <w:r w:rsidRPr="00F41188">
              <w:rPr>
                <w:rFonts w:ascii="Garamond" w:hAnsi="Garamond"/>
              </w:rPr>
              <w:t xml:space="preserve">A new Student Learning Outcome </w:t>
            </w:r>
            <w:r>
              <w:rPr>
                <w:rFonts w:ascii="Garamond" w:hAnsi="Garamond"/>
              </w:rPr>
              <w:t>(SLO) Assessment reporting system was launched in August 2017, after months of preparation and discussion in the SLOAC Committee. It is set up in SurveyMonkey which allows for the export of both individual responses and quantitative findings.</w:t>
            </w:r>
          </w:p>
          <w:p w:rsidR="007464DE" w:rsidRPr="009A2C45" w:rsidRDefault="007464DE" w:rsidP="004F1C95">
            <w:pPr>
              <w:rPr>
                <w:rFonts w:ascii="Garamond" w:hAnsi="Garamond"/>
              </w:rPr>
            </w:pPr>
            <w:r>
              <w:rPr>
                <w:rFonts w:ascii="Garamond" w:hAnsi="Garamond"/>
              </w:rPr>
              <w:t xml:space="preserve">Since </w:t>
            </w:r>
            <w:proofErr w:type="spellStart"/>
            <w:r>
              <w:rPr>
                <w:rFonts w:ascii="Garamond" w:hAnsi="Garamond"/>
              </w:rPr>
              <w:t>Sharepoint</w:t>
            </w:r>
            <w:proofErr w:type="spellEnd"/>
            <w:r>
              <w:rPr>
                <w:rFonts w:ascii="Garamond" w:hAnsi="Garamond"/>
              </w:rPr>
              <w:t xml:space="preserve"> was designated as main venue for internal communication flows, IRPO worked with IT on making </w:t>
            </w:r>
            <w:proofErr w:type="spellStart"/>
            <w:r>
              <w:rPr>
                <w:rFonts w:ascii="Garamond" w:hAnsi="Garamond"/>
              </w:rPr>
              <w:t>Sharepoint</w:t>
            </w:r>
            <w:proofErr w:type="spellEnd"/>
            <w:r>
              <w:rPr>
                <w:rFonts w:ascii="Garamond" w:hAnsi="Garamond"/>
              </w:rPr>
              <w:t xml:space="preserve"> more welcoming and functional for the employees.</w:t>
            </w:r>
          </w:p>
        </w:tc>
      </w:tr>
    </w:tbl>
    <w:p w:rsidR="007464DE" w:rsidRPr="009A2C45" w:rsidRDefault="007464DE" w:rsidP="007464DE"/>
    <w:tbl>
      <w:tblPr>
        <w:tblStyle w:val="TableGrid"/>
        <w:tblW w:w="0" w:type="auto"/>
        <w:tblLook w:val="04A0" w:firstRow="1" w:lastRow="0" w:firstColumn="1" w:lastColumn="0" w:noHBand="0" w:noVBand="1"/>
      </w:tblPr>
      <w:tblGrid>
        <w:gridCol w:w="4495"/>
        <w:gridCol w:w="5310"/>
      </w:tblGrid>
      <w:tr w:rsidR="007464DE" w:rsidRPr="009A2C45" w:rsidTr="004F1C95">
        <w:tc>
          <w:tcPr>
            <w:tcW w:w="4495" w:type="dxa"/>
            <w:hideMark/>
          </w:tcPr>
          <w:p w:rsidR="007464DE" w:rsidRPr="008429BB" w:rsidRDefault="007464DE" w:rsidP="004F1C95">
            <w:pPr>
              <w:rPr>
                <w:rFonts w:ascii="Garamond" w:hAnsi="Garamond"/>
              </w:rPr>
            </w:pPr>
            <w:r w:rsidRPr="009A2C45">
              <w:rPr>
                <w:rFonts w:ascii="Garamond" w:hAnsi="Garamond"/>
                <w:b/>
              </w:rPr>
              <w:t xml:space="preserve">Objective </w:t>
            </w:r>
            <w:r>
              <w:rPr>
                <w:rFonts w:ascii="Garamond" w:hAnsi="Garamond"/>
                <w:b/>
              </w:rPr>
              <w:t>5</w:t>
            </w:r>
            <w:r w:rsidRPr="009A2C45">
              <w:rPr>
                <w:rFonts w:ascii="Garamond" w:hAnsi="Garamond"/>
                <w:b/>
              </w:rPr>
              <w:t xml:space="preserve">: </w:t>
            </w:r>
            <w:r w:rsidRPr="008429BB">
              <w:rPr>
                <w:rFonts w:ascii="Garamond" w:hAnsi="Garamond"/>
              </w:rPr>
              <w:t>Professional Development</w:t>
            </w:r>
          </w:p>
          <w:p w:rsidR="007464DE" w:rsidRPr="009A2C45" w:rsidRDefault="007464DE" w:rsidP="004F1C95">
            <w:pPr>
              <w:rPr>
                <w:rFonts w:ascii="Garamond" w:hAnsi="Garamond"/>
              </w:rPr>
            </w:pPr>
          </w:p>
        </w:tc>
        <w:tc>
          <w:tcPr>
            <w:tcW w:w="5310" w:type="dxa"/>
            <w:hideMark/>
          </w:tcPr>
          <w:p w:rsidR="007464DE" w:rsidRPr="009A2C45" w:rsidRDefault="007464DE" w:rsidP="004F1C95">
            <w:pPr>
              <w:rPr>
                <w:rFonts w:ascii="Garamond" w:hAnsi="Garamond"/>
              </w:rPr>
            </w:pPr>
            <w:r w:rsidRPr="009A2C45">
              <w:rPr>
                <w:rFonts w:ascii="Garamond" w:hAnsi="Garamond"/>
                <w:b/>
              </w:rPr>
              <w:t xml:space="preserve">Summary of Progress: </w:t>
            </w:r>
            <w:r w:rsidRPr="008C27C6">
              <w:rPr>
                <w:rFonts w:ascii="Garamond" w:hAnsi="Garamond"/>
              </w:rPr>
              <w:t xml:space="preserve">After an external expert reviewed FRC’s Banner and suggested some changes, </w:t>
            </w:r>
            <w:r>
              <w:rPr>
                <w:rFonts w:ascii="Garamond" w:hAnsi="Garamond"/>
              </w:rPr>
              <w:t>the institutional researcher had to familiarize herself with a number of tables and forms to which she had no access previously. In addition, she</w:t>
            </w:r>
            <w:r w:rsidRPr="009A2C45">
              <w:rPr>
                <w:rFonts w:ascii="Garamond" w:hAnsi="Garamond"/>
              </w:rPr>
              <w:t xml:space="preserve"> attended a number of webinars, seminars, </w:t>
            </w:r>
            <w:r>
              <w:rPr>
                <w:rFonts w:ascii="Garamond" w:hAnsi="Garamond"/>
              </w:rPr>
              <w:t xml:space="preserve">and </w:t>
            </w:r>
            <w:r w:rsidRPr="009A2C45">
              <w:rPr>
                <w:rFonts w:ascii="Garamond" w:hAnsi="Garamond"/>
              </w:rPr>
              <w:t>conferences</w:t>
            </w:r>
            <w:r>
              <w:rPr>
                <w:rFonts w:ascii="Garamond" w:hAnsi="Garamond"/>
              </w:rPr>
              <w:t>, such as the RP Group’s conference in April 2017.</w:t>
            </w:r>
          </w:p>
        </w:tc>
      </w:tr>
    </w:tbl>
    <w:p w:rsidR="007464DE" w:rsidRPr="009A2C45" w:rsidRDefault="007464DE" w:rsidP="007464DE">
      <w:pPr>
        <w:rPr>
          <w:rFonts w:ascii="Garamond" w:hAnsi="Garamond"/>
          <w:b/>
          <w:smallCaps/>
          <w:sz w:val="28"/>
          <w:szCs w:val="28"/>
          <w:u w:val="thick"/>
        </w:rPr>
      </w:pPr>
    </w:p>
    <w:p w:rsidR="007464DE" w:rsidRPr="009A2C45" w:rsidRDefault="007464DE" w:rsidP="007464DE">
      <w:pPr>
        <w:rPr>
          <w:rFonts w:ascii="Garamond" w:hAnsi="Garamond"/>
          <w:b/>
          <w:smallCaps/>
          <w:sz w:val="28"/>
          <w:szCs w:val="28"/>
          <w:u w:val="thick"/>
        </w:rPr>
      </w:pPr>
      <w:r w:rsidRPr="009A2C45">
        <w:rPr>
          <w:rFonts w:ascii="Garamond" w:hAnsi="Garamond"/>
          <w:b/>
          <w:smallCaps/>
          <w:sz w:val="28"/>
          <w:szCs w:val="28"/>
          <w:u w:val="thick"/>
        </w:rPr>
        <w:t>Current Year Progress and Objectives</w:t>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p>
    <w:p w:rsidR="007464DE" w:rsidRPr="009A2C45" w:rsidRDefault="007464DE" w:rsidP="007464DE">
      <w:pPr>
        <w:rPr>
          <w:rFonts w:ascii="Garamond" w:hAnsi="Garamond"/>
        </w:rPr>
      </w:pPr>
      <w:r w:rsidRPr="009A2C45">
        <w:rPr>
          <w:rFonts w:ascii="Garamond" w:hAnsi="Garamond"/>
        </w:rPr>
        <w:t>What objectives and tasks are you working on this year? (You may continue objectives from the prior year.)</w:t>
      </w:r>
      <w:r w:rsidRPr="009A2C45">
        <w:rPr>
          <w:rFonts w:ascii="Garamond" w:hAnsi="Garamond"/>
        </w:rPr>
        <w:br/>
        <w:t>Will your allocated resources be sufficient given your objectives?</w:t>
      </w:r>
    </w:p>
    <w:p w:rsidR="007464DE" w:rsidRPr="009A2C45"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7464DE" w:rsidRPr="009A2C45" w:rsidTr="004F1C95">
        <w:tc>
          <w:tcPr>
            <w:tcW w:w="4495" w:type="dxa"/>
            <w:hideMark/>
          </w:tcPr>
          <w:p w:rsidR="007464DE" w:rsidRPr="009A2C45" w:rsidRDefault="007464DE" w:rsidP="004F1C95">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r w:rsidRPr="005515EE">
              <w:rPr>
                <w:rFonts w:ascii="Garamond" w:hAnsi="Garamond"/>
                <w:color w:val="000000" w:themeColor="text1"/>
              </w:rPr>
              <w:t xml:space="preserve">Improve data management through investing in appropriate </w:t>
            </w:r>
            <w:proofErr w:type="spellStart"/>
            <w:r w:rsidRPr="005515EE">
              <w:rPr>
                <w:rFonts w:ascii="Garamond" w:hAnsi="Garamond"/>
                <w:color w:val="000000" w:themeColor="text1"/>
              </w:rPr>
              <w:t>softwares</w:t>
            </w:r>
            <w:proofErr w:type="spellEnd"/>
            <w:r w:rsidRPr="005515EE">
              <w:rPr>
                <w:rFonts w:ascii="Garamond" w:hAnsi="Garamond"/>
                <w:color w:val="000000" w:themeColor="text1"/>
              </w:rPr>
              <w:t>.</w:t>
            </w:r>
          </w:p>
        </w:tc>
        <w:tc>
          <w:tcPr>
            <w:tcW w:w="5310" w:type="dxa"/>
            <w:hideMark/>
          </w:tcPr>
          <w:p w:rsidR="007464DE" w:rsidRPr="00D66432" w:rsidRDefault="007464DE" w:rsidP="004F1C95">
            <w:pPr>
              <w:rPr>
                <w:rFonts w:ascii="Garamond" w:hAnsi="Garamond"/>
              </w:rPr>
            </w:pPr>
            <w:r w:rsidRPr="00D66432">
              <w:rPr>
                <w:rFonts w:ascii="Garamond" w:hAnsi="Garamond"/>
                <w:b/>
              </w:rPr>
              <w:t xml:space="preserve">Action Plan: </w:t>
            </w:r>
            <w:r w:rsidRPr="00D66432">
              <w:rPr>
                <w:rFonts w:ascii="Garamond" w:hAnsi="Garamond"/>
              </w:rPr>
              <w:t>Most of IRPO’s data provision tasks are cyclically recurring, and will be continued this academic year, as well. As a quasi-new task, in 2017-18 it provides data for FRC’s two-year integrated plan including Basic Skills, Student Equity, and Student Support Services component.</w:t>
            </w:r>
            <w:r>
              <w:rPr>
                <w:rFonts w:ascii="Garamond" w:hAnsi="Garamond"/>
              </w:rPr>
              <w:t xml:space="preserve"> The accreditation self-report also needs some not-routinely-collected data for its introductory chapter.</w:t>
            </w:r>
          </w:p>
          <w:p w:rsidR="007464DE" w:rsidRPr="00D66432" w:rsidRDefault="007464DE" w:rsidP="004F1C95">
            <w:pPr>
              <w:rPr>
                <w:rFonts w:ascii="Garamond" w:hAnsi="Garamond"/>
              </w:rPr>
            </w:pPr>
            <w:r w:rsidRPr="00D66432">
              <w:rPr>
                <w:rFonts w:ascii="Garamond" w:hAnsi="Garamond"/>
              </w:rPr>
              <w:t xml:space="preserve">Much energy has been invested in 2016-17 in looking for a new reporting tool which would make possible a radical update of Brian Murphy’s dashboards in </w:t>
            </w:r>
            <w:proofErr w:type="spellStart"/>
            <w:r w:rsidRPr="00D66432">
              <w:rPr>
                <w:rFonts w:ascii="Garamond" w:hAnsi="Garamond"/>
              </w:rPr>
              <w:t>Sharepoint</w:t>
            </w:r>
            <w:proofErr w:type="spellEnd"/>
            <w:r w:rsidRPr="00D66432">
              <w:rPr>
                <w:rFonts w:ascii="Garamond" w:hAnsi="Garamond"/>
              </w:rPr>
              <w:t xml:space="preserve">. Yet IRPO’s own restricted funds (about $42,000) are not sufficient to assure a sustainable solution. </w:t>
            </w:r>
            <w:r>
              <w:rPr>
                <w:rFonts w:ascii="Garamond" w:hAnsi="Garamond"/>
              </w:rPr>
              <w:t>These</w:t>
            </w:r>
            <w:r w:rsidRPr="00D66432">
              <w:rPr>
                <w:rFonts w:ascii="Garamond" w:hAnsi="Garamond"/>
              </w:rPr>
              <w:t xml:space="preserve"> would be enough for a data visualization tool to be installed above a Banner ODS, for which the IT should pay.</w:t>
            </w:r>
            <w:r>
              <w:rPr>
                <w:rFonts w:ascii="Garamond" w:hAnsi="Garamond"/>
              </w:rPr>
              <w:t xml:space="preserve"> Alternately, a data </w:t>
            </w:r>
            <w:r>
              <w:rPr>
                <w:rFonts w:ascii="Garamond" w:hAnsi="Garamond"/>
              </w:rPr>
              <w:lastRenderedPageBreak/>
              <w:t>warehouse could be installed, which also allows for data visualization extensions. The search for a reporting tool will continue until solved.</w:t>
            </w:r>
          </w:p>
        </w:tc>
      </w:tr>
    </w:tbl>
    <w:p w:rsidR="007464DE" w:rsidRPr="009A2C45" w:rsidRDefault="007464DE" w:rsidP="007464DE"/>
    <w:tbl>
      <w:tblPr>
        <w:tblStyle w:val="TableGrid"/>
        <w:tblW w:w="0" w:type="auto"/>
        <w:tblLook w:val="04A0" w:firstRow="1" w:lastRow="0" w:firstColumn="1" w:lastColumn="0" w:noHBand="0" w:noVBand="1"/>
      </w:tblPr>
      <w:tblGrid>
        <w:gridCol w:w="4495"/>
        <w:gridCol w:w="5310"/>
      </w:tblGrid>
      <w:tr w:rsidR="007464DE" w:rsidRPr="005515EE" w:rsidTr="004F1C95">
        <w:tc>
          <w:tcPr>
            <w:tcW w:w="4495" w:type="dxa"/>
            <w:hideMark/>
          </w:tcPr>
          <w:p w:rsidR="007464DE" w:rsidRPr="009A2C45" w:rsidRDefault="007464DE" w:rsidP="004F1C95">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7464DE" w:rsidRPr="009A2C45" w:rsidRDefault="007464DE" w:rsidP="004F1C95">
            <w:pPr>
              <w:rPr>
                <w:rFonts w:ascii="Garamond" w:hAnsi="Garamond"/>
              </w:rPr>
            </w:pPr>
          </w:p>
        </w:tc>
        <w:tc>
          <w:tcPr>
            <w:tcW w:w="5310" w:type="dxa"/>
            <w:hideMark/>
          </w:tcPr>
          <w:p w:rsidR="007464DE" w:rsidRPr="005515EE" w:rsidRDefault="007464DE" w:rsidP="004F1C95">
            <w:pPr>
              <w:rPr>
                <w:rFonts w:ascii="Garamond" w:hAnsi="Garamond"/>
                <w:color w:val="000000" w:themeColor="text1"/>
              </w:rPr>
            </w:pPr>
            <w:r w:rsidRPr="005515EE">
              <w:rPr>
                <w:rFonts w:ascii="Garamond" w:hAnsi="Garamond"/>
                <w:b/>
                <w:color w:val="000000" w:themeColor="text1"/>
              </w:rPr>
              <w:t xml:space="preserve">Action Plan: </w:t>
            </w:r>
            <w:r w:rsidRPr="005515EE">
              <w:rPr>
                <w:rFonts w:ascii="Garamond" w:hAnsi="Garamond"/>
                <w:color w:val="000000" w:themeColor="text1"/>
              </w:rPr>
              <w:t>The</w:t>
            </w:r>
            <w:r w:rsidRPr="005515EE">
              <w:rPr>
                <w:rFonts w:ascii="Garamond" w:hAnsi="Garamond"/>
                <w:b/>
                <w:color w:val="000000" w:themeColor="text1"/>
              </w:rPr>
              <w:t xml:space="preserve"> </w:t>
            </w:r>
            <w:r w:rsidRPr="005515EE">
              <w:rPr>
                <w:rFonts w:ascii="Garamond" w:hAnsi="Garamond"/>
                <w:color w:val="000000" w:themeColor="text1"/>
              </w:rPr>
              <w:t>Year-End Student Survey will be carried out in spring 2018, and this year it’s time for an iteration of the biannual Campus Climate Survey, as well. This latter is supposed to include a Sustainability survey component.</w:t>
            </w:r>
          </w:p>
          <w:p w:rsidR="007464DE" w:rsidRPr="005515EE" w:rsidRDefault="007464DE" w:rsidP="004F1C95">
            <w:pPr>
              <w:rPr>
                <w:rFonts w:ascii="Garamond" w:hAnsi="Garamond"/>
                <w:color w:val="000000" w:themeColor="text1"/>
              </w:rPr>
            </w:pPr>
            <w:r w:rsidRPr="005515EE">
              <w:rPr>
                <w:rFonts w:ascii="Garamond" w:hAnsi="Garamond"/>
                <w:color w:val="000000" w:themeColor="text1"/>
              </w:rPr>
              <w:t>A Shared Governance survey is to be developed during the AY, administered, and the results analyzed.</w:t>
            </w:r>
          </w:p>
        </w:tc>
      </w:tr>
    </w:tbl>
    <w:p w:rsidR="007464DE" w:rsidRPr="009A2C45" w:rsidRDefault="007464DE" w:rsidP="007464DE"/>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7464DE" w:rsidRPr="009A2C45" w:rsidTr="004F1C95">
        <w:tc>
          <w:tcPr>
            <w:tcW w:w="4495" w:type="dxa"/>
            <w:hideMark/>
          </w:tcPr>
          <w:p w:rsidR="007464DE" w:rsidRPr="009A2C45" w:rsidRDefault="007464DE" w:rsidP="004F1C95">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7464DE" w:rsidRPr="009A2C45" w:rsidRDefault="007464DE" w:rsidP="004F1C95">
            <w:pPr>
              <w:rPr>
                <w:rFonts w:ascii="Garamond" w:hAnsi="Garamond"/>
              </w:rPr>
            </w:pPr>
          </w:p>
        </w:tc>
        <w:tc>
          <w:tcPr>
            <w:tcW w:w="5310" w:type="dxa"/>
            <w:hideMark/>
          </w:tcPr>
          <w:p w:rsidR="007464DE" w:rsidRDefault="007464DE" w:rsidP="004F1C95">
            <w:pPr>
              <w:rPr>
                <w:rFonts w:ascii="Garamond" w:hAnsi="Garamond"/>
                <w:b/>
              </w:rPr>
            </w:pPr>
            <w:r w:rsidRPr="009A2C45">
              <w:rPr>
                <w:rFonts w:ascii="Garamond" w:hAnsi="Garamond"/>
                <w:b/>
              </w:rPr>
              <w:t xml:space="preserve">Action Plan: </w:t>
            </w:r>
          </w:p>
          <w:p w:rsidR="007464DE" w:rsidRDefault="007464DE" w:rsidP="004F1C95">
            <w:pPr>
              <w:rPr>
                <w:rFonts w:ascii="Garamond" w:hAnsi="Garamond"/>
              </w:rPr>
            </w:pPr>
            <w:r w:rsidRPr="00845491">
              <w:rPr>
                <w:rFonts w:ascii="Garamond" w:hAnsi="Garamond"/>
              </w:rPr>
              <w:t xml:space="preserve">The </w:t>
            </w:r>
            <w:r w:rsidRPr="009A2C45">
              <w:rPr>
                <w:rFonts w:ascii="Garamond" w:hAnsi="Garamond"/>
              </w:rPr>
              <w:t xml:space="preserve">support </w:t>
            </w:r>
            <w:r>
              <w:rPr>
                <w:rFonts w:ascii="Garamond" w:hAnsi="Garamond"/>
              </w:rPr>
              <w:t>for</w:t>
            </w:r>
            <w:r w:rsidRPr="009A2C45">
              <w:rPr>
                <w:rFonts w:ascii="Garamond" w:hAnsi="Garamond"/>
              </w:rPr>
              <w:t xml:space="preserve"> the Annual Program Review process</w:t>
            </w:r>
            <w:r>
              <w:rPr>
                <w:rFonts w:ascii="Garamond" w:hAnsi="Garamond"/>
              </w:rPr>
              <w:t xml:space="preserve"> continues, and so does the support for the</w:t>
            </w:r>
            <w:r w:rsidRPr="009A2C45">
              <w:rPr>
                <w:rFonts w:ascii="Garamond" w:hAnsi="Garamond"/>
              </w:rPr>
              <w:t xml:space="preserve"> institution set goals</w:t>
            </w:r>
            <w:r>
              <w:rPr>
                <w:rFonts w:ascii="Garamond" w:hAnsi="Garamond"/>
              </w:rPr>
              <w:t xml:space="preserve"> reported to the Chancellor’s IEPI. In spring 2018 the IRPO will turn in its own first </w:t>
            </w:r>
            <w:r w:rsidRPr="009A2C45">
              <w:rPr>
                <w:rFonts w:ascii="Garamond" w:hAnsi="Garamond"/>
              </w:rPr>
              <w:t>Comprehensive Program Review.</w:t>
            </w:r>
          </w:p>
          <w:p w:rsidR="007464DE" w:rsidRPr="00E3605E" w:rsidRDefault="007464DE" w:rsidP="004F1C95">
            <w:pPr>
              <w:rPr>
                <w:rFonts w:ascii="Garamond" w:hAnsi="Garamond"/>
              </w:rPr>
            </w:pPr>
            <w:r>
              <w:rPr>
                <w:rFonts w:ascii="Garamond" w:hAnsi="Garamond"/>
              </w:rPr>
              <w:t>The office is preparing to address the tasks involved in transitioning to a Guided Pathways organizational framework. An institutional self-evaluation is due in November, and a multi-year plan has to be completed by mid-February.</w:t>
            </w:r>
          </w:p>
        </w:tc>
      </w:tr>
    </w:tbl>
    <w:p w:rsidR="007464DE" w:rsidRDefault="007464DE" w:rsidP="007464D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50"/>
      </w:tblGrid>
      <w:tr w:rsidR="007464DE" w:rsidRPr="009A2C45" w:rsidTr="004F1C95">
        <w:tc>
          <w:tcPr>
            <w:tcW w:w="3955" w:type="dxa"/>
            <w:hideMark/>
          </w:tcPr>
          <w:p w:rsidR="007464DE" w:rsidRPr="009A2C45" w:rsidRDefault="007464DE" w:rsidP="004F1C95">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7464DE" w:rsidRPr="009A2C45" w:rsidRDefault="007464DE" w:rsidP="004F1C95">
            <w:pPr>
              <w:rPr>
                <w:rFonts w:ascii="Garamond" w:hAnsi="Garamond"/>
              </w:rPr>
            </w:pPr>
          </w:p>
        </w:tc>
        <w:tc>
          <w:tcPr>
            <w:tcW w:w="5850" w:type="dxa"/>
            <w:hideMark/>
          </w:tcPr>
          <w:p w:rsidR="007464DE" w:rsidRDefault="007464DE" w:rsidP="004F1C95">
            <w:pPr>
              <w:rPr>
                <w:rFonts w:ascii="Garamond" w:hAnsi="Garamond"/>
              </w:rPr>
            </w:pPr>
            <w:r>
              <w:rPr>
                <w:rFonts w:ascii="Garamond" w:hAnsi="Garamond"/>
                <w:b/>
              </w:rPr>
              <w:t>Action Plan</w:t>
            </w:r>
            <w:r w:rsidRPr="009A2C45">
              <w:rPr>
                <w:rFonts w:ascii="Garamond" w:hAnsi="Garamond"/>
                <w:b/>
              </w:rPr>
              <w:t xml:space="preserve">: </w:t>
            </w:r>
            <w:r w:rsidRPr="00CD06E2">
              <w:rPr>
                <w:rFonts w:ascii="Garamond" w:hAnsi="Garamond"/>
              </w:rPr>
              <w:t xml:space="preserve">The </w:t>
            </w:r>
            <w:r w:rsidRPr="00F41188">
              <w:rPr>
                <w:rFonts w:ascii="Garamond" w:hAnsi="Garamond"/>
              </w:rPr>
              <w:t xml:space="preserve">new </w:t>
            </w:r>
            <w:r>
              <w:rPr>
                <w:rFonts w:ascii="Garamond" w:hAnsi="Garamond"/>
              </w:rPr>
              <w:t xml:space="preserve">SLO Assessment reporting system will be closely monitored for performance, and actually it needs constant stand-by to download new submissions and post them to </w:t>
            </w:r>
            <w:proofErr w:type="spellStart"/>
            <w:r>
              <w:rPr>
                <w:rFonts w:ascii="Garamond" w:hAnsi="Garamond"/>
              </w:rPr>
              <w:t>Sharepoint</w:t>
            </w:r>
            <w:proofErr w:type="spellEnd"/>
            <w:r>
              <w:rPr>
                <w:rFonts w:ascii="Garamond" w:hAnsi="Garamond"/>
              </w:rPr>
              <w:t>. A first quantitative analysis of the data may take place in spring 2018 or later, depending on the volume of submissions.</w:t>
            </w:r>
          </w:p>
          <w:p w:rsidR="007464DE" w:rsidRPr="009A2C45" w:rsidRDefault="007464DE" w:rsidP="004F1C95">
            <w:pPr>
              <w:rPr>
                <w:rFonts w:ascii="Garamond" w:hAnsi="Garamond"/>
              </w:rPr>
            </w:pPr>
            <w:proofErr w:type="spellStart"/>
            <w:r>
              <w:rPr>
                <w:rFonts w:ascii="Garamond" w:hAnsi="Garamond"/>
              </w:rPr>
              <w:t>Sharepoint</w:t>
            </w:r>
            <w:proofErr w:type="spellEnd"/>
            <w:r>
              <w:rPr>
                <w:rFonts w:ascii="Garamond" w:hAnsi="Garamond"/>
              </w:rPr>
              <w:t xml:space="preserve"> is supposed to gradually fulfill its role of main venue for internal communication. The IRPO maintains a site that hosts a data dashboard, the SLO repository, a collaboration site for integrated planning, and it contributes to spreading knowledge of and enthusiasm for the system.</w:t>
            </w:r>
          </w:p>
        </w:tc>
      </w:tr>
    </w:tbl>
    <w:p w:rsidR="007464DE" w:rsidRPr="009A2C45"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760"/>
      </w:tblGrid>
      <w:tr w:rsidR="007464DE" w:rsidRPr="009A2C45" w:rsidTr="004F1C95">
        <w:tc>
          <w:tcPr>
            <w:tcW w:w="4045" w:type="dxa"/>
            <w:hideMark/>
          </w:tcPr>
          <w:p w:rsidR="007464DE" w:rsidRPr="009A2C45" w:rsidRDefault="007464DE" w:rsidP="004F1C95">
            <w:pPr>
              <w:rPr>
                <w:rFonts w:ascii="Garamond" w:hAnsi="Garamond"/>
              </w:rPr>
            </w:pPr>
            <w:r w:rsidRPr="009A2C45">
              <w:rPr>
                <w:rFonts w:ascii="Garamond" w:hAnsi="Garamond"/>
                <w:b/>
              </w:rPr>
              <w:t xml:space="preserve">Objective </w:t>
            </w:r>
            <w:r>
              <w:rPr>
                <w:rFonts w:ascii="Garamond" w:hAnsi="Garamond"/>
                <w:b/>
              </w:rPr>
              <w:t>5</w:t>
            </w:r>
            <w:r w:rsidRPr="009A2C45">
              <w:rPr>
                <w:rFonts w:ascii="Garamond" w:hAnsi="Garamond"/>
                <w:b/>
              </w:rPr>
              <w:t xml:space="preserve">: </w:t>
            </w:r>
            <w:r w:rsidRPr="009A2C45">
              <w:rPr>
                <w:rFonts w:ascii="Garamond" w:hAnsi="Garamond"/>
              </w:rPr>
              <w:t>Professional development</w:t>
            </w:r>
          </w:p>
          <w:p w:rsidR="007464DE" w:rsidRPr="009A2C45" w:rsidRDefault="007464DE" w:rsidP="004F1C95">
            <w:pPr>
              <w:rPr>
                <w:rFonts w:ascii="Garamond" w:hAnsi="Garamond"/>
              </w:rPr>
            </w:pPr>
          </w:p>
        </w:tc>
        <w:tc>
          <w:tcPr>
            <w:tcW w:w="5760" w:type="dxa"/>
            <w:hideMark/>
          </w:tcPr>
          <w:p w:rsidR="007464DE" w:rsidRPr="009A2C45" w:rsidRDefault="007464DE" w:rsidP="004F1C95">
            <w:pPr>
              <w:rPr>
                <w:rFonts w:ascii="Garamond" w:hAnsi="Garamond"/>
                <w:b/>
              </w:rPr>
            </w:pPr>
            <w:r w:rsidRPr="009A2C45">
              <w:rPr>
                <w:rFonts w:ascii="Garamond" w:hAnsi="Garamond"/>
                <w:b/>
              </w:rPr>
              <w:t xml:space="preserve">Action Plan: </w:t>
            </w:r>
            <w:r w:rsidRPr="00B23F5B">
              <w:rPr>
                <w:rFonts w:ascii="Garamond" w:hAnsi="Garamond"/>
              </w:rPr>
              <w:t xml:space="preserve">On September 15, 2017, </w:t>
            </w:r>
            <w:r>
              <w:rPr>
                <w:rFonts w:ascii="Garamond" w:hAnsi="Garamond"/>
              </w:rPr>
              <w:t>FRC hosted a Data Disaggregation workshop organized by the RP Group in conjunction with the Chancellor’s Office. The institutional researcher attends the Strengthening Student Success Conference in October 2017, and possibly the RP Group conference in spring 2018, as well, besides other trainings, seminars and webinars offered within the CCC system and beyond. She made modest progress in e</w:t>
            </w:r>
            <w:r w:rsidRPr="009A2C45">
              <w:rPr>
                <w:rFonts w:ascii="Garamond" w:hAnsi="Garamond"/>
              </w:rPr>
              <w:t xml:space="preserve">nhancing </w:t>
            </w:r>
            <w:r>
              <w:rPr>
                <w:rFonts w:ascii="Garamond" w:hAnsi="Garamond"/>
              </w:rPr>
              <w:t xml:space="preserve">her skills through </w:t>
            </w:r>
            <w:r w:rsidRPr="009A2C45">
              <w:rPr>
                <w:rFonts w:ascii="Garamond" w:hAnsi="Garamond"/>
              </w:rPr>
              <w:t xml:space="preserve">IEPI’s Professional </w:t>
            </w:r>
            <w:r>
              <w:rPr>
                <w:rFonts w:ascii="Garamond" w:hAnsi="Garamond"/>
              </w:rPr>
              <w:t>Learning Network, and hopes for more involvement with these opportunities this year and the next ones.</w:t>
            </w:r>
          </w:p>
        </w:tc>
      </w:tr>
    </w:tbl>
    <w:p w:rsidR="007464DE" w:rsidRPr="00C64ECD" w:rsidRDefault="007464DE" w:rsidP="007464DE">
      <w:pPr>
        <w:rPr>
          <w:rFonts w:ascii="Garamond" w:hAnsi="Garamond"/>
          <w:b/>
          <w:smallCaps/>
          <w:sz w:val="22"/>
          <w:szCs w:val="22"/>
          <w:u w:val="thick"/>
        </w:rPr>
      </w:pPr>
    </w:p>
    <w:p w:rsidR="007464DE" w:rsidRDefault="007464DE" w:rsidP="007464DE">
      <w:pPr>
        <w:rPr>
          <w:rFonts w:ascii="Garamond" w:hAnsi="Garamond"/>
          <w:b/>
          <w:smallCaps/>
          <w:sz w:val="28"/>
          <w:szCs w:val="28"/>
          <w:u w:val="thick"/>
        </w:rPr>
      </w:pPr>
      <w:r>
        <w:rPr>
          <w:rFonts w:ascii="Garamond" w:hAnsi="Garamond"/>
          <w:b/>
          <w:smallCaps/>
          <w:sz w:val="28"/>
          <w:szCs w:val="28"/>
          <w:u w:val="thick"/>
        </w:rPr>
        <w:br w:type="column"/>
      </w:r>
    </w:p>
    <w:p w:rsidR="007464DE" w:rsidRDefault="007464DE" w:rsidP="007464DE">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t>What objectives and tasks will you take on for next year? (You may continue objectives from the prior year.)</w:t>
      </w: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7464DE"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400"/>
      </w:tblGrid>
      <w:tr w:rsidR="007464DE" w:rsidRPr="00B230BC" w:rsidTr="004F1C95">
        <w:tc>
          <w:tcPr>
            <w:tcW w:w="4495" w:type="dxa"/>
          </w:tcPr>
          <w:p w:rsidR="007464DE" w:rsidRPr="00B230BC" w:rsidRDefault="007464DE" w:rsidP="004F1C95">
            <w:pPr>
              <w:rPr>
                <w:rFonts w:ascii="Garamond" w:hAnsi="Garamond"/>
              </w:rPr>
            </w:pPr>
            <w:r w:rsidRPr="00B230BC">
              <w:rPr>
                <w:rFonts w:ascii="Garamond" w:hAnsi="Garamond"/>
                <w:b/>
              </w:rPr>
              <w:t xml:space="preserve">Objective 1: </w:t>
            </w:r>
            <w:r w:rsidRPr="00B230BC">
              <w:rPr>
                <w:rFonts w:ascii="Garamond" w:hAnsi="Garamond"/>
              </w:rPr>
              <w:t xml:space="preserve">Answer various requests for data, </w:t>
            </w:r>
            <w:r w:rsidRPr="005515EE">
              <w:rPr>
                <w:rFonts w:ascii="Garamond" w:hAnsi="Garamond"/>
                <w:color w:val="000000" w:themeColor="text1"/>
              </w:rPr>
              <w:t xml:space="preserve">support mandated reporting, and inform the larger public about basic facts on FRC. Improve data management through investing in appropriate </w:t>
            </w:r>
            <w:proofErr w:type="spellStart"/>
            <w:r w:rsidRPr="005515EE">
              <w:rPr>
                <w:rFonts w:ascii="Garamond" w:hAnsi="Garamond"/>
                <w:color w:val="000000" w:themeColor="text1"/>
              </w:rPr>
              <w:t>softwares</w:t>
            </w:r>
            <w:proofErr w:type="spellEnd"/>
            <w:r w:rsidRPr="005515EE">
              <w:rPr>
                <w:rFonts w:ascii="Garamond" w:hAnsi="Garamond"/>
                <w:color w:val="000000" w:themeColor="text1"/>
              </w:rPr>
              <w:t>.</w:t>
            </w:r>
          </w:p>
          <w:p w:rsidR="007464DE" w:rsidRPr="00B230BC" w:rsidRDefault="007464DE" w:rsidP="004F1C95">
            <w:pPr>
              <w:rPr>
                <w:rFonts w:ascii="Garamond" w:hAnsi="Garamond"/>
              </w:rPr>
            </w:pPr>
          </w:p>
        </w:tc>
        <w:tc>
          <w:tcPr>
            <w:tcW w:w="5400" w:type="dxa"/>
          </w:tcPr>
          <w:p w:rsidR="007464DE" w:rsidRDefault="007464DE" w:rsidP="004F1C95">
            <w:pPr>
              <w:rPr>
                <w:rFonts w:ascii="Garamond" w:hAnsi="Garamond"/>
              </w:rPr>
            </w:pPr>
            <w:r w:rsidRPr="00B230BC">
              <w:rPr>
                <w:rFonts w:ascii="Garamond" w:hAnsi="Garamond"/>
                <w:b/>
              </w:rPr>
              <w:t xml:space="preserve">Action Plan: </w:t>
            </w:r>
            <w:r w:rsidRPr="00B230BC">
              <w:rPr>
                <w:rFonts w:ascii="Garamond" w:hAnsi="Garamond"/>
              </w:rPr>
              <w:t>I</w:t>
            </w:r>
            <w:r>
              <w:rPr>
                <w:rFonts w:ascii="Garamond" w:hAnsi="Garamond"/>
              </w:rPr>
              <w:t xml:space="preserve">RPO continues to </w:t>
            </w:r>
            <w:r w:rsidRPr="00B230BC">
              <w:rPr>
                <w:rFonts w:ascii="Garamond" w:hAnsi="Garamond"/>
              </w:rPr>
              <w:t xml:space="preserve">answer periodic, recurring </w:t>
            </w:r>
            <w:r>
              <w:rPr>
                <w:rFonts w:ascii="Garamond" w:hAnsi="Garamond"/>
              </w:rPr>
              <w:t xml:space="preserve">requests for </w:t>
            </w:r>
            <w:r w:rsidRPr="00B230BC">
              <w:rPr>
                <w:rFonts w:ascii="Garamond" w:hAnsi="Garamond"/>
              </w:rPr>
              <w:t xml:space="preserve">data </w:t>
            </w:r>
            <w:r>
              <w:rPr>
                <w:rFonts w:ascii="Garamond" w:hAnsi="Garamond"/>
              </w:rPr>
              <w:t xml:space="preserve">from </w:t>
            </w:r>
            <w:r w:rsidRPr="00B230BC">
              <w:rPr>
                <w:rFonts w:ascii="Garamond" w:hAnsi="Garamond"/>
              </w:rPr>
              <w:t xml:space="preserve">various campus entities (e.g. </w:t>
            </w:r>
            <w:r>
              <w:rPr>
                <w:rFonts w:ascii="Garamond" w:hAnsi="Garamond"/>
              </w:rPr>
              <w:t xml:space="preserve">matriculation data, </w:t>
            </w:r>
            <w:r w:rsidRPr="00B230BC">
              <w:rPr>
                <w:rFonts w:ascii="Garamond" w:hAnsi="Garamond"/>
              </w:rPr>
              <w:t>list of PTK eligible students,</w:t>
            </w:r>
            <w:r>
              <w:rPr>
                <w:rFonts w:ascii="Garamond" w:hAnsi="Garamond"/>
              </w:rPr>
              <w:t xml:space="preserve"> BOT reports</w:t>
            </w:r>
            <w:r w:rsidRPr="00B230BC">
              <w:rPr>
                <w:rFonts w:ascii="Garamond" w:hAnsi="Garamond"/>
              </w:rPr>
              <w:t>)</w:t>
            </w:r>
            <w:r>
              <w:rPr>
                <w:rFonts w:ascii="Garamond" w:hAnsi="Garamond"/>
              </w:rPr>
              <w:t xml:space="preserve"> and to carry out occasional issue-focused projects (e.g. on transfers, ISP students, class dropping behavior). These tasks mainly hinge on the integrity and accessibility of Banner. At its review in March 2017, Banner turned out to have had some coding issues that affected the MIS reporting, while its accessibility is famously low. Its manufacturer Ellucian offers a warehousing solution (Banner ODS), which should be purchased so that that the campus get a solid grip on Banner’s contents. In addition, Banner ODS could connect to an affordable data visualization tool, allowing for building customized data dashboards either in </w:t>
            </w:r>
            <w:proofErr w:type="spellStart"/>
            <w:r>
              <w:rPr>
                <w:rFonts w:ascii="Garamond" w:hAnsi="Garamond"/>
              </w:rPr>
              <w:t>Sharepoint</w:t>
            </w:r>
            <w:proofErr w:type="spellEnd"/>
            <w:r>
              <w:rPr>
                <w:rFonts w:ascii="Garamond" w:hAnsi="Garamond"/>
              </w:rPr>
              <w:t xml:space="preserve"> or on the FRC website. </w:t>
            </w:r>
          </w:p>
          <w:p w:rsidR="007464DE" w:rsidRPr="00B230BC" w:rsidRDefault="007464DE" w:rsidP="004F1C95">
            <w:pPr>
              <w:rPr>
                <w:rFonts w:ascii="Garamond" w:hAnsi="Garamond"/>
              </w:rPr>
            </w:pPr>
            <w:r>
              <w:rPr>
                <w:rFonts w:ascii="Garamond" w:hAnsi="Garamond"/>
              </w:rPr>
              <w:t>Yet Banner ODS is an expensive system, and contains lots of features that we do not really need. The alternative is setting up a custom-made data warehouse, which may be cheaper, but we need a Banner expert to set it up.</w:t>
            </w:r>
          </w:p>
        </w:tc>
      </w:tr>
      <w:tr w:rsidR="007464DE" w:rsidRPr="00B230BC" w:rsidTr="004F1C95">
        <w:tc>
          <w:tcPr>
            <w:tcW w:w="4495" w:type="dxa"/>
          </w:tcPr>
          <w:p w:rsidR="007464DE" w:rsidRPr="00B230BC" w:rsidRDefault="007464DE" w:rsidP="004F1C95">
            <w:pPr>
              <w:rPr>
                <w:rFonts w:ascii="Garamond" w:hAnsi="Garamond"/>
                <w:b/>
              </w:rPr>
            </w:pPr>
            <w:r w:rsidRPr="00B230BC">
              <w:rPr>
                <w:rFonts w:ascii="Garamond" w:hAnsi="Garamond"/>
                <w:b/>
              </w:rPr>
              <w:t>Connection to results from assessment of student learning and/or other plans:</w:t>
            </w:r>
          </w:p>
          <w:p w:rsidR="007464DE" w:rsidRPr="00B230BC" w:rsidRDefault="007464DE" w:rsidP="004F1C95">
            <w:pPr>
              <w:rPr>
                <w:rFonts w:ascii="Garamond" w:hAnsi="Garamond"/>
              </w:rPr>
            </w:pPr>
          </w:p>
        </w:tc>
        <w:tc>
          <w:tcPr>
            <w:tcW w:w="5400" w:type="dxa"/>
          </w:tcPr>
          <w:p w:rsidR="007464DE" w:rsidRPr="00B230BC" w:rsidRDefault="007464DE" w:rsidP="004F1C95">
            <w:pPr>
              <w:rPr>
                <w:rFonts w:ascii="Garamond" w:hAnsi="Garamond"/>
                <w:b/>
              </w:rPr>
            </w:pPr>
            <w:r w:rsidRPr="00B230BC">
              <w:rPr>
                <w:rFonts w:ascii="Garamond" w:hAnsi="Garamond"/>
                <w:b/>
              </w:rPr>
              <w:t>Resources/ Budget needed (if applicable):</w:t>
            </w:r>
          </w:p>
          <w:p w:rsidR="007464DE" w:rsidRPr="00B230BC" w:rsidRDefault="007464DE" w:rsidP="004F1C95">
            <w:pPr>
              <w:rPr>
                <w:rFonts w:ascii="Garamond" w:hAnsi="Garamond"/>
              </w:rPr>
            </w:pPr>
            <w:r>
              <w:rPr>
                <w:rFonts w:ascii="Garamond" w:hAnsi="Garamond"/>
              </w:rPr>
              <w:t xml:space="preserve">IRPO’s routine data provision activity </w:t>
            </w:r>
            <w:r w:rsidRPr="00B230BC">
              <w:rPr>
                <w:rFonts w:ascii="Garamond" w:hAnsi="Garamond"/>
              </w:rPr>
              <w:t>doe</w:t>
            </w:r>
            <w:r>
              <w:rPr>
                <w:rFonts w:ascii="Garamond" w:hAnsi="Garamond"/>
              </w:rPr>
              <w:t xml:space="preserve">s not need additional resources, but improvements to the data management system come at a cost. The IT is about to install a new Banner version, and they should seriously consider installing Banner ODS, as well. </w:t>
            </w:r>
          </w:p>
        </w:tc>
      </w:tr>
      <w:tr w:rsidR="007464DE" w:rsidRPr="00B230BC" w:rsidTr="004F1C95">
        <w:tc>
          <w:tcPr>
            <w:tcW w:w="4495" w:type="dxa"/>
          </w:tcPr>
          <w:p w:rsidR="007464DE" w:rsidRPr="00B230BC" w:rsidRDefault="007464DE" w:rsidP="004F1C95">
            <w:pPr>
              <w:rPr>
                <w:rFonts w:ascii="Garamond" w:hAnsi="Garamond"/>
                <w:b/>
              </w:rPr>
            </w:pPr>
            <w:r w:rsidRPr="00B230BC">
              <w:rPr>
                <w:rFonts w:ascii="Garamond" w:hAnsi="Garamond"/>
                <w:b/>
              </w:rPr>
              <w:t>If new resources are requested, address the following criteria:</w:t>
            </w:r>
          </w:p>
          <w:p w:rsidR="007464DE" w:rsidRPr="00B230BC" w:rsidRDefault="007464DE" w:rsidP="004F1C95">
            <w:pPr>
              <w:rPr>
                <w:rFonts w:ascii="Garamond" w:hAnsi="Garamond"/>
                <w:b/>
              </w:rPr>
            </w:pPr>
          </w:p>
        </w:tc>
        <w:tc>
          <w:tcPr>
            <w:tcW w:w="5400" w:type="dxa"/>
          </w:tcPr>
          <w:p w:rsidR="007464DE" w:rsidRPr="00B230BC" w:rsidRDefault="007464DE" w:rsidP="004F1C95">
            <w:pPr>
              <w:rPr>
                <w:rFonts w:ascii="Garamond" w:hAnsi="Garamond"/>
                <w:b/>
              </w:rPr>
            </w:pPr>
            <w:r w:rsidRPr="00B230BC">
              <w:rPr>
                <w:rFonts w:ascii="Garamond" w:hAnsi="Garamond"/>
                <w:b/>
              </w:rPr>
              <w:t>Budget code -if applicable (include Fund, Organization, and Account codes):</w:t>
            </w:r>
          </w:p>
          <w:p w:rsidR="007464DE" w:rsidRPr="00B230BC" w:rsidRDefault="007464DE" w:rsidP="004F1C95">
            <w:pPr>
              <w:rPr>
                <w:rFonts w:ascii="Garamond" w:hAnsi="Garamond"/>
                <w:b/>
              </w:rPr>
            </w:pPr>
          </w:p>
        </w:tc>
      </w:tr>
      <w:tr w:rsidR="007464DE" w:rsidRPr="00B230BC" w:rsidTr="004F1C95">
        <w:tc>
          <w:tcPr>
            <w:tcW w:w="9895" w:type="dxa"/>
            <w:gridSpan w:val="2"/>
          </w:tcPr>
          <w:p w:rsidR="007464DE" w:rsidRPr="00B230BC" w:rsidRDefault="007464DE" w:rsidP="004F1C95">
            <w:pPr>
              <w:rPr>
                <w:rFonts w:ascii="Garamond" w:hAnsi="Garamond"/>
                <w:b/>
              </w:rPr>
            </w:pPr>
            <w:r w:rsidRPr="00B230BC">
              <w:rPr>
                <w:rFonts w:ascii="Garamond" w:hAnsi="Garamond"/>
                <w:u w:val="single"/>
              </w:rPr>
              <w:t>Uncontrollable Increase</w:t>
            </w:r>
            <w:r w:rsidRPr="00B230BC">
              <w:rPr>
                <w:rFonts w:ascii="Garamond" w:hAnsi="Garamond"/>
              </w:rPr>
              <w:t>:</w:t>
            </w:r>
          </w:p>
        </w:tc>
      </w:tr>
      <w:tr w:rsidR="007464DE" w:rsidRPr="00B230BC" w:rsidTr="004F1C95">
        <w:tc>
          <w:tcPr>
            <w:tcW w:w="9895" w:type="dxa"/>
            <w:gridSpan w:val="2"/>
          </w:tcPr>
          <w:p w:rsidR="007464DE" w:rsidRPr="00B230BC" w:rsidRDefault="007464DE" w:rsidP="004F1C95">
            <w:pPr>
              <w:rPr>
                <w:rFonts w:ascii="Garamond" w:hAnsi="Garamond"/>
                <w:b/>
              </w:rPr>
            </w:pPr>
            <w:r w:rsidRPr="00B230BC">
              <w:rPr>
                <w:rFonts w:ascii="Garamond" w:hAnsi="Garamond"/>
                <w:u w:val="single"/>
              </w:rPr>
              <w:t>Safety</w:t>
            </w:r>
            <w:r w:rsidRPr="00B230BC">
              <w:rPr>
                <w:rFonts w:ascii="Garamond" w:hAnsi="Garamond"/>
              </w:rPr>
              <w:t>:</w:t>
            </w:r>
          </w:p>
        </w:tc>
      </w:tr>
      <w:tr w:rsidR="007464DE" w:rsidRPr="00B230BC" w:rsidTr="004F1C95">
        <w:tc>
          <w:tcPr>
            <w:tcW w:w="9895" w:type="dxa"/>
            <w:gridSpan w:val="2"/>
          </w:tcPr>
          <w:p w:rsidR="007464DE" w:rsidRPr="00B230BC" w:rsidRDefault="007464DE" w:rsidP="004F1C95">
            <w:pPr>
              <w:rPr>
                <w:rFonts w:ascii="Garamond" w:hAnsi="Garamond"/>
                <w:b/>
              </w:rPr>
            </w:pPr>
            <w:r w:rsidRPr="00B230BC">
              <w:rPr>
                <w:rFonts w:ascii="Garamond" w:hAnsi="Garamond"/>
                <w:u w:val="single"/>
              </w:rPr>
              <w:t>New Student Attraction</w:t>
            </w:r>
            <w:r w:rsidRPr="00B230BC">
              <w:rPr>
                <w:rFonts w:ascii="Garamond" w:hAnsi="Garamond"/>
              </w:rPr>
              <w:t xml:space="preserve">: </w:t>
            </w:r>
          </w:p>
        </w:tc>
      </w:tr>
      <w:tr w:rsidR="007464DE" w:rsidRPr="00B230BC" w:rsidTr="004F1C95">
        <w:tc>
          <w:tcPr>
            <w:tcW w:w="9895" w:type="dxa"/>
            <w:gridSpan w:val="2"/>
          </w:tcPr>
          <w:p w:rsidR="007464DE" w:rsidRPr="00B230BC" w:rsidRDefault="007464DE" w:rsidP="004F1C95">
            <w:pPr>
              <w:rPr>
                <w:rFonts w:ascii="Garamond" w:hAnsi="Garamond"/>
              </w:rPr>
            </w:pPr>
            <w:r w:rsidRPr="00B230BC">
              <w:rPr>
                <w:rFonts w:ascii="Garamond" w:hAnsi="Garamond"/>
                <w:u w:val="single"/>
              </w:rPr>
              <w:t>Student Success and Retention</w:t>
            </w:r>
            <w:r w:rsidRPr="00B230BC">
              <w:rPr>
                <w:rFonts w:ascii="Garamond" w:hAnsi="Garamond"/>
              </w:rPr>
              <w:t xml:space="preserve">: </w:t>
            </w:r>
          </w:p>
        </w:tc>
      </w:tr>
      <w:tr w:rsidR="007464DE" w:rsidRPr="00B230BC" w:rsidTr="004F1C95">
        <w:tc>
          <w:tcPr>
            <w:tcW w:w="9895" w:type="dxa"/>
            <w:gridSpan w:val="2"/>
          </w:tcPr>
          <w:p w:rsidR="007464DE" w:rsidRPr="00B230BC" w:rsidRDefault="007464DE" w:rsidP="004F1C95">
            <w:pPr>
              <w:rPr>
                <w:rFonts w:ascii="Garamond" w:hAnsi="Garamond"/>
              </w:rPr>
            </w:pPr>
            <w:r w:rsidRPr="00B230BC">
              <w:rPr>
                <w:rFonts w:ascii="Garamond" w:hAnsi="Garamond"/>
                <w:u w:val="single"/>
              </w:rPr>
              <w:t>Relation to Student Learning</w:t>
            </w:r>
            <w:r w:rsidRPr="00B230BC">
              <w:rPr>
                <w:rFonts w:ascii="Garamond" w:hAnsi="Garamond"/>
              </w:rPr>
              <w:t xml:space="preserve">: </w:t>
            </w:r>
          </w:p>
        </w:tc>
      </w:tr>
      <w:tr w:rsidR="007464DE" w:rsidRPr="00B230BC" w:rsidTr="004F1C95">
        <w:tc>
          <w:tcPr>
            <w:tcW w:w="9895" w:type="dxa"/>
            <w:gridSpan w:val="2"/>
          </w:tcPr>
          <w:p w:rsidR="007464DE" w:rsidRPr="00B230BC" w:rsidRDefault="007464DE" w:rsidP="004F1C95">
            <w:pPr>
              <w:rPr>
                <w:rFonts w:ascii="Garamond" w:hAnsi="Garamond"/>
              </w:rPr>
            </w:pPr>
            <w:r w:rsidRPr="00B230BC">
              <w:rPr>
                <w:rFonts w:ascii="Garamond" w:hAnsi="Garamond"/>
                <w:u w:val="single"/>
              </w:rPr>
              <w:t>Support for employees to be effective</w:t>
            </w:r>
            <w:r w:rsidRPr="00B230BC">
              <w:rPr>
                <w:rFonts w:ascii="Garamond" w:hAnsi="Garamond"/>
              </w:rPr>
              <w:t xml:space="preserve">: </w:t>
            </w:r>
          </w:p>
        </w:tc>
      </w:tr>
      <w:tr w:rsidR="007464DE" w:rsidRPr="00B230BC" w:rsidTr="004F1C95">
        <w:tc>
          <w:tcPr>
            <w:tcW w:w="9895" w:type="dxa"/>
            <w:gridSpan w:val="2"/>
          </w:tcPr>
          <w:p w:rsidR="007464DE" w:rsidRPr="00B230BC" w:rsidRDefault="007464DE" w:rsidP="004F1C95">
            <w:pPr>
              <w:rPr>
                <w:rFonts w:ascii="Garamond" w:hAnsi="Garamond"/>
              </w:rPr>
            </w:pPr>
            <w:r w:rsidRPr="00B230BC">
              <w:rPr>
                <w:rFonts w:ascii="Garamond" w:hAnsi="Garamond"/>
                <w:u w:val="single"/>
              </w:rPr>
              <w:t>Feasibility</w:t>
            </w:r>
            <w:r w:rsidRPr="00B230BC">
              <w:rPr>
                <w:rFonts w:ascii="Garamond" w:hAnsi="Garamond"/>
              </w:rPr>
              <w:t xml:space="preserve">: </w:t>
            </w:r>
          </w:p>
        </w:tc>
      </w:tr>
    </w:tbl>
    <w:p w:rsidR="007464DE" w:rsidRDefault="007464DE" w:rsidP="007464DE">
      <w:pPr>
        <w:rPr>
          <w:rFonts w:ascii="Garamond" w:hAnsi="Garamond"/>
        </w:rPr>
      </w:pPr>
    </w:p>
    <w:p w:rsidR="007464DE" w:rsidRPr="007245D1" w:rsidRDefault="007464DE" w:rsidP="007464D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64DE" w:rsidRPr="007245D1" w:rsidTr="004F1C95">
        <w:tc>
          <w:tcPr>
            <w:tcW w:w="4788" w:type="dxa"/>
          </w:tcPr>
          <w:p w:rsidR="007464DE" w:rsidRPr="007245D1" w:rsidRDefault="007464DE" w:rsidP="004F1C95">
            <w:pPr>
              <w:rPr>
                <w:rFonts w:ascii="Garamond" w:hAnsi="Garamond"/>
              </w:rPr>
            </w:pPr>
            <w:r w:rsidRPr="007245D1">
              <w:rPr>
                <w:rFonts w:ascii="Garamond" w:hAnsi="Garamond"/>
                <w:b/>
              </w:rPr>
              <w:t xml:space="preserve">Objective 2: </w:t>
            </w:r>
            <w:r w:rsidRPr="007245D1">
              <w:rPr>
                <w:rFonts w:ascii="Garamond" w:hAnsi="Garamond"/>
              </w:rPr>
              <w:t>Collect information through surveys and analyze them</w:t>
            </w:r>
          </w:p>
          <w:p w:rsidR="007464DE" w:rsidRPr="007245D1" w:rsidRDefault="007464DE" w:rsidP="004F1C95">
            <w:pPr>
              <w:rPr>
                <w:rFonts w:ascii="Garamond" w:hAnsi="Garamond"/>
              </w:rPr>
            </w:pPr>
          </w:p>
        </w:tc>
        <w:tc>
          <w:tcPr>
            <w:tcW w:w="5107" w:type="dxa"/>
          </w:tcPr>
          <w:p w:rsidR="007464DE" w:rsidRPr="007245D1" w:rsidRDefault="007464DE" w:rsidP="004F1C95">
            <w:pPr>
              <w:rPr>
                <w:rFonts w:ascii="Garamond" w:hAnsi="Garamond"/>
                <w:b/>
              </w:rPr>
            </w:pPr>
            <w:r w:rsidRPr="007245D1">
              <w:rPr>
                <w:rFonts w:ascii="Garamond" w:hAnsi="Garamond"/>
                <w:b/>
              </w:rPr>
              <w:t>Action Plan:</w:t>
            </w:r>
            <w:r w:rsidRPr="007863CE">
              <w:rPr>
                <w:rFonts w:ascii="Garamond" w:hAnsi="Garamond"/>
              </w:rPr>
              <w:t xml:space="preserve"> Increas</w:t>
            </w:r>
            <w:r>
              <w:rPr>
                <w:rFonts w:ascii="Garamond" w:hAnsi="Garamond"/>
              </w:rPr>
              <w:t xml:space="preserve">ing the </w:t>
            </w:r>
            <w:r w:rsidRPr="007245D1">
              <w:rPr>
                <w:rFonts w:ascii="Garamond" w:hAnsi="Garamond"/>
              </w:rPr>
              <w:t>survey response rates</w:t>
            </w:r>
            <w:r>
              <w:rPr>
                <w:rFonts w:ascii="Garamond" w:hAnsi="Garamond"/>
              </w:rPr>
              <w:t xml:space="preserve"> is a recurring hard task</w:t>
            </w:r>
            <w:r w:rsidRPr="007245D1">
              <w:rPr>
                <w:rFonts w:ascii="Garamond" w:hAnsi="Garamond"/>
              </w:rPr>
              <w:t xml:space="preserve">, </w:t>
            </w:r>
            <w:r>
              <w:rPr>
                <w:rFonts w:ascii="Garamond" w:hAnsi="Garamond"/>
              </w:rPr>
              <w:t>for all of the surveys conducted at FRC (</w:t>
            </w:r>
            <w:r w:rsidRPr="007245D1">
              <w:rPr>
                <w:rFonts w:ascii="Garamond" w:hAnsi="Garamond"/>
              </w:rPr>
              <w:t>Year-End Student Survey</w:t>
            </w:r>
            <w:r>
              <w:rPr>
                <w:rFonts w:ascii="Garamond" w:hAnsi="Garamond"/>
              </w:rPr>
              <w:t xml:space="preserve">, </w:t>
            </w:r>
            <w:r w:rsidRPr="007245D1">
              <w:rPr>
                <w:rFonts w:ascii="Garamond" w:hAnsi="Garamond"/>
              </w:rPr>
              <w:t>Campus Climate Survey</w:t>
            </w:r>
            <w:r>
              <w:rPr>
                <w:rFonts w:ascii="Garamond" w:hAnsi="Garamond"/>
              </w:rPr>
              <w:t xml:space="preserve">, </w:t>
            </w:r>
            <w:r w:rsidRPr="008D7289">
              <w:rPr>
                <w:rFonts w:ascii="Garamond" w:hAnsi="Garamond"/>
                <w:color w:val="000000" w:themeColor="text1"/>
              </w:rPr>
              <w:t xml:space="preserve">and Shared Governance). </w:t>
            </w:r>
            <w:r>
              <w:rPr>
                <w:rFonts w:ascii="Garamond" w:hAnsi="Garamond"/>
              </w:rPr>
              <w:t>It involves offering some incentives to the respondents, mainly to students. Thus far the most valuable incentives (raffle prizes) were $20 vouchers (to the bookstore or to Eagle’s Perch), and I believe that in the future we should offer at least 4 larger prizes (such as $50 book-vouchers).</w:t>
            </w:r>
          </w:p>
        </w:tc>
      </w:tr>
      <w:tr w:rsidR="007464DE" w:rsidRPr="007245D1" w:rsidTr="004F1C95">
        <w:tc>
          <w:tcPr>
            <w:tcW w:w="4788" w:type="dxa"/>
          </w:tcPr>
          <w:p w:rsidR="007464DE" w:rsidRPr="007245D1" w:rsidRDefault="007464DE" w:rsidP="004F1C95">
            <w:pPr>
              <w:rPr>
                <w:rFonts w:ascii="Garamond" w:hAnsi="Garamond"/>
              </w:rPr>
            </w:pPr>
            <w:r w:rsidRPr="007245D1">
              <w:rPr>
                <w:rFonts w:ascii="Garamond" w:hAnsi="Garamond"/>
                <w:b/>
              </w:rPr>
              <w:t xml:space="preserve">Connection to results from assessment of student learning and/or other plans: </w:t>
            </w:r>
            <w:r w:rsidRPr="007245D1">
              <w:rPr>
                <w:rFonts w:ascii="Garamond" w:hAnsi="Garamond"/>
              </w:rPr>
              <w:t xml:space="preserve">The YES survey asks about the campus-wide student learning objectives, and is currently the only source of information on these; in addition, </w:t>
            </w:r>
            <w:r>
              <w:rPr>
                <w:rFonts w:ascii="Garamond" w:hAnsi="Garamond"/>
              </w:rPr>
              <w:t>the</w:t>
            </w:r>
            <w:r w:rsidRPr="007245D1">
              <w:rPr>
                <w:rFonts w:ascii="Garamond" w:hAnsi="Garamond"/>
              </w:rPr>
              <w:t xml:space="preserve"> surveys provide valuable data on how students and employees assess FRC’s various features and services </w:t>
            </w:r>
          </w:p>
        </w:tc>
        <w:tc>
          <w:tcPr>
            <w:tcW w:w="5107" w:type="dxa"/>
          </w:tcPr>
          <w:p w:rsidR="007464DE" w:rsidRPr="007245D1" w:rsidRDefault="007464DE" w:rsidP="004F1C95">
            <w:pPr>
              <w:rPr>
                <w:rFonts w:ascii="Garamond" w:hAnsi="Garamond"/>
                <w:b/>
              </w:rPr>
            </w:pPr>
            <w:r w:rsidRPr="007245D1">
              <w:rPr>
                <w:rFonts w:ascii="Garamond" w:hAnsi="Garamond"/>
                <w:b/>
              </w:rPr>
              <w:t>Resources/ Budget needed (if applicable):</w:t>
            </w:r>
          </w:p>
          <w:p w:rsidR="007464DE" w:rsidRPr="007245D1" w:rsidRDefault="007464DE" w:rsidP="004F1C95">
            <w:pPr>
              <w:rPr>
                <w:rFonts w:ascii="Garamond" w:hAnsi="Garamond"/>
              </w:rPr>
            </w:pPr>
            <w:r>
              <w:rPr>
                <w:rFonts w:ascii="Garamond" w:hAnsi="Garamond"/>
              </w:rPr>
              <w:t xml:space="preserve">IRPO pays for a </w:t>
            </w:r>
            <w:r w:rsidRPr="007245D1">
              <w:rPr>
                <w:rFonts w:ascii="Garamond" w:hAnsi="Garamond"/>
              </w:rPr>
              <w:t>Survey Monkey paid account</w:t>
            </w:r>
            <w:r>
              <w:rPr>
                <w:rFonts w:ascii="Garamond" w:hAnsi="Garamond"/>
              </w:rPr>
              <w:t>, of which price went up this year</w:t>
            </w:r>
            <w:r w:rsidRPr="007245D1">
              <w:rPr>
                <w:rFonts w:ascii="Garamond" w:hAnsi="Garamond"/>
              </w:rPr>
              <w:t xml:space="preserve"> (</w:t>
            </w:r>
            <w:r>
              <w:rPr>
                <w:rFonts w:ascii="Garamond" w:hAnsi="Garamond"/>
              </w:rPr>
              <w:t xml:space="preserve">from </w:t>
            </w:r>
            <w:r w:rsidRPr="007245D1">
              <w:rPr>
                <w:rFonts w:ascii="Garamond" w:hAnsi="Garamond"/>
              </w:rPr>
              <w:t>$300/year</w:t>
            </w:r>
            <w:r>
              <w:rPr>
                <w:rFonts w:ascii="Garamond" w:hAnsi="Garamond"/>
              </w:rPr>
              <w:t xml:space="preserve"> to $372/year</w:t>
            </w:r>
            <w:r w:rsidRPr="007245D1">
              <w:rPr>
                <w:rFonts w:ascii="Garamond" w:hAnsi="Garamond"/>
              </w:rPr>
              <w:t>)</w:t>
            </w:r>
            <w:r>
              <w:rPr>
                <w:rFonts w:ascii="Garamond" w:hAnsi="Garamond"/>
              </w:rPr>
              <w:t>.</w:t>
            </w:r>
            <w:r w:rsidRPr="007245D1">
              <w:rPr>
                <w:rFonts w:ascii="Garamond" w:hAnsi="Garamond"/>
              </w:rPr>
              <w:t xml:space="preserve"> </w:t>
            </w:r>
            <w:r>
              <w:rPr>
                <w:rFonts w:ascii="Garamond" w:hAnsi="Garamond"/>
              </w:rPr>
              <w:t>The price of i</w:t>
            </w:r>
            <w:r w:rsidRPr="007245D1">
              <w:rPr>
                <w:rFonts w:ascii="Garamond" w:hAnsi="Garamond"/>
              </w:rPr>
              <w:t xml:space="preserve">ncentives for students and employees </w:t>
            </w:r>
            <w:r>
              <w:rPr>
                <w:rFonts w:ascii="Garamond" w:hAnsi="Garamond"/>
              </w:rPr>
              <w:t>paid by IRPO may be estimated as $360 (4 vouchers of $50, 8 vouchers of $20)</w:t>
            </w:r>
            <w:r w:rsidRPr="007245D1">
              <w:rPr>
                <w:rFonts w:ascii="Garamond" w:hAnsi="Garamond"/>
              </w:rPr>
              <w:t>.</w:t>
            </w:r>
            <w:r>
              <w:rPr>
                <w:rFonts w:ascii="Garamond" w:hAnsi="Garamond"/>
              </w:rPr>
              <w:t xml:space="preserve"> I would also like to budget $100 for treats.</w:t>
            </w:r>
          </w:p>
          <w:p w:rsidR="007464DE" w:rsidRPr="007245D1" w:rsidRDefault="007464DE" w:rsidP="004F1C95">
            <w:pPr>
              <w:rPr>
                <w:rFonts w:ascii="Garamond" w:hAnsi="Garamond"/>
              </w:rPr>
            </w:pPr>
          </w:p>
        </w:tc>
      </w:tr>
      <w:tr w:rsidR="007464DE" w:rsidRPr="007245D1" w:rsidTr="004F1C95">
        <w:trPr>
          <w:trHeight w:val="1431"/>
        </w:trPr>
        <w:tc>
          <w:tcPr>
            <w:tcW w:w="4788" w:type="dxa"/>
          </w:tcPr>
          <w:p w:rsidR="007464DE" w:rsidRPr="007245D1" w:rsidRDefault="007464DE" w:rsidP="004F1C95">
            <w:pPr>
              <w:rPr>
                <w:rFonts w:ascii="Garamond" w:hAnsi="Garamond"/>
                <w:b/>
              </w:rPr>
            </w:pPr>
            <w:r w:rsidRPr="007245D1">
              <w:rPr>
                <w:rFonts w:ascii="Garamond" w:hAnsi="Garamond"/>
                <w:b/>
              </w:rPr>
              <w:t>If new resources are requested, address the following criteria:</w:t>
            </w:r>
          </w:p>
          <w:p w:rsidR="007464DE" w:rsidRPr="007245D1" w:rsidRDefault="007464DE" w:rsidP="004F1C95">
            <w:pPr>
              <w:rPr>
                <w:rFonts w:ascii="Garamond" w:hAnsi="Garamond"/>
                <w:b/>
              </w:rPr>
            </w:pPr>
          </w:p>
        </w:tc>
        <w:tc>
          <w:tcPr>
            <w:tcW w:w="5107" w:type="dxa"/>
          </w:tcPr>
          <w:p w:rsidR="007464DE" w:rsidRPr="007245D1" w:rsidRDefault="007464DE" w:rsidP="004F1C95">
            <w:pPr>
              <w:rPr>
                <w:rFonts w:ascii="Garamond" w:hAnsi="Garamond"/>
                <w:b/>
              </w:rPr>
            </w:pPr>
            <w:r w:rsidRPr="007245D1">
              <w:rPr>
                <w:rFonts w:ascii="Garamond" w:hAnsi="Garamond"/>
                <w:b/>
              </w:rPr>
              <w:t>Budget code -if applicable (include Fund, Organization, and Account codes):</w:t>
            </w:r>
          </w:p>
          <w:p w:rsidR="007464DE" w:rsidRPr="007245D1" w:rsidRDefault="007464DE" w:rsidP="004F1C95">
            <w:pPr>
              <w:rPr>
                <w:rFonts w:ascii="Garamond" w:hAnsi="Garamond"/>
                <w:b/>
              </w:rPr>
            </w:pPr>
            <w:r w:rsidRPr="00ED66AD">
              <w:rPr>
                <w:rFonts w:ascii="Garamond" w:hAnsi="Garamond"/>
                <w:color w:val="000000" w:themeColor="text1"/>
              </w:rPr>
              <w:t>Fund 1100, 10700 IR, Accounts 5055 (online contract service, for $372) and 4325 non-instructional supplies (for $460).</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Uncontrollable Increase</w:t>
            </w:r>
            <w:r w:rsidRPr="007245D1">
              <w:rPr>
                <w:rFonts w:ascii="Garamond" w:hAnsi="Garamond"/>
              </w:rPr>
              <w:t>: Survey Monkey account fees are beyond our control</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Safety</w:t>
            </w:r>
            <w:r w:rsidRPr="007245D1">
              <w:rPr>
                <w:rFonts w:ascii="Garamond" w:hAnsi="Garamond"/>
              </w:rPr>
              <w:t>: Surveys provide information on the perception of safety in the campus</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New Student Attraction</w:t>
            </w:r>
            <w:r w:rsidRPr="007245D1">
              <w:rPr>
                <w:rFonts w:ascii="Garamond" w:hAnsi="Garamond"/>
              </w:rPr>
              <w:t>: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Student Success and Retention</w:t>
            </w:r>
            <w:r w:rsidRPr="007245D1">
              <w:rPr>
                <w:rFonts w:ascii="Garamond" w:hAnsi="Garamond"/>
              </w:rPr>
              <w:t>: Indirect impact – increases the sense of being listened to, being part of a community</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Relation to Student Learning</w:t>
            </w:r>
            <w:r w:rsidRPr="007245D1">
              <w:rPr>
                <w:rFonts w:ascii="Garamond" w:hAnsi="Garamond"/>
              </w:rPr>
              <w:t>: YES survey collects information on campus-wide student learning outcomes</w:t>
            </w:r>
            <w:r>
              <w:rPr>
                <w:rFonts w:ascii="Garamond" w:hAnsi="Garamond"/>
              </w:rPr>
              <w:t>, on which we have very scarce data</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r>
              <w:rPr>
                <w:rFonts w:ascii="Garamond" w:hAnsi="Garamond"/>
              </w:rPr>
              <w:t>All</w:t>
            </w:r>
            <w:r w:rsidRPr="007245D1">
              <w:rPr>
                <w:rFonts w:ascii="Garamond" w:hAnsi="Garamond"/>
              </w:rPr>
              <w:t xml:space="preserve"> surveys help assessing current practices and provide cues for improvement</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Feasibility</w:t>
            </w:r>
            <w:r w:rsidRPr="007245D1">
              <w:rPr>
                <w:rFonts w:ascii="Garamond" w:hAnsi="Garamond"/>
              </w:rPr>
              <w:t>: No obstacle to administering the surveys; the challenge is increasing the response rates</w:t>
            </w:r>
          </w:p>
        </w:tc>
      </w:tr>
    </w:tbl>
    <w:p w:rsidR="007464DE" w:rsidRPr="007245D1"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64DE" w:rsidRPr="007245D1" w:rsidTr="004F1C95">
        <w:tc>
          <w:tcPr>
            <w:tcW w:w="4788" w:type="dxa"/>
          </w:tcPr>
          <w:p w:rsidR="007464DE" w:rsidRPr="007245D1" w:rsidRDefault="007464DE" w:rsidP="004F1C95">
            <w:pPr>
              <w:rPr>
                <w:rFonts w:ascii="Garamond" w:hAnsi="Garamond"/>
              </w:rPr>
            </w:pPr>
            <w:r w:rsidRPr="007245D1">
              <w:rPr>
                <w:rFonts w:ascii="Garamond" w:hAnsi="Garamond"/>
                <w:b/>
              </w:rPr>
              <w:t xml:space="preserve">Objective 3: </w:t>
            </w:r>
            <w:r w:rsidRPr="007245D1">
              <w:rPr>
                <w:rFonts w:ascii="Garamond" w:hAnsi="Garamond"/>
              </w:rPr>
              <w:t>Contribute to the planning process</w:t>
            </w:r>
          </w:p>
          <w:p w:rsidR="007464DE" w:rsidRPr="007245D1" w:rsidRDefault="007464DE" w:rsidP="004F1C95">
            <w:pPr>
              <w:rPr>
                <w:rFonts w:ascii="Garamond" w:hAnsi="Garamond"/>
              </w:rPr>
            </w:pPr>
          </w:p>
          <w:p w:rsidR="007464DE" w:rsidRPr="007245D1" w:rsidRDefault="007464DE" w:rsidP="004F1C95">
            <w:pPr>
              <w:rPr>
                <w:rFonts w:ascii="Garamond" w:hAnsi="Garamond"/>
              </w:rPr>
            </w:pPr>
          </w:p>
        </w:tc>
        <w:tc>
          <w:tcPr>
            <w:tcW w:w="5107" w:type="dxa"/>
          </w:tcPr>
          <w:p w:rsidR="007464DE" w:rsidRDefault="007464DE" w:rsidP="004F1C95">
            <w:pPr>
              <w:rPr>
                <w:rFonts w:ascii="Garamond" w:hAnsi="Garamond"/>
                <w:b/>
              </w:rPr>
            </w:pPr>
            <w:r w:rsidRPr="007245D1">
              <w:rPr>
                <w:rFonts w:ascii="Garamond" w:hAnsi="Garamond"/>
                <w:b/>
              </w:rPr>
              <w:t xml:space="preserve">Action Plan: </w:t>
            </w:r>
          </w:p>
          <w:p w:rsidR="007464DE" w:rsidRDefault="007464DE" w:rsidP="004F1C95">
            <w:pPr>
              <w:rPr>
                <w:rFonts w:ascii="Garamond" w:hAnsi="Garamond"/>
              </w:rPr>
            </w:pPr>
            <w:r>
              <w:rPr>
                <w:rFonts w:ascii="Garamond" w:hAnsi="Garamond"/>
              </w:rPr>
              <w:t xml:space="preserve">External factors, such as the push for Guided Pathways and the BOG’s new Strategic Vision constrain us to make changes to our organization and procedures; IRPO will try to flexibly adapt to the changing environment. </w:t>
            </w:r>
          </w:p>
          <w:p w:rsidR="007464DE" w:rsidRPr="007245D1" w:rsidRDefault="007464DE" w:rsidP="004F1C95">
            <w:pPr>
              <w:rPr>
                <w:rFonts w:ascii="Garamond" w:hAnsi="Garamond"/>
                <w:b/>
              </w:rPr>
            </w:pPr>
            <w:r>
              <w:rPr>
                <w:rFonts w:ascii="Garamond" w:hAnsi="Garamond"/>
              </w:rPr>
              <w:t xml:space="preserve">The administration of the APR process could be streamlined, e.g. the APRs may be collected through </w:t>
            </w:r>
            <w:proofErr w:type="spellStart"/>
            <w:r>
              <w:rPr>
                <w:rFonts w:ascii="Garamond" w:hAnsi="Garamond"/>
              </w:rPr>
              <w:t>Sharepoint</w:t>
            </w:r>
            <w:proofErr w:type="spellEnd"/>
            <w:r>
              <w:rPr>
                <w:rFonts w:ascii="Garamond" w:hAnsi="Garamond"/>
              </w:rPr>
              <w:t>, and I will explore this possibility in the near future.</w:t>
            </w:r>
          </w:p>
        </w:tc>
      </w:tr>
      <w:tr w:rsidR="007464DE" w:rsidRPr="007245D1" w:rsidTr="004F1C95">
        <w:tc>
          <w:tcPr>
            <w:tcW w:w="4788" w:type="dxa"/>
          </w:tcPr>
          <w:p w:rsidR="007464DE" w:rsidRPr="007245D1" w:rsidRDefault="007464DE" w:rsidP="004F1C95">
            <w:pPr>
              <w:rPr>
                <w:rFonts w:ascii="Garamond" w:hAnsi="Garamond"/>
                <w:b/>
              </w:rPr>
            </w:pPr>
            <w:r w:rsidRPr="007245D1">
              <w:rPr>
                <w:rFonts w:ascii="Garamond" w:hAnsi="Garamond"/>
                <w:b/>
              </w:rPr>
              <w:t>Connection to results from assessment of student learning and/or other plans:</w:t>
            </w:r>
          </w:p>
        </w:tc>
        <w:tc>
          <w:tcPr>
            <w:tcW w:w="5107" w:type="dxa"/>
          </w:tcPr>
          <w:p w:rsidR="007464DE" w:rsidRPr="007245D1" w:rsidRDefault="007464DE" w:rsidP="004F1C95">
            <w:pPr>
              <w:rPr>
                <w:rFonts w:ascii="Garamond" w:hAnsi="Garamond"/>
                <w:b/>
              </w:rPr>
            </w:pPr>
            <w:r w:rsidRPr="007245D1">
              <w:rPr>
                <w:rFonts w:ascii="Garamond" w:hAnsi="Garamond"/>
                <w:b/>
              </w:rPr>
              <w:t>Resources/ Budget needed (if applicable):</w:t>
            </w:r>
          </w:p>
          <w:p w:rsidR="007464DE" w:rsidRPr="007245D1" w:rsidRDefault="007464DE" w:rsidP="004F1C95">
            <w:pPr>
              <w:rPr>
                <w:rFonts w:ascii="Garamond" w:hAnsi="Garamond"/>
              </w:rPr>
            </w:pPr>
            <w:r w:rsidRPr="007245D1">
              <w:rPr>
                <w:rFonts w:ascii="Garamond" w:hAnsi="Garamond"/>
              </w:rPr>
              <w:t>This objective does not need additional resources</w:t>
            </w:r>
          </w:p>
        </w:tc>
      </w:tr>
      <w:tr w:rsidR="007464DE" w:rsidRPr="007245D1" w:rsidTr="004F1C95">
        <w:tc>
          <w:tcPr>
            <w:tcW w:w="4788" w:type="dxa"/>
          </w:tcPr>
          <w:p w:rsidR="007464DE" w:rsidRDefault="007464DE" w:rsidP="004F1C95">
            <w:pPr>
              <w:rPr>
                <w:rFonts w:ascii="Garamond" w:hAnsi="Garamond"/>
                <w:b/>
              </w:rPr>
            </w:pPr>
          </w:p>
          <w:p w:rsidR="007464DE" w:rsidRPr="007245D1" w:rsidRDefault="007464DE" w:rsidP="004F1C95">
            <w:pPr>
              <w:rPr>
                <w:rFonts w:ascii="Garamond" w:hAnsi="Garamond"/>
                <w:b/>
              </w:rPr>
            </w:pPr>
            <w:r w:rsidRPr="007245D1">
              <w:rPr>
                <w:rFonts w:ascii="Garamond" w:hAnsi="Garamond"/>
                <w:b/>
              </w:rPr>
              <w:lastRenderedPageBreak/>
              <w:t>If new resources are requested, address the following criteria:</w:t>
            </w:r>
          </w:p>
          <w:p w:rsidR="007464DE" w:rsidRPr="007245D1" w:rsidRDefault="007464DE" w:rsidP="004F1C95">
            <w:pPr>
              <w:rPr>
                <w:rFonts w:ascii="Garamond" w:hAnsi="Garamond"/>
                <w:b/>
              </w:rPr>
            </w:pPr>
          </w:p>
        </w:tc>
        <w:tc>
          <w:tcPr>
            <w:tcW w:w="5107" w:type="dxa"/>
          </w:tcPr>
          <w:p w:rsidR="007464DE" w:rsidRDefault="007464DE" w:rsidP="004F1C95">
            <w:pPr>
              <w:rPr>
                <w:rFonts w:ascii="Garamond" w:hAnsi="Garamond"/>
                <w:b/>
              </w:rPr>
            </w:pPr>
          </w:p>
          <w:p w:rsidR="007464DE" w:rsidRPr="007245D1" w:rsidRDefault="007464DE" w:rsidP="004F1C95">
            <w:pPr>
              <w:rPr>
                <w:rFonts w:ascii="Garamond" w:hAnsi="Garamond"/>
                <w:b/>
              </w:rPr>
            </w:pPr>
            <w:r w:rsidRPr="007245D1">
              <w:rPr>
                <w:rFonts w:ascii="Garamond" w:hAnsi="Garamond"/>
                <w:b/>
              </w:rPr>
              <w:lastRenderedPageBreak/>
              <w:t>Budget code -if applicable (include Fund, Organization, and Account codes):</w:t>
            </w:r>
          </w:p>
          <w:p w:rsidR="007464DE" w:rsidRPr="007245D1" w:rsidRDefault="007464DE" w:rsidP="004F1C95">
            <w:pPr>
              <w:rPr>
                <w:rFonts w:ascii="Garamond" w:hAnsi="Garamond"/>
                <w:b/>
              </w:rPr>
            </w:pP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lastRenderedPageBreak/>
              <w:t>Uncontrollable Increase</w:t>
            </w:r>
            <w:r w:rsidRPr="007245D1">
              <w:rPr>
                <w:rFonts w:ascii="Garamond" w:hAnsi="Garamond"/>
              </w:rPr>
              <w:t>:</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Safety</w:t>
            </w:r>
            <w:r w:rsidRPr="007245D1">
              <w:rPr>
                <w:rFonts w:ascii="Garamond" w:hAnsi="Garamond"/>
              </w:rPr>
              <w:t>:</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New Student Attraction</w:t>
            </w:r>
            <w:r w:rsidRPr="007245D1">
              <w:rPr>
                <w:rFonts w:ascii="Garamond" w:hAnsi="Garamond"/>
              </w:rPr>
              <w:t xml:space="preserve">: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Relation to Student Learning</w:t>
            </w:r>
            <w:r w:rsidRPr="007245D1">
              <w:rPr>
                <w:rFonts w:ascii="Garamond" w:hAnsi="Garamond"/>
              </w:rPr>
              <w:t xml:space="preserve">: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7464DE" w:rsidRDefault="007464DE" w:rsidP="007464DE"/>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383"/>
        <w:gridCol w:w="5017"/>
        <w:gridCol w:w="90"/>
      </w:tblGrid>
      <w:tr w:rsidR="007464DE" w:rsidRPr="007245D1" w:rsidTr="004F1C95">
        <w:trPr>
          <w:trHeight w:val="1431"/>
        </w:trPr>
        <w:tc>
          <w:tcPr>
            <w:tcW w:w="4788" w:type="dxa"/>
            <w:gridSpan w:val="2"/>
          </w:tcPr>
          <w:p w:rsidR="007464DE" w:rsidRPr="009A2C45" w:rsidRDefault="007464DE" w:rsidP="004F1C95">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r w:rsidRPr="007245D1">
              <w:rPr>
                <w:rFonts w:ascii="Garamond" w:hAnsi="Garamond"/>
                <w:b/>
              </w:rPr>
              <w:t>Connection to results from assessment of student learning and/or other plans:</w:t>
            </w: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Default="007464DE" w:rsidP="004F1C95">
            <w:pPr>
              <w:rPr>
                <w:rFonts w:ascii="Garamond" w:hAnsi="Garamond"/>
                <w:b/>
              </w:rPr>
            </w:pPr>
          </w:p>
          <w:p w:rsidR="007464DE" w:rsidRPr="007245D1" w:rsidRDefault="007464DE" w:rsidP="004F1C95">
            <w:pPr>
              <w:rPr>
                <w:rFonts w:ascii="Garamond" w:hAnsi="Garamond"/>
                <w:b/>
              </w:rPr>
            </w:pPr>
            <w:r w:rsidRPr="007245D1">
              <w:rPr>
                <w:rFonts w:ascii="Garamond" w:hAnsi="Garamond"/>
                <w:b/>
              </w:rPr>
              <w:t>If new resources are requested, address the following criteria:</w:t>
            </w:r>
          </w:p>
          <w:p w:rsidR="007464DE" w:rsidRPr="007245D1" w:rsidRDefault="007464DE" w:rsidP="004F1C95">
            <w:pPr>
              <w:rPr>
                <w:rFonts w:ascii="Garamond" w:hAnsi="Garamond"/>
                <w:b/>
              </w:rPr>
            </w:pPr>
          </w:p>
        </w:tc>
        <w:tc>
          <w:tcPr>
            <w:tcW w:w="5107" w:type="dxa"/>
            <w:gridSpan w:val="2"/>
          </w:tcPr>
          <w:p w:rsidR="007464DE" w:rsidRPr="00535B8E" w:rsidRDefault="007464DE" w:rsidP="004F1C95">
            <w:pPr>
              <w:rPr>
                <w:rFonts w:ascii="Garamond" w:hAnsi="Garamond"/>
                <w:color w:val="000000" w:themeColor="text1"/>
              </w:rPr>
            </w:pPr>
            <w:r w:rsidRPr="00535B8E">
              <w:rPr>
                <w:rFonts w:ascii="Garamond" w:hAnsi="Garamond"/>
                <w:b/>
                <w:color w:val="000000" w:themeColor="text1"/>
              </w:rPr>
              <w:t xml:space="preserve">Action Plan: </w:t>
            </w:r>
            <w:r w:rsidRPr="00535B8E">
              <w:rPr>
                <w:rFonts w:ascii="Garamond" w:hAnsi="Garamond"/>
                <w:color w:val="000000" w:themeColor="text1"/>
              </w:rPr>
              <w:t>The Student Learning Outcome (SLO) Assessment reporting system, launched in August 2017, will continue to be used for collecting the individual Reports. A first quantitative analysis may take place approximately after a year of service, in order to work with a meaningful quantity of submissions.</w:t>
            </w:r>
          </w:p>
          <w:p w:rsidR="007464DE" w:rsidRPr="00535B8E" w:rsidRDefault="007464DE" w:rsidP="004F1C95">
            <w:pPr>
              <w:rPr>
                <w:rFonts w:ascii="Garamond" w:hAnsi="Garamond"/>
                <w:color w:val="000000" w:themeColor="text1"/>
              </w:rPr>
            </w:pPr>
            <w:proofErr w:type="spellStart"/>
            <w:r w:rsidRPr="00535B8E">
              <w:rPr>
                <w:rFonts w:ascii="Garamond" w:hAnsi="Garamond"/>
                <w:color w:val="000000" w:themeColor="text1"/>
              </w:rPr>
              <w:t>Sharepoint</w:t>
            </w:r>
            <w:proofErr w:type="spellEnd"/>
            <w:r w:rsidRPr="00535B8E">
              <w:rPr>
                <w:rFonts w:ascii="Garamond" w:hAnsi="Garamond"/>
                <w:color w:val="000000" w:themeColor="text1"/>
              </w:rPr>
              <w:t xml:space="preserve"> will hopefully develop with the whole FRC community’s support, and IRPO will spearhead this change. Its </w:t>
            </w:r>
            <w:proofErr w:type="spellStart"/>
            <w:r w:rsidRPr="00535B8E">
              <w:rPr>
                <w:rFonts w:ascii="Garamond" w:hAnsi="Garamond"/>
                <w:color w:val="000000" w:themeColor="text1"/>
              </w:rPr>
              <w:t>Sharepoint</w:t>
            </w:r>
            <w:proofErr w:type="spellEnd"/>
            <w:r w:rsidRPr="00535B8E">
              <w:rPr>
                <w:rFonts w:ascii="Garamond" w:hAnsi="Garamond"/>
                <w:color w:val="000000" w:themeColor="text1"/>
              </w:rPr>
              <w:t xml:space="preserve"> site already hosts valuable repositories and its supporting function may strengthen in the future, f</w:t>
            </w:r>
            <w:r>
              <w:rPr>
                <w:rFonts w:ascii="Garamond" w:hAnsi="Garamond"/>
                <w:color w:val="000000" w:themeColor="text1"/>
              </w:rPr>
              <w:t>or instance,</w:t>
            </w:r>
            <w:r w:rsidRPr="00535B8E">
              <w:rPr>
                <w:rFonts w:ascii="Garamond" w:hAnsi="Garamond"/>
                <w:color w:val="000000" w:themeColor="text1"/>
              </w:rPr>
              <w:t xml:space="preserve"> by making it a host for APR submissions.</w:t>
            </w:r>
          </w:p>
          <w:p w:rsidR="007464DE" w:rsidRPr="00535B8E" w:rsidRDefault="007464DE" w:rsidP="004F1C95">
            <w:pPr>
              <w:rPr>
                <w:rFonts w:ascii="Garamond" w:hAnsi="Garamond"/>
                <w:color w:val="000000" w:themeColor="text1"/>
              </w:rPr>
            </w:pPr>
            <w:r w:rsidRPr="00535B8E">
              <w:rPr>
                <w:rFonts w:ascii="Garamond" w:hAnsi="Garamond"/>
                <w:color w:val="000000" w:themeColor="text1"/>
              </w:rPr>
              <w:t xml:space="preserve">IRPO has a very modest role in periodically refreshing some settings of Brian Murphy’s dashboard, and </w:t>
            </w:r>
            <w:r>
              <w:rPr>
                <w:rFonts w:ascii="Garamond" w:hAnsi="Garamond"/>
                <w:color w:val="000000" w:themeColor="text1"/>
              </w:rPr>
              <w:t xml:space="preserve">a </w:t>
            </w:r>
            <w:r w:rsidRPr="00535B8E">
              <w:rPr>
                <w:rFonts w:ascii="Garamond" w:hAnsi="Garamond"/>
                <w:color w:val="000000" w:themeColor="text1"/>
              </w:rPr>
              <w:t>new dashboard is not really in sight yet, as all data visualization tools need Banner’s warehousing software, the Banner ODS.</w:t>
            </w:r>
          </w:p>
          <w:p w:rsidR="007464DE" w:rsidRPr="00535B8E" w:rsidRDefault="007464DE" w:rsidP="004F1C95">
            <w:pPr>
              <w:rPr>
                <w:rFonts w:ascii="Garamond" w:hAnsi="Garamond"/>
                <w:b/>
                <w:color w:val="000000" w:themeColor="text1"/>
              </w:rPr>
            </w:pPr>
          </w:p>
          <w:p w:rsidR="007464DE" w:rsidRPr="00535B8E" w:rsidRDefault="007464DE" w:rsidP="004F1C95">
            <w:pPr>
              <w:rPr>
                <w:rFonts w:ascii="Garamond" w:hAnsi="Garamond"/>
                <w:b/>
                <w:color w:val="000000" w:themeColor="text1"/>
              </w:rPr>
            </w:pPr>
            <w:r w:rsidRPr="00535B8E">
              <w:rPr>
                <w:rFonts w:ascii="Garamond" w:hAnsi="Garamond"/>
                <w:b/>
                <w:color w:val="000000" w:themeColor="text1"/>
              </w:rPr>
              <w:t>Resources/ Budget needed (if applicable):</w:t>
            </w:r>
          </w:p>
          <w:p w:rsidR="007464DE" w:rsidRPr="00535B8E" w:rsidRDefault="007464DE" w:rsidP="004F1C95">
            <w:pPr>
              <w:rPr>
                <w:rFonts w:ascii="Garamond" w:hAnsi="Garamond"/>
                <w:color w:val="000000" w:themeColor="text1"/>
              </w:rPr>
            </w:pPr>
            <w:r w:rsidRPr="00535B8E">
              <w:rPr>
                <w:rFonts w:ascii="Garamond" w:hAnsi="Garamond"/>
                <w:color w:val="000000" w:themeColor="text1"/>
              </w:rPr>
              <w:t xml:space="preserve">This objective – if we discount the Banner ODS </w:t>
            </w:r>
            <w:r>
              <w:rPr>
                <w:rFonts w:ascii="Garamond" w:hAnsi="Garamond"/>
                <w:color w:val="000000" w:themeColor="text1"/>
              </w:rPr>
              <w:t xml:space="preserve">or alterative warehousing </w:t>
            </w:r>
            <w:r w:rsidRPr="00535B8E">
              <w:rPr>
                <w:rFonts w:ascii="Garamond" w:hAnsi="Garamond"/>
                <w:color w:val="000000" w:themeColor="text1"/>
              </w:rPr>
              <w:t>- does not need additional resources. Banner ODS may only be paid from IT founds. A data visualization tool added to it may be supported by IRPO’s restricted fund of $42,000.</w:t>
            </w:r>
          </w:p>
          <w:p w:rsidR="007464DE" w:rsidRPr="00535B8E" w:rsidRDefault="007464DE" w:rsidP="004F1C95">
            <w:pPr>
              <w:rPr>
                <w:rFonts w:ascii="Garamond" w:hAnsi="Garamond"/>
                <w:b/>
                <w:color w:val="000000" w:themeColor="text1"/>
              </w:rPr>
            </w:pPr>
          </w:p>
          <w:p w:rsidR="007464DE" w:rsidRPr="00535B8E" w:rsidRDefault="007464DE" w:rsidP="004F1C95">
            <w:pPr>
              <w:rPr>
                <w:rFonts w:ascii="Garamond" w:hAnsi="Garamond"/>
                <w:b/>
                <w:color w:val="000000" w:themeColor="text1"/>
              </w:rPr>
            </w:pPr>
            <w:r w:rsidRPr="00535B8E">
              <w:rPr>
                <w:rFonts w:ascii="Garamond" w:hAnsi="Garamond"/>
                <w:b/>
                <w:color w:val="000000" w:themeColor="text1"/>
              </w:rPr>
              <w:t>Budget code -if applicable (include Fund, Organization, and Account codes):</w:t>
            </w:r>
          </w:p>
          <w:p w:rsidR="007464DE" w:rsidRPr="00535B8E" w:rsidRDefault="007464DE" w:rsidP="004F1C95">
            <w:pPr>
              <w:rPr>
                <w:rFonts w:ascii="Garamond" w:hAnsi="Garamond"/>
                <w:b/>
                <w:color w:val="000000" w:themeColor="text1"/>
              </w:rPr>
            </w:pPr>
          </w:p>
        </w:tc>
      </w:tr>
      <w:tr w:rsidR="007464DE" w:rsidRPr="007245D1" w:rsidTr="004F1C95">
        <w:tc>
          <w:tcPr>
            <w:tcW w:w="9895" w:type="dxa"/>
            <w:gridSpan w:val="4"/>
          </w:tcPr>
          <w:p w:rsidR="007464DE" w:rsidRPr="007245D1" w:rsidRDefault="007464DE" w:rsidP="004F1C95">
            <w:pPr>
              <w:rPr>
                <w:rFonts w:ascii="Garamond" w:hAnsi="Garamond"/>
                <w:b/>
              </w:rPr>
            </w:pPr>
            <w:r w:rsidRPr="007245D1">
              <w:rPr>
                <w:rFonts w:ascii="Garamond" w:hAnsi="Garamond"/>
                <w:u w:val="single"/>
              </w:rPr>
              <w:t>Uncontrollable Increase</w:t>
            </w:r>
            <w:r w:rsidRPr="007245D1">
              <w:rPr>
                <w:rFonts w:ascii="Garamond" w:hAnsi="Garamond"/>
              </w:rPr>
              <w:t xml:space="preserve">: </w:t>
            </w:r>
          </w:p>
        </w:tc>
      </w:tr>
      <w:tr w:rsidR="007464DE" w:rsidRPr="007245D1" w:rsidTr="004F1C95">
        <w:tc>
          <w:tcPr>
            <w:tcW w:w="9895" w:type="dxa"/>
            <w:gridSpan w:val="4"/>
          </w:tcPr>
          <w:p w:rsidR="007464DE" w:rsidRPr="007245D1" w:rsidRDefault="007464DE" w:rsidP="004F1C95">
            <w:pPr>
              <w:rPr>
                <w:rFonts w:ascii="Garamond" w:hAnsi="Garamond"/>
                <w:b/>
              </w:rPr>
            </w:pPr>
            <w:r w:rsidRPr="007245D1">
              <w:rPr>
                <w:rFonts w:ascii="Garamond" w:hAnsi="Garamond"/>
                <w:u w:val="single"/>
              </w:rPr>
              <w:t>Safety</w:t>
            </w:r>
            <w:r w:rsidRPr="007245D1">
              <w:rPr>
                <w:rFonts w:ascii="Garamond" w:hAnsi="Garamond"/>
              </w:rPr>
              <w:t xml:space="preserve">: </w:t>
            </w:r>
          </w:p>
        </w:tc>
      </w:tr>
      <w:tr w:rsidR="007464DE" w:rsidRPr="007245D1" w:rsidTr="004F1C95">
        <w:tc>
          <w:tcPr>
            <w:tcW w:w="9895" w:type="dxa"/>
            <w:gridSpan w:val="4"/>
          </w:tcPr>
          <w:p w:rsidR="007464DE" w:rsidRPr="007245D1" w:rsidRDefault="007464DE" w:rsidP="004F1C95">
            <w:pPr>
              <w:rPr>
                <w:rFonts w:ascii="Garamond" w:hAnsi="Garamond"/>
                <w:b/>
              </w:rPr>
            </w:pPr>
            <w:r w:rsidRPr="007245D1">
              <w:rPr>
                <w:rFonts w:ascii="Garamond" w:hAnsi="Garamond"/>
                <w:u w:val="single"/>
              </w:rPr>
              <w:t>New Student Attraction</w:t>
            </w:r>
            <w:r>
              <w:rPr>
                <w:rFonts w:ascii="Garamond" w:hAnsi="Garamond"/>
              </w:rPr>
              <w:t xml:space="preserve">: </w:t>
            </w:r>
          </w:p>
        </w:tc>
      </w:tr>
      <w:tr w:rsidR="007464DE" w:rsidRPr="007245D1" w:rsidTr="004F1C95">
        <w:tc>
          <w:tcPr>
            <w:tcW w:w="9895" w:type="dxa"/>
            <w:gridSpan w:val="4"/>
          </w:tcPr>
          <w:p w:rsidR="007464DE" w:rsidRPr="007245D1" w:rsidRDefault="007464DE" w:rsidP="004F1C95">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7464DE" w:rsidRPr="007245D1" w:rsidTr="004F1C95">
        <w:tc>
          <w:tcPr>
            <w:tcW w:w="9895" w:type="dxa"/>
            <w:gridSpan w:val="4"/>
          </w:tcPr>
          <w:p w:rsidR="007464DE" w:rsidRPr="007245D1" w:rsidRDefault="007464DE" w:rsidP="004F1C95">
            <w:pPr>
              <w:rPr>
                <w:rFonts w:ascii="Garamond" w:hAnsi="Garamond"/>
              </w:rPr>
            </w:pPr>
            <w:r w:rsidRPr="007245D1">
              <w:rPr>
                <w:rFonts w:ascii="Garamond" w:hAnsi="Garamond"/>
                <w:u w:val="single"/>
              </w:rPr>
              <w:t>Relation to Student Learning</w:t>
            </w:r>
            <w:r w:rsidRPr="007245D1">
              <w:rPr>
                <w:rFonts w:ascii="Garamond" w:hAnsi="Garamond"/>
              </w:rPr>
              <w:t>:</w:t>
            </w:r>
          </w:p>
        </w:tc>
      </w:tr>
      <w:tr w:rsidR="007464DE" w:rsidRPr="007245D1" w:rsidTr="004F1C95">
        <w:tc>
          <w:tcPr>
            <w:tcW w:w="9895" w:type="dxa"/>
            <w:gridSpan w:val="4"/>
          </w:tcPr>
          <w:p w:rsidR="007464DE" w:rsidRPr="007245D1" w:rsidRDefault="007464DE" w:rsidP="004F1C95">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7464DE" w:rsidRPr="007245D1" w:rsidTr="004F1C95">
        <w:tc>
          <w:tcPr>
            <w:tcW w:w="9895" w:type="dxa"/>
            <w:gridSpan w:val="4"/>
          </w:tcPr>
          <w:p w:rsidR="007464DE" w:rsidRPr="007245D1" w:rsidRDefault="007464DE" w:rsidP="004F1C95">
            <w:pPr>
              <w:rPr>
                <w:rFonts w:ascii="Garamond" w:hAnsi="Garamond"/>
              </w:rPr>
            </w:pPr>
            <w:r w:rsidRPr="007245D1">
              <w:rPr>
                <w:rFonts w:ascii="Garamond" w:hAnsi="Garamond"/>
                <w:u w:val="single"/>
              </w:rPr>
              <w:t>Feasibility</w:t>
            </w:r>
            <w:r w:rsidRPr="007245D1">
              <w:rPr>
                <w:rFonts w:ascii="Garamond" w:hAnsi="Garamond"/>
              </w:rPr>
              <w:t xml:space="preserve">: </w:t>
            </w:r>
          </w:p>
        </w:tc>
      </w:tr>
      <w:tr w:rsidR="007464DE" w:rsidRPr="009A2C45" w:rsidTr="004F1C95">
        <w:trPr>
          <w:gridAfter w:val="1"/>
          <w:wAfter w:w="90" w:type="dxa"/>
        </w:trPr>
        <w:tc>
          <w:tcPr>
            <w:tcW w:w="4405" w:type="dxa"/>
            <w:hideMark/>
          </w:tcPr>
          <w:p w:rsidR="007464DE" w:rsidRPr="009A2C45" w:rsidRDefault="007464DE" w:rsidP="004F1C95">
            <w:pPr>
              <w:rPr>
                <w:rFonts w:ascii="Garamond" w:hAnsi="Garamond"/>
              </w:rPr>
            </w:pPr>
          </w:p>
        </w:tc>
        <w:tc>
          <w:tcPr>
            <w:tcW w:w="5400" w:type="dxa"/>
            <w:gridSpan w:val="2"/>
            <w:hideMark/>
          </w:tcPr>
          <w:p w:rsidR="007464DE" w:rsidRPr="009A2C45" w:rsidRDefault="007464DE" w:rsidP="004F1C95">
            <w:pPr>
              <w:rPr>
                <w:rFonts w:ascii="Garamond" w:hAnsi="Garamond"/>
              </w:rPr>
            </w:pPr>
          </w:p>
        </w:tc>
      </w:tr>
    </w:tbl>
    <w:p w:rsidR="007464DE" w:rsidRPr="007245D1"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64DE" w:rsidRPr="007245D1" w:rsidTr="004F1C95">
        <w:tc>
          <w:tcPr>
            <w:tcW w:w="4788" w:type="dxa"/>
          </w:tcPr>
          <w:p w:rsidR="007464DE" w:rsidRPr="007245D1" w:rsidRDefault="007464DE" w:rsidP="004F1C95">
            <w:pPr>
              <w:rPr>
                <w:rFonts w:ascii="Garamond" w:hAnsi="Garamond"/>
              </w:rPr>
            </w:pPr>
            <w:r w:rsidRPr="007245D1">
              <w:rPr>
                <w:rFonts w:ascii="Garamond" w:hAnsi="Garamond"/>
                <w:b/>
              </w:rPr>
              <w:t xml:space="preserve">Objective </w:t>
            </w:r>
            <w:r>
              <w:rPr>
                <w:rFonts w:ascii="Garamond" w:hAnsi="Garamond"/>
                <w:b/>
              </w:rPr>
              <w:t>5</w:t>
            </w:r>
            <w:r w:rsidRPr="007245D1">
              <w:rPr>
                <w:rFonts w:ascii="Garamond" w:hAnsi="Garamond"/>
                <w:b/>
              </w:rPr>
              <w:t xml:space="preserve">: </w:t>
            </w:r>
            <w:r w:rsidRPr="007245D1">
              <w:rPr>
                <w:rFonts w:ascii="Garamond" w:hAnsi="Garamond"/>
              </w:rPr>
              <w:t>Professional development and networking</w:t>
            </w:r>
          </w:p>
          <w:p w:rsidR="007464DE" w:rsidRPr="007245D1" w:rsidRDefault="007464DE" w:rsidP="004F1C95">
            <w:pPr>
              <w:rPr>
                <w:rFonts w:ascii="Garamond" w:hAnsi="Garamond"/>
              </w:rPr>
            </w:pPr>
          </w:p>
        </w:tc>
        <w:tc>
          <w:tcPr>
            <w:tcW w:w="5107" w:type="dxa"/>
          </w:tcPr>
          <w:p w:rsidR="007464DE" w:rsidRPr="007245D1" w:rsidRDefault="007464DE" w:rsidP="004F1C95">
            <w:pPr>
              <w:rPr>
                <w:rFonts w:ascii="Garamond" w:hAnsi="Garamond"/>
              </w:rPr>
            </w:pPr>
            <w:r w:rsidRPr="007245D1">
              <w:rPr>
                <w:rFonts w:ascii="Garamond" w:hAnsi="Garamond"/>
                <w:b/>
              </w:rPr>
              <w:t xml:space="preserve">Action Plan: </w:t>
            </w:r>
            <w:r w:rsidRPr="007245D1">
              <w:rPr>
                <w:rFonts w:ascii="Garamond" w:hAnsi="Garamond"/>
              </w:rPr>
              <w:t>Attending some of the most</w:t>
            </w:r>
            <w:r w:rsidRPr="007245D1">
              <w:rPr>
                <w:rFonts w:ascii="Garamond" w:hAnsi="Garamond"/>
                <w:b/>
              </w:rPr>
              <w:t xml:space="preserve"> </w:t>
            </w:r>
            <w:r w:rsidRPr="007245D1">
              <w:rPr>
                <w:rFonts w:ascii="Garamond" w:hAnsi="Garamond"/>
              </w:rPr>
              <w:t>important conferences organized by the RP professional group; Continue benefitting from other webinars, seminars, and IEPI’s Professional Development tools; Getting more familiar with and more connected to other institutional researchers in the CCC system</w:t>
            </w:r>
          </w:p>
        </w:tc>
      </w:tr>
      <w:tr w:rsidR="007464DE" w:rsidRPr="007245D1" w:rsidTr="004F1C95">
        <w:tc>
          <w:tcPr>
            <w:tcW w:w="4788" w:type="dxa"/>
          </w:tcPr>
          <w:p w:rsidR="007464DE" w:rsidRPr="007245D1" w:rsidRDefault="007464DE" w:rsidP="004F1C95">
            <w:pPr>
              <w:rPr>
                <w:rFonts w:ascii="Garamond" w:hAnsi="Garamond"/>
                <w:b/>
              </w:rPr>
            </w:pPr>
            <w:r w:rsidRPr="007245D1">
              <w:rPr>
                <w:rFonts w:ascii="Garamond" w:hAnsi="Garamond"/>
                <w:b/>
              </w:rPr>
              <w:t xml:space="preserve">Connection to results from assessment of student learning and/or other plans: </w:t>
            </w:r>
            <w:r w:rsidRPr="007245D1">
              <w:rPr>
                <w:rFonts w:ascii="Garamond" w:hAnsi="Garamond"/>
              </w:rPr>
              <w:t>We should maintain FRC’s Institutional membership in the RP Group. Travel expenses should cover attending at least one state-wide conference (either the fall or the spring RP group conference), 1-2 regional RP group conferences, and 2 CCCCO drive-in seminars of more general nature (e.g. CTE, or Equity-focused)</w:t>
            </w:r>
          </w:p>
        </w:tc>
        <w:tc>
          <w:tcPr>
            <w:tcW w:w="5107" w:type="dxa"/>
          </w:tcPr>
          <w:p w:rsidR="007464DE" w:rsidRPr="00ED66AD" w:rsidRDefault="007464DE" w:rsidP="004F1C95">
            <w:pPr>
              <w:rPr>
                <w:rFonts w:ascii="Garamond" w:hAnsi="Garamond"/>
                <w:b/>
                <w:color w:val="000000" w:themeColor="text1"/>
              </w:rPr>
            </w:pPr>
            <w:r w:rsidRPr="00ED66AD">
              <w:rPr>
                <w:rFonts w:ascii="Garamond" w:hAnsi="Garamond"/>
                <w:b/>
                <w:color w:val="000000" w:themeColor="text1"/>
              </w:rPr>
              <w:t>Resources/ Budget needed (if applicable):</w:t>
            </w:r>
          </w:p>
          <w:p w:rsidR="007464DE" w:rsidRPr="00ED66AD" w:rsidRDefault="007464DE" w:rsidP="004F1C95">
            <w:pPr>
              <w:rPr>
                <w:rFonts w:ascii="Garamond" w:hAnsi="Garamond"/>
                <w:color w:val="000000" w:themeColor="text1"/>
              </w:rPr>
            </w:pPr>
            <w:r w:rsidRPr="00ED66AD">
              <w:rPr>
                <w:rFonts w:ascii="Garamond" w:hAnsi="Garamond"/>
                <w:color w:val="000000" w:themeColor="text1"/>
              </w:rPr>
              <w:t>The RP Group institutional membership is $500; up from $350 in 2016. The state-wide RP Group conferences tend to total $1,600 (each) with registration fee, transportation and hotel; the regional RP Group conferences also tend to need one night of hotel; other CCCCO seminars generally need transportation only. A budget of about $3500 is a bare minimum to meet these goals, but currently I prefer to transfer some of the travel funds to supporting the survey administration with incentives (prizes and treats), and count on some help from the Equity fund in case I ran out of travel money.</w:t>
            </w:r>
          </w:p>
        </w:tc>
      </w:tr>
      <w:tr w:rsidR="007464DE" w:rsidRPr="007245D1" w:rsidTr="004F1C95">
        <w:tc>
          <w:tcPr>
            <w:tcW w:w="4788" w:type="dxa"/>
          </w:tcPr>
          <w:p w:rsidR="007464DE" w:rsidRPr="007245D1" w:rsidRDefault="007464DE" w:rsidP="004F1C95">
            <w:pPr>
              <w:rPr>
                <w:rFonts w:ascii="Garamond" w:hAnsi="Garamond"/>
                <w:b/>
              </w:rPr>
            </w:pPr>
            <w:r w:rsidRPr="007245D1">
              <w:rPr>
                <w:rFonts w:ascii="Garamond" w:hAnsi="Garamond"/>
                <w:b/>
              </w:rPr>
              <w:t>If new resources are requested, address the following criteria:</w:t>
            </w:r>
          </w:p>
          <w:p w:rsidR="007464DE" w:rsidRPr="007245D1" w:rsidRDefault="007464DE" w:rsidP="004F1C95">
            <w:pPr>
              <w:rPr>
                <w:rFonts w:ascii="Garamond" w:hAnsi="Garamond"/>
                <w:b/>
              </w:rPr>
            </w:pPr>
          </w:p>
        </w:tc>
        <w:tc>
          <w:tcPr>
            <w:tcW w:w="5107" w:type="dxa"/>
          </w:tcPr>
          <w:p w:rsidR="007464DE" w:rsidRPr="00ED66AD" w:rsidRDefault="007464DE" w:rsidP="004F1C95">
            <w:pPr>
              <w:rPr>
                <w:rFonts w:ascii="Garamond" w:hAnsi="Garamond"/>
                <w:b/>
                <w:color w:val="000000" w:themeColor="text1"/>
              </w:rPr>
            </w:pPr>
            <w:r w:rsidRPr="00ED66AD">
              <w:rPr>
                <w:rFonts w:ascii="Garamond" w:hAnsi="Garamond"/>
                <w:b/>
                <w:color w:val="000000" w:themeColor="text1"/>
              </w:rPr>
              <w:t>Budget code -if applicable (include Fund, Organization, and Account codes):</w:t>
            </w:r>
          </w:p>
          <w:p w:rsidR="007464DE" w:rsidRPr="00ED66AD" w:rsidRDefault="007464DE" w:rsidP="004F1C95">
            <w:pPr>
              <w:rPr>
                <w:rFonts w:ascii="Garamond" w:hAnsi="Garamond"/>
                <w:color w:val="000000" w:themeColor="text1"/>
              </w:rPr>
            </w:pPr>
            <w:r w:rsidRPr="00ED66AD">
              <w:rPr>
                <w:rFonts w:ascii="Garamond" w:hAnsi="Garamond"/>
                <w:color w:val="000000" w:themeColor="text1"/>
              </w:rPr>
              <w:t>Fund 1100, 10700 IR, Accounts 5020 (dues and memberships); 5100 (travel expenses)</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Uncontrollable Increase</w:t>
            </w:r>
            <w:r w:rsidRPr="007245D1">
              <w:rPr>
                <w:rFonts w:ascii="Garamond" w:hAnsi="Garamond"/>
              </w:rPr>
              <w:t xml:space="preserve">: RP Group membership fees are beyond our control, and our control above transportation and hotel costs is also limited </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Safety</w:t>
            </w:r>
            <w:r w:rsidRPr="007245D1">
              <w:rPr>
                <w:rFonts w:ascii="Garamond" w:hAnsi="Garamond"/>
              </w:rPr>
              <w:t>: --</w:t>
            </w:r>
          </w:p>
        </w:tc>
      </w:tr>
      <w:tr w:rsidR="007464DE" w:rsidRPr="007245D1" w:rsidTr="004F1C95">
        <w:tc>
          <w:tcPr>
            <w:tcW w:w="9895" w:type="dxa"/>
            <w:gridSpan w:val="2"/>
          </w:tcPr>
          <w:p w:rsidR="007464DE" w:rsidRPr="007245D1" w:rsidRDefault="007464DE" w:rsidP="004F1C95">
            <w:pPr>
              <w:rPr>
                <w:rFonts w:ascii="Garamond" w:hAnsi="Garamond"/>
                <w:b/>
              </w:rPr>
            </w:pPr>
            <w:r w:rsidRPr="007245D1">
              <w:rPr>
                <w:rFonts w:ascii="Garamond" w:hAnsi="Garamond"/>
                <w:u w:val="single"/>
              </w:rPr>
              <w:t>New Student Attraction</w:t>
            </w:r>
            <w:r w:rsidRPr="007245D1">
              <w:rPr>
                <w:rFonts w:ascii="Garamond" w:hAnsi="Garamond"/>
              </w:rPr>
              <w:t>: --</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Student Success and Retention</w:t>
            </w:r>
            <w:r w:rsidRPr="007245D1">
              <w:rPr>
                <w:rFonts w:ascii="Garamond" w:hAnsi="Garamond"/>
              </w:rPr>
              <w:t>: Indirect – one of the state-wide RP Group conferences is named “Strengthening Student Success”, and focuses on promoting practices serving this goal; other conferences and seminars also aim at this, though may be more specialized (e.g. focused on basic skill or CTE classes)</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Relation to Student Learning</w:t>
            </w:r>
            <w:r w:rsidRPr="007245D1">
              <w:rPr>
                <w:rFonts w:ascii="Garamond" w:hAnsi="Garamond"/>
              </w:rPr>
              <w:t>: Indirect – see above</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Support for employees to be effective</w:t>
            </w:r>
            <w:r w:rsidRPr="007245D1">
              <w:rPr>
                <w:rFonts w:ascii="Garamond" w:hAnsi="Garamond"/>
              </w:rPr>
              <w:t>: These network connections are believed necessary for an institutional researcher</w:t>
            </w:r>
          </w:p>
        </w:tc>
      </w:tr>
      <w:tr w:rsidR="007464DE" w:rsidRPr="007245D1" w:rsidTr="004F1C95">
        <w:tc>
          <w:tcPr>
            <w:tcW w:w="9895" w:type="dxa"/>
            <w:gridSpan w:val="2"/>
          </w:tcPr>
          <w:p w:rsidR="007464DE" w:rsidRPr="007245D1" w:rsidRDefault="007464DE" w:rsidP="004F1C95">
            <w:pPr>
              <w:rPr>
                <w:rFonts w:ascii="Garamond" w:hAnsi="Garamond"/>
              </w:rPr>
            </w:pPr>
            <w:r w:rsidRPr="007245D1">
              <w:rPr>
                <w:rFonts w:ascii="Garamond" w:hAnsi="Garamond"/>
                <w:u w:val="single"/>
              </w:rPr>
              <w:t>Feasibility</w:t>
            </w:r>
            <w:r w:rsidRPr="007245D1">
              <w:rPr>
                <w:rFonts w:ascii="Garamond" w:hAnsi="Garamond"/>
              </w:rPr>
              <w:t>: No in principle obstacle to these goals</w:t>
            </w:r>
          </w:p>
        </w:tc>
      </w:tr>
    </w:tbl>
    <w:p w:rsidR="007464DE" w:rsidRDefault="007464DE" w:rsidP="007464DE">
      <w:pPr>
        <w:rPr>
          <w:rFonts w:ascii="Garamond" w:hAnsi="Garamond"/>
        </w:rPr>
      </w:pP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325"/>
        <w:gridCol w:w="2610"/>
        <w:gridCol w:w="3960"/>
      </w:tblGrid>
      <w:tr w:rsidR="007464DE" w:rsidTr="004F1C9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64DE" w:rsidRDefault="007464DE" w:rsidP="004F1C9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64DE" w:rsidRDefault="007464DE" w:rsidP="004F1C9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64DE" w:rsidRDefault="007464DE" w:rsidP="004F1C9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464DE" w:rsidTr="004F1C95">
        <w:tc>
          <w:tcPr>
            <w:tcW w:w="3325" w:type="dxa"/>
            <w:tcBorders>
              <w:top w:val="single" w:sz="4" w:space="0" w:color="auto"/>
              <w:left w:val="single" w:sz="4" w:space="0" w:color="auto"/>
              <w:bottom w:val="single" w:sz="4" w:space="0" w:color="auto"/>
              <w:right w:val="single" w:sz="4" w:space="0" w:color="auto"/>
            </w:tcBorders>
            <w:vAlign w:val="center"/>
          </w:tcPr>
          <w:p w:rsidR="007464DE" w:rsidRDefault="007464DE" w:rsidP="004F1C95">
            <w:pPr>
              <w:rPr>
                <w:rFonts w:ascii="Garamond" w:hAnsi="Garamond"/>
              </w:rPr>
            </w:pPr>
            <w:r>
              <w:rPr>
                <w:rFonts w:ascii="Garamond" w:hAnsi="Garamond"/>
              </w:rPr>
              <w:t xml:space="preserve">We need </w:t>
            </w:r>
            <w:proofErr w:type="spellStart"/>
            <w:r>
              <w:rPr>
                <w:rFonts w:ascii="Garamond" w:hAnsi="Garamond"/>
              </w:rPr>
              <w:t>Ellucian’s</w:t>
            </w:r>
            <w:proofErr w:type="spellEnd"/>
            <w:r>
              <w:rPr>
                <w:rFonts w:ascii="Garamond" w:hAnsi="Garamond"/>
              </w:rPr>
              <w:t xml:space="preserve"> Banner Operational Data Store (ODS) program or an alternative warehousing software in order to have a firmer grip on the data in Banner and set up informative, useful data dashboards.</w:t>
            </w:r>
          </w:p>
        </w:tc>
        <w:tc>
          <w:tcPr>
            <w:tcW w:w="2610"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r>
              <w:rPr>
                <w:rFonts w:ascii="Garamond" w:hAnsi="Garamond"/>
              </w:rPr>
              <w:t>Software</w:t>
            </w:r>
          </w:p>
        </w:tc>
        <w:tc>
          <w:tcPr>
            <w:tcW w:w="3960"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r>
              <w:rPr>
                <w:rFonts w:ascii="Garamond" w:hAnsi="Garamond"/>
              </w:rPr>
              <w:t>See IRPO’s current year, as well as next year objective 1.</w:t>
            </w:r>
          </w:p>
          <w:p w:rsidR="007464DE" w:rsidRDefault="007464DE" w:rsidP="004F1C95">
            <w:pPr>
              <w:rPr>
                <w:rFonts w:ascii="Garamond" w:hAnsi="Garamond"/>
              </w:rPr>
            </w:pPr>
            <w:r>
              <w:rPr>
                <w:rFonts w:ascii="Garamond" w:hAnsi="Garamond"/>
              </w:rPr>
              <w:t>The IT department is about to upgrade Banner from version 8 to version 9. We could probably get a discount on Banner ODS if we purchased it with the new version, and the installation would also be simpler.</w:t>
            </w:r>
          </w:p>
        </w:tc>
      </w:tr>
      <w:tr w:rsidR="007464DE" w:rsidTr="004F1C95">
        <w:tc>
          <w:tcPr>
            <w:tcW w:w="3325" w:type="dxa"/>
            <w:tcBorders>
              <w:top w:val="single" w:sz="4" w:space="0" w:color="auto"/>
              <w:left w:val="single" w:sz="4" w:space="0" w:color="auto"/>
              <w:bottom w:val="single" w:sz="4" w:space="0" w:color="auto"/>
              <w:right w:val="single" w:sz="4" w:space="0" w:color="auto"/>
            </w:tcBorders>
            <w:vAlign w:val="center"/>
          </w:tcPr>
          <w:p w:rsidR="007464DE" w:rsidRDefault="007464DE" w:rsidP="004F1C9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464DE" w:rsidRDefault="007464DE" w:rsidP="004F1C9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p>
        </w:tc>
      </w:tr>
    </w:tbl>
    <w:p w:rsidR="007464DE" w:rsidRDefault="007464DE" w:rsidP="007464DE">
      <w:pPr>
        <w:rPr>
          <w:rFonts w:ascii="Garamond" w:hAnsi="Garamond"/>
        </w:rPr>
      </w:pPr>
    </w:p>
    <w:p w:rsidR="007464DE" w:rsidRDefault="007464DE" w:rsidP="007464DE">
      <w:pPr>
        <w:rPr>
          <w:rFonts w:ascii="Garamond" w:hAnsi="Garamond"/>
        </w:rPr>
      </w:pPr>
    </w:p>
    <w:p w:rsidR="007464DE" w:rsidRPr="007245D1" w:rsidRDefault="007464DE" w:rsidP="007464DE">
      <w:pPr>
        <w:rPr>
          <w:rFonts w:ascii="Garamond" w:hAnsi="Garamond"/>
          <w:b/>
          <w:smallCaps/>
          <w:sz w:val="28"/>
          <w:szCs w:val="28"/>
          <w:u w:val="thick"/>
        </w:rPr>
      </w:pPr>
      <w:r w:rsidRPr="007245D1">
        <w:rPr>
          <w:rFonts w:ascii="Garamond" w:hAnsi="Garamond"/>
          <w:b/>
          <w:smallCaps/>
          <w:sz w:val="28"/>
          <w:szCs w:val="28"/>
          <w:u w:val="thick"/>
        </w:rPr>
        <w:t>Summary Update from Comprehensive Program Review</w:t>
      </w:r>
      <w:r w:rsidRPr="007245D1">
        <w:rPr>
          <w:rFonts w:ascii="Garamond" w:hAnsi="Garamond"/>
          <w:b/>
          <w:smallCaps/>
          <w:sz w:val="28"/>
          <w:szCs w:val="28"/>
          <w:u w:val="thick"/>
        </w:rPr>
        <w:tab/>
      </w:r>
      <w:r w:rsidRPr="007245D1">
        <w:rPr>
          <w:rFonts w:ascii="Garamond" w:hAnsi="Garamond"/>
          <w:b/>
          <w:smallCaps/>
          <w:sz w:val="28"/>
          <w:szCs w:val="28"/>
          <w:u w:val="thick"/>
        </w:rPr>
        <w:tab/>
      </w:r>
      <w:r w:rsidRPr="007245D1">
        <w:rPr>
          <w:rFonts w:ascii="Garamond" w:hAnsi="Garamond"/>
          <w:b/>
          <w:smallCaps/>
          <w:sz w:val="28"/>
          <w:szCs w:val="28"/>
          <w:u w:val="thick"/>
        </w:rPr>
        <w:tab/>
      </w:r>
    </w:p>
    <w:p w:rsidR="007464DE" w:rsidRPr="007245D1" w:rsidRDefault="007464DE" w:rsidP="007464DE">
      <w:pPr>
        <w:rPr>
          <w:rFonts w:ascii="Garamond" w:hAnsi="Garamond"/>
        </w:rPr>
      </w:pPr>
      <w:r w:rsidRPr="007245D1">
        <w:rPr>
          <w:rFonts w:ascii="Garamond" w:hAnsi="Garamond"/>
        </w:rPr>
        <w:t>Based on information and/or data provided:</w:t>
      </w:r>
    </w:p>
    <w:p w:rsidR="007464DE" w:rsidRPr="007245D1" w:rsidRDefault="007464DE" w:rsidP="007464DE">
      <w:pPr>
        <w:rPr>
          <w:rFonts w:ascii="Garamond" w:hAnsi="Garamond"/>
        </w:rPr>
      </w:pPr>
    </w:p>
    <w:p w:rsidR="007464DE" w:rsidRPr="007245D1" w:rsidRDefault="007464DE" w:rsidP="007464DE">
      <w:pPr>
        <w:numPr>
          <w:ilvl w:val="0"/>
          <w:numId w:val="1"/>
        </w:numPr>
        <w:tabs>
          <w:tab w:val="num" w:pos="360"/>
        </w:tabs>
        <w:ind w:left="360"/>
        <w:rPr>
          <w:rFonts w:ascii="Garamond" w:hAnsi="Garamond"/>
        </w:rPr>
      </w:pPr>
      <w:r w:rsidRPr="007245D1">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464DE" w:rsidRPr="007245D1" w:rsidTr="004F1C95">
        <w:tc>
          <w:tcPr>
            <w:tcW w:w="9895" w:type="dxa"/>
            <w:tcBorders>
              <w:top w:val="single" w:sz="4" w:space="0" w:color="auto"/>
              <w:left w:val="single" w:sz="4" w:space="0" w:color="auto"/>
              <w:bottom w:val="single" w:sz="4" w:space="0" w:color="auto"/>
              <w:right w:val="single" w:sz="4" w:space="0" w:color="auto"/>
            </w:tcBorders>
          </w:tcPr>
          <w:p w:rsidR="007464DE" w:rsidRPr="007245D1" w:rsidRDefault="007464DE" w:rsidP="004F1C95">
            <w:pPr>
              <w:rPr>
                <w:rFonts w:ascii="Garamond" w:hAnsi="Garamond"/>
              </w:rPr>
            </w:pPr>
            <w:r>
              <w:rPr>
                <w:rFonts w:ascii="Garamond" w:hAnsi="Garamond"/>
              </w:rPr>
              <w:t>As for IRPO’s Objective 1, t</w:t>
            </w:r>
            <w:r w:rsidRPr="007245D1">
              <w:rPr>
                <w:rFonts w:ascii="Garamond" w:hAnsi="Garamond"/>
              </w:rPr>
              <w:t xml:space="preserve">he </w:t>
            </w:r>
            <w:r>
              <w:rPr>
                <w:rFonts w:ascii="Garamond" w:hAnsi="Garamond"/>
              </w:rPr>
              <w:t>most consequential event in AY 2016-17 was the visit of a Banner specialist from the Strata Information Group, who checked on a few issues of concern with the system, and made several recommendations. The possibility of developing/replacing the dashboards set up by the previous institutional researcher, Bryan Murphy, has been explored and key to the change is a data warehousing software. Given the complicated nature of Banner, the safest solution is purchasing their own Operational Data Store (ODS); but other custom-made data warehouses would suffice, as well.</w:t>
            </w:r>
          </w:p>
        </w:tc>
      </w:tr>
    </w:tbl>
    <w:p w:rsidR="007464DE" w:rsidRPr="007245D1" w:rsidRDefault="007464DE" w:rsidP="007464DE">
      <w:pPr>
        <w:rPr>
          <w:rFonts w:ascii="Garamond" w:hAnsi="Garamond"/>
        </w:rPr>
      </w:pPr>
    </w:p>
    <w:p w:rsidR="007464DE" w:rsidRPr="007245D1" w:rsidRDefault="007464DE" w:rsidP="007464DE">
      <w:pPr>
        <w:numPr>
          <w:ilvl w:val="0"/>
          <w:numId w:val="1"/>
        </w:numPr>
        <w:tabs>
          <w:tab w:val="num" w:pos="360"/>
        </w:tabs>
        <w:ind w:left="360"/>
        <w:rPr>
          <w:rFonts w:ascii="Garamond" w:hAnsi="Garamond"/>
        </w:rPr>
      </w:pPr>
      <w:r w:rsidRPr="007245D1">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464DE" w:rsidRPr="007245D1" w:rsidTr="004F1C95">
        <w:tc>
          <w:tcPr>
            <w:tcW w:w="9895" w:type="dxa"/>
            <w:tcBorders>
              <w:top w:val="single" w:sz="4" w:space="0" w:color="auto"/>
              <w:left w:val="single" w:sz="4" w:space="0" w:color="auto"/>
              <w:bottom w:val="single" w:sz="4" w:space="0" w:color="auto"/>
              <w:right w:val="single" w:sz="4" w:space="0" w:color="auto"/>
            </w:tcBorders>
          </w:tcPr>
          <w:p w:rsidR="007464DE" w:rsidRPr="007245D1" w:rsidRDefault="007464DE" w:rsidP="004F1C95">
            <w:pPr>
              <w:rPr>
                <w:rFonts w:ascii="Garamond" w:hAnsi="Garamond"/>
              </w:rPr>
            </w:pPr>
            <w:r w:rsidRPr="007245D1">
              <w:rPr>
                <w:rFonts w:ascii="Garamond" w:hAnsi="Garamond"/>
              </w:rPr>
              <w:t>The one-person IR&amp;P office has not had a comprehensive program review yet</w:t>
            </w:r>
            <w:r>
              <w:rPr>
                <w:rFonts w:ascii="Garamond" w:hAnsi="Garamond"/>
              </w:rPr>
              <w:t>; it will be developed by June 2018. Yet the most significant change over the last 4 years was the hire of a new researcher in June 2015, after a hiatus of more than a year, while the office was unstaffed.</w:t>
            </w:r>
          </w:p>
        </w:tc>
      </w:tr>
    </w:tbl>
    <w:p w:rsidR="007464DE" w:rsidRPr="007245D1" w:rsidRDefault="007464DE" w:rsidP="007464DE">
      <w:pPr>
        <w:rPr>
          <w:rFonts w:ascii="Garamond" w:hAnsi="Garamond"/>
        </w:rPr>
      </w:pPr>
    </w:p>
    <w:p w:rsidR="007464DE" w:rsidRPr="007245D1" w:rsidRDefault="007464DE" w:rsidP="007464DE">
      <w:pPr>
        <w:numPr>
          <w:ilvl w:val="0"/>
          <w:numId w:val="1"/>
        </w:numPr>
        <w:tabs>
          <w:tab w:val="num" w:pos="360"/>
        </w:tabs>
        <w:ind w:left="360"/>
        <w:rPr>
          <w:rFonts w:ascii="Garamond" w:hAnsi="Garamond"/>
        </w:rPr>
      </w:pPr>
      <w:r w:rsidRPr="007245D1">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464DE" w:rsidRPr="00ED66AD" w:rsidTr="004F1C95">
        <w:tc>
          <w:tcPr>
            <w:tcW w:w="9895" w:type="dxa"/>
            <w:tcBorders>
              <w:top w:val="single" w:sz="4" w:space="0" w:color="auto"/>
              <w:left w:val="single" w:sz="4" w:space="0" w:color="auto"/>
              <w:bottom w:val="single" w:sz="4" w:space="0" w:color="auto"/>
              <w:right w:val="single" w:sz="4" w:space="0" w:color="auto"/>
            </w:tcBorders>
          </w:tcPr>
          <w:p w:rsidR="007464DE" w:rsidRPr="00ED66AD" w:rsidRDefault="007464DE" w:rsidP="004F1C95">
            <w:pPr>
              <w:rPr>
                <w:rFonts w:ascii="Garamond" w:hAnsi="Garamond"/>
                <w:color w:val="000000" w:themeColor="text1"/>
              </w:rPr>
            </w:pPr>
            <w:r>
              <w:rPr>
                <w:rFonts w:ascii="Garamond" w:hAnsi="Garamond"/>
                <w:color w:val="000000" w:themeColor="text1"/>
              </w:rPr>
              <w:t>I am not sure that changes other than the mandated ones (more detailed accountability reporting to the state, implementing the Guided Pathways framework) will happen in the near future, but I would like to hope for one. I would like to see some positive developments in the area of information management, and hope that the transition to Banner 9 will be completed with the installation of either Banner ODS or a custom-made data warehouse.</w:t>
            </w:r>
          </w:p>
        </w:tc>
      </w:tr>
    </w:tbl>
    <w:p w:rsidR="007464DE" w:rsidRDefault="007464DE" w:rsidP="007464DE">
      <w:pPr>
        <w:rPr>
          <w:rFonts w:ascii="Garamond" w:hAnsi="Garamond"/>
        </w:rPr>
      </w:pPr>
    </w:p>
    <w:p w:rsidR="007464DE" w:rsidRPr="007245D1" w:rsidRDefault="007464DE" w:rsidP="007464DE">
      <w:pPr>
        <w:rPr>
          <w:rFonts w:ascii="Garamond" w:hAnsi="Garamond"/>
        </w:rPr>
      </w:pPr>
    </w:p>
    <w:p w:rsidR="007464DE" w:rsidRDefault="007464DE" w:rsidP="007464D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64DE" w:rsidRDefault="007464DE" w:rsidP="007464DE">
      <w:r>
        <w:rPr>
          <w:rFonts w:ascii="Garamond" w:hAnsi="Garamond"/>
        </w:rPr>
        <w:t>Attach supporting documents as appropriate.</w:t>
      </w:r>
    </w:p>
    <w:p w:rsidR="007464DE" w:rsidRPr="006D3E05" w:rsidRDefault="007464DE" w:rsidP="007464DE">
      <w:pPr>
        <w:rPr>
          <w:rFonts w:ascii="Garamond" w:hAnsi="Garamond"/>
          <w:b/>
          <w:smallCaps/>
          <w:sz w:val="28"/>
          <w:szCs w:val="28"/>
        </w:rPr>
      </w:pPr>
      <w:r>
        <w:br w:type="column"/>
      </w:r>
      <w:r w:rsidRPr="006D3E05">
        <w:rPr>
          <w:noProof/>
          <w:sz w:val="28"/>
          <w:szCs w:val="28"/>
        </w:rPr>
        <w:lastRenderedPageBreak/>
        <w:drawing>
          <wp:inline distT="0" distB="0" distL="0" distR="0" wp14:anchorId="0CAC13F9" wp14:editId="4086E251">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464DE" w:rsidRPr="00DD134E" w:rsidRDefault="007464DE" w:rsidP="007464DE">
      <w:pPr>
        <w:jc w:val="center"/>
        <w:rPr>
          <w:rFonts w:ascii="Garamond" w:hAnsi="Garamond"/>
          <w:b/>
          <w:bCs/>
          <w:smallCaps/>
          <w:sz w:val="44"/>
          <w:szCs w:val="44"/>
        </w:rPr>
      </w:pPr>
      <w:r w:rsidRPr="00DD134E">
        <w:rPr>
          <w:rFonts w:ascii="Garamond" w:hAnsi="Garamond"/>
          <w:b/>
          <w:smallCaps/>
          <w:sz w:val="44"/>
          <w:szCs w:val="44"/>
        </w:rPr>
        <w:t>ANNUAL Program Review</w:t>
      </w:r>
    </w:p>
    <w:p w:rsidR="007464DE" w:rsidRDefault="007464DE" w:rsidP="007464DE">
      <w:pPr>
        <w:rPr>
          <w:rFonts w:ascii="Garamond" w:hAnsi="Garamond"/>
          <w:b/>
          <w:smallCaps/>
          <w:sz w:val="28"/>
          <w:szCs w:val="28"/>
        </w:rPr>
      </w:pPr>
    </w:p>
    <w:p w:rsidR="007464DE" w:rsidRDefault="007464DE" w:rsidP="007464DE">
      <w:r>
        <w:rPr>
          <w:rFonts w:ascii="Garamond" w:hAnsi="Garamond"/>
          <w:b/>
          <w:smallCaps/>
          <w:sz w:val="28"/>
          <w:szCs w:val="28"/>
        </w:rPr>
        <w:t>Name of Program/Department/Service Area:  President’s Office</w:t>
      </w:r>
    </w:p>
    <w:p w:rsidR="007464DE" w:rsidRPr="00193597" w:rsidRDefault="007464DE" w:rsidP="007464DE">
      <w:pPr>
        <w:rPr>
          <w:sz w:val="10"/>
          <w:szCs w:val="10"/>
        </w:rPr>
      </w:pPr>
    </w:p>
    <w:p w:rsidR="007464DE" w:rsidRDefault="007464DE" w:rsidP="007464DE">
      <w:r>
        <w:rPr>
          <w:rFonts w:ascii="Garamond" w:hAnsi="Garamond"/>
          <w:b/>
          <w:smallCaps/>
          <w:sz w:val="28"/>
          <w:szCs w:val="28"/>
        </w:rPr>
        <w:t>Name of Person Submitting this Review:</w:t>
      </w:r>
      <w:r>
        <w:t xml:space="preserve">  Kevin Trutna</w:t>
      </w:r>
    </w:p>
    <w:p w:rsidR="007464DE" w:rsidRPr="00193597" w:rsidRDefault="007464DE" w:rsidP="007464DE">
      <w:pPr>
        <w:rPr>
          <w:rFonts w:ascii="Garamond" w:hAnsi="Garamond"/>
          <w:b/>
          <w:smallCaps/>
          <w:sz w:val="10"/>
          <w:szCs w:val="10"/>
        </w:rPr>
      </w:pPr>
    </w:p>
    <w:p w:rsidR="007464DE" w:rsidRDefault="007464DE" w:rsidP="007464DE">
      <w:r>
        <w:rPr>
          <w:rFonts w:ascii="Garamond" w:hAnsi="Garamond"/>
          <w:b/>
          <w:smallCaps/>
          <w:sz w:val="28"/>
          <w:szCs w:val="28"/>
        </w:rPr>
        <w:t>Date of Submission:</w:t>
      </w:r>
      <w:r>
        <w:t xml:space="preserve">  10/24/17</w:t>
      </w:r>
    </w:p>
    <w:p w:rsidR="007464DE" w:rsidRPr="00193597" w:rsidRDefault="007464DE" w:rsidP="007464DE">
      <w:pPr>
        <w:rPr>
          <w:rFonts w:ascii="Garamond" w:hAnsi="Garamond"/>
          <w:sz w:val="10"/>
          <w:szCs w:val="10"/>
          <w:u w:val="thick"/>
        </w:rPr>
      </w:pPr>
    </w:p>
    <w:p w:rsidR="007464DE" w:rsidRDefault="007464DE" w:rsidP="007464D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7464DE" w:rsidRDefault="007464DE" w:rsidP="007464D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464DE" w:rsidRDefault="007464DE" w:rsidP="007464D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7464DE" w:rsidRDefault="007464DE" w:rsidP="007464DE">
      <w:pPr>
        <w:rPr>
          <w:rFonts w:ascii="Garamond" w:hAnsi="Garamond"/>
          <w:u w:val="thick"/>
        </w:rPr>
      </w:pPr>
    </w:p>
    <w:p w:rsidR="00441FD1" w:rsidRDefault="00441FD1" w:rsidP="007464DE">
      <w:pPr>
        <w:rPr>
          <w:rFonts w:ascii="Garamond" w:hAnsi="Garamond"/>
          <w:u w:val="thick"/>
        </w:rPr>
      </w:pPr>
    </w:p>
    <w:p w:rsidR="007464DE" w:rsidRDefault="007464DE" w:rsidP="007464D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64DE" w:rsidRDefault="007464DE" w:rsidP="007464DE">
      <w:pPr>
        <w:rPr>
          <w:rFonts w:ascii="Garamond" w:hAnsi="Garamond"/>
        </w:rPr>
      </w:pPr>
      <w:r>
        <w:rPr>
          <w:rFonts w:ascii="Garamond" w:hAnsi="Garamond"/>
        </w:rPr>
        <w:t>Describe your progress on your previous year’s objectives:</w:t>
      </w:r>
    </w:p>
    <w:p w:rsidR="007464DE"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Tr="004F1C95">
        <w:tc>
          <w:tcPr>
            <w:tcW w:w="4788" w:type="dxa"/>
            <w:tcBorders>
              <w:top w:val="single" w:sz="4" w:space="0" w:color="auto"/>
              <w:left w:val="single" w:sz="4" w:space="0" w:color="auto"/>
              <w:bottom w:val="nil"/>
              <w:right w:val="nil"/>
            </w:tcBorders>
            <w:hideMark/>
          </w:tcPr>
          <w:p w:rsidR="007464DE" w:rsidRDefault="007464DE" w:rsidP="004F1C95">
            <w:pPr>
              <w:rPr>
                <w:rFonts w:ascii="Garamond" w:hAnsi="Garamond"/>
                <w:b/>
              </w:rPr>
            </w:pPr>
            <w:r>
              <w:rPr>
                <w:rFonts w:ascii="Garamond" w:hAnsi="Garamond"/>
                <w:b/>
              </w:rPr>
              <w:t>Objective 1:</w:t>
            </w:r>
          </w:p>
          <w:p w:rsidR="007464DE" w:rsidRPr="00024D9A" w:rsidRDefault="007464DE" w:rsidP="004F1C95">
            <w:pPr>
              <w:rPr>
                <w:rFonts w:ascii="Garamond" w:hAnsi="Garamond"/>
                <w:b/>
              </w:rPr>
            </w:pPr>
          </w:p>
        </w:tc>
        <w:tc>
          <w:tcPr>
            <w:tcW w:w="5017" w:type="dxa"/>
            <w:tcBorders>
              <w:top w:val="single" w:sz="4" w:space="0" w:color="auto"/>
              <w:left w:val="nil"/>
              <w:bottom w:val="nil"/>
              <w:right w:val="single" w:sz="4" w:space="0" w:color="auto"/>
            </w:tcBorders>
            <w:hideMark/>
          </w:tcPr>
          <w:p w:rsidR="007464DE" w:rsidRDefault="007464DE" w:rsidP="004F1C95">
            <w:pPr>
              <w:rPr>
                <w:rFonts w:ascii="Garamond" w:hAnsi="Garamond"/>
                <w:b/>
              </w:rPr>
            </w:pPr>
            <w:r>
              <w:rPr>
                <w:rFonts w:ascii="Garamond" w:hAnsi="Garamond"/>
                <w:b/>
              </w:rPr>
              <w:t>Summary of Progress:</w:t>
            </w:r>
          </w:p>
          <w:p w:rsidR="007464DE" w:rsidRDefault="007464DE" w:rsidP="004F1C95">
            <w:pPr>
              <w:rPr>
                <w:rFonts w:ascii="Garamond" w:hAnsi="Garamond"/>
              </w:rPr>
            </w:pPr>
          </w:p>
        </w:tc>
      </w:tr>
      <w:tr w:rsidR="007464DE" w:rsidRPr="001E5F1F" w:rsidTr="004F1C95">
        <w:tc>
          <w:tcPr>
            <w:tcW w:w="4788" w:type="dxa"/>
            <w:tcBorders>
              <w:top w:val="nil"/>
              <w:left w:val="single" w:sz="4" w:space="0" w:color="auto"/>
              <w:bottom w:val="single" w:sz="4" w:space="0" w:color="auto"/>
              <w:right w:val="nil"/>
            </w:tcBorders>
            <w:hideMark/>
          </w:tcPr>
          <w:p w:rsidR="007464DE" w:rsidRDefault="007464DE" w:rsidP="004F1C95">
            <w:pPr>
              <w:rPr>
                <w:rFonts w:ascii="Garamond" w:hAnsi="Garamond"/>
                <w:b/>
              </w:rPr>
            </w:pPr>
            <w:r>
              <w:rPr>
                <w:rFonts w:ascii="Garamond" w:hAnsi="Garamond"/>
              </w:rPr>
              <w:t>Open The Pines student housing in August 2017</w:t>
            </w:r>
          </w:p>
          <w:p w:rsidR="007464DE" w:rsidRPr="001E5F1F" w:rsidRDefault="007464DE" w:rsidP="004F1C95">
            <w:pPr>
              <w:rPr>
                <w:rFonts w:ascii="Garamond" w:hAnsi="Garamond"/>
              </w:rPr>
            </w:pP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sidRPr="004C236C">
              <w:rPr>
                <w:rFonts w:ascii="Garamond" w:hAnsi="Garamond"/>
              </w:rPr>
              <w:t>Residence halls were open in August.  There is minor work on the building to be completed and cleanup of landscaping</w:t>
            </w:r>
          </w:p>
          <w:p w:rsidR="007464DE" w:rsidRPr="001E5F1F" w:rsidRDefault="007464DE" w:rsidP="004F1C95">
            <w:pPr>
              <w:rPr>
                <w:rFonts w:ascii="Garamond" w:hAnsi="Garamond"/>
              </w:rPr>
            </w:pPr>
          </w:p>
        </w:tc>
      </w:tr>
    </w:tbl>
    <w:p w:rsidR="007464DE" w:rsidRPr="001E5F1F" w:rsidRDefault="007464DE" w:rsidP="007464D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Default="007464DE" w:rsidP="004F1C95">
            <w:pPr>
              <w:rPr>
                <w:rFonts w:ascii="Garamond" w:hAnsi="Garamond"/>
                <w:b/>
              </w:rPr>
            </w:pPr>
            <w:r>
              <w:rPr>
                <w:rFonts w:ascii="Garamond" w:hAnsi="Garamond"/>
                <w:b/>
              </w:rPr>
              <w:t>Objective 2:</w:t>
            </w:r>
          </w:p>
          <w:p w:rsidR="007464DE" w:rsidRPr="00024D9A"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1E5F1F" w:rsidRDefault="007464DE" w:rsidP="004F1C95">
            <w:pPr>
              <w:rPr>
                <w:rFonts w:ascii="Garamond" w:hAnsi="Garamond"/>
                <w:b/>
              </w:rPr>
            </w:pPr>
            <w:r w:rsidRPr="001E5F1F">
              <w:rPr>
                <w:rFonts w:ascii="Garamond" w:hAnsi="Garamond"/>
                <w:b/>
              </w:rPr>
              <w:t>Summary of Progress:</w:t>
            </w:r>
          </w:p>
          <w:p w:rsidR="007464DE" w:rsidRPr="001E5F1F" w:rsidRDefault="007464DE" w:rsidP="004F1C95">
            <w:pPr>
              <w:rPr>
                <w:rFonts w:ascii="Garamond" w:hAnsi="Garamond"/>
              </w:rPr>
            </w:pPr>
          </w:p>
        </w:tc>
      </w:tr>
      <w:tr w:rsidR="007464DE" w:rsidRPr="001E5F1F" w:rsidTr="004F1C95">
        <w:tc>
          <w:tcPr>
            <w:tcW w:w="4788" w:type="dxa"/>
            <w:tcBorders>
              <w:top w:val="nil"/>
              <w:left w:val="single" w:sz="4" w:space="0" w:color="auto"/>
              <w:bottom w:val="single" w:sz="4" w:space="0" w:color="auto"/>
              <w:right w:val="nil"/>
            </w:tcBorders>
            <w:hideMark/>
          </w:tcPr>
          <w:p w:rsidR="007464DE" w:rsidRDefault="007464DE" w:rsidP="004F1C95">
            <w:pPr>
              <w:rPr>
                <w:rFonts w:ascii="Garamond" w:hAnsi="Garamond"/>
                <w:b/>
              </w:rPr>
            </w:pPr>
            <w:r>
              <w:rPr>
                <w:rFonts w:ascii="Garamond" w:hAnsi="Garamond"/>
              </w:rPr>
              <w:t>Hire/replace two know administrative vacancies: Dean of Students/CSSO and Director of Distance Education/Articulation/Webmaster</w:t>
            </w:r>
          </w:p>
          <w:p w:rsidR="007464DE" w:rsidRPr="00024D9A" w:rsidRDefault="007464DE" w:rsidP="004F1C95">
            <w:pPr>
              <w:rPr>
                <w:rFonts w:ascii="Garamond" w:hAnsi="Garamond"/>
              </w:rPr>
            </w:pP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sidRPr="004C236C">
              <w:rPr>
                <w:rFonts w:ascii="Garamond" w:hAnsi="Garamond"/>
              </w:rPr>
              <w:t>Complete</w:t>
            </w:r>
          </w:p>
          <w:p w:rsidR="007464DE" w:rsidRPr="001E5F1F" w:rsidRDefault="007464DE" w:rsidP="004F1C95">
            <w:pPr>
              <w:rPr>
                <w:rFonts w:ascii="Garamond" w:hAnsi="Garamond"/>
              </w:rPr>
            </w:pPr>
          </w:p>
        </w:tc>
      </w:tr>
    </w:tbl>
    <w:p w:rsidR="007464DE" w:rsidRPr="001E5F1F" w:rsidRDefault="007464DE" w:rsidP="007464D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Default="007464DE" w:rsidP="004F1C95">
            <w:pPr>
              <w:rPr>
                <w:rFonts w:ascii="Garamond" w:hAnsi="Garamond"/>
                <w:b/>
              </w:rPr>
            </w:pPr>
            <w:r>
              <w:rPr>
                <w:rFonts w:ascii="Garamond" w:hAnsi="Garamond"/>
                <w:b/>
              </w:rPr>
              <w:t>Objective 3:</w:t>
            </w:r>
          </w:p>
          <w:p w:rsidR="007464DE" w:rsidRPr="00024D9A"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1E5F1F" w:rsidRDefault="007464DE" w:rsidP="004F1C95">
            <w:pPr>
              <w:rPr>
                <w:rFonts w:ascii="Garamond" w:hAnsi="Garamond"/>
                <w:b/>
              </w:rPr>
            </w:pPr>
            <w:r w:rsidRPr="001E5F1F">
              <w:rPr>
                <w:rFonts w:ascii="Garamond" w:hAnsi="Garamond"/>
                <w:b/>
              </w:rPr>
              <w:t>Summary of Progress:</w:t>
            </w:r>
          </w:p>
          <w:p w:rsidR="007464DE" w:rsidRPr="001E5F1F" w:rsidRDefault="007464DE" w:rsidP="004F1C95">
            <w:pPr>
              <w:rPr>
                <w:rFonts w:ascii="Garamond" w:hAnsi="Garamond"/>
              </w:rPr>
            </w:pPr>
          </w:p>
        </w:tc>
      </w:tr>
      <w:tr w:rsidR="007464DE" w:rsidRPr="001E5F1F" w:rsidTr="004F1C95">
        <w:tc>
          <w:tcPr>
            <w:tcW w:w="4788" w:type="dxa"/>
            <w:tcBorders>
              <w:top w:val="nil"/>
              <w:left w:val="single" w:sz="4" w:space="0" w:color="auto"/>
              <w:bottom w:val="single" w:sz="4" w:space="0" w:color="auto"/>
              <w:right w:val="nil"/>
            </w:tcBorders>
            <w:hideMark/>
          </w:tcPr>
          <w:p w:rsidR="007464DE" w:rsidRDefault="007464DE" w:rsidP="004F1C95">
            <w:pPr>
              <w:rPr>
                <w:rFonts w:ascii="Garamond" w:hAnsi="Garamond"/>
              </w:rPr>
            </w:pPr>
            <w:r>
              <w:rPr>
                <w:rFonts w:ascii="Garamond" w:hAnsi="Garamond"/>
              </w:rPr>
              <w:t>Create Facilities Master Plan addendum for planned use of new Ranch Management land.</w:t>
            </w:r>
          </w:p>
          <w:p w:rsidR="007464DE" w:rsidRPr="00024D9A" w:rsidRDefault="007464DE" w:rsidP="004F1C95">
            <w:pPr>
              <w:rPr>
                <w:rFonts w:ascii="Garamond" w:hAnsi="Garamond"/>
              </w:rPr>
            </w:pPr>
            <w:r>
              <w:rPr>
                <w:rFonts w:ascii="Garamond" w:hAnsi="Garamond"/>
              </w:rPr>
              <w:t>Create bridge crossing onto new campus land.</w:t>
            </w:r>
          </w:p>
        </w:tc>
        <w:tc>
          <w:tcPr>
            <w:tcW w:w="5017" w:type="dxa"/>
            <w:tcBorders>
              <w:top w:val="nil"/>
              <w:left w:val="nil"/>
              <w:bottom w:val="single" w:sz="4" w:space="0" w:color="auto"/>
              <w:right w:val="single" w:sz="4" w:space="0" w:color="auto"/>
            </w:tcBorders>
            <w:hideMark/>
          </w:tcPr>
          <w:p w:rsidR="007464DE" w:rsidRDefault="007464DE" w:rsidP="004F1C95">
            <w:pPr>
              <w:rPr>
                <w:rFonts w:ascii="Garamond" w:hAnsi="Garamond"/>
              </w:rPr>
            </w:pPr>
            <w:r>
              <w:rPr>
                <w:rFonts w:ascii="Garamond" w:hAnsi="Garamond"/>
              </w:rPr>
              <w:t>Facilities Master Plan Addendum has been completed, moving through the shared governance process starting at the Facilities Committee with final Board of Trustee approval in June.</w:t>
            </w:r>
          </w:p>
          <w:p w:rsidR="007464DE" w:rsidRDefault="007464DE" w:rsidP="004F1C95">
            <w:pPr>
              <w:rPr>
                <w:rFonts w:ascii="Garamond" w:hAnsi="Garamond"/>
              </w:rPr>
            </w:pPr>
            <w:r>
              <w:rPr>
                <w:rFonts w:ascii="Garamond" w:hAnsi="Garamond"/>
              </w:rPr>
              <w:t>A bridge feasibility study was completed by Plumas Corp and presented to the Board in September.</w:t>
            </w:r>
          </w:p>
          <w:p w:rsidR="00441FD1" w:rsidRPr="001E5F1F" w:rsidRDefault="00441FD1" w:rsidP="004F1C95">
            <w:pPr>
              <w:rPr>
                <w:rFonts w:ascii="Garamond" w:hAnsi="Garamond"/>
              </w:rPr>
            </w:pPr>
          </w:p>
        </w:tc>
      </w:tr>
    </w:tbl>
    <w:p w:rsidR="007464DE" w:rsidRDefault="007464DE" w:rsidP="007464DE">
      <w:pPr>
        <w:rPr>
          <w:rFonts w:ascii="Garamond" w:hAnsi="Garamond"/>
          <w:b/>
          <w:smallCaps/>
          <w:sz w:val="28"/>
          <w:szCs w:val="28"/>
          <w:u w:val="thick"/>
        </w:rPr>
      </w:pPr>
    </w:p>
    <w:p w:rsidR="00441FD1" w:rsidRPr="001E5F1F" w:rsidRDefault="00441FD1" w:rsidP="007464DE">
      <w:pPr>
        <w:rPr>
          <w:rFonts w:ascii="Garamond" w:hAnsi="Garamond"/>
          <w:b/>
          <w:smallCaps/>
          <w:sz w:val="28"/>
          <w:szCs w:val="28"/>
          <w:u w:val="thick"/>
        </w:rPr>
      </w:pPr>
      <w:r>
        <w:rPr>
          <w:rFonts w:ascii="Garamond" w:hAnsi="Garamond"/>
          <w:b/>
          <w:smallCaps/>
          <w:sz w:val="28"/>
          <w:szCs w:val="28"/>
          <w:u w:val="thick"/>
        </w:rPr>
        <w:br w:type="column"/>
      </w:r>
    </w:p>
    <w:p w:rsidR="007464DE" w:rsidRPr="001E5F1F" w:rsidRDefault="007464DE" w:rsidP="007464D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464DE" w:rsidRPr="001E5F1F" w:rsidRDefault="007464DE" w:rsidP="007464D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Objective 1:</w:t>
            </w:r>
          </w:p>
          <w:p w:rsidR="007464DE" w:rsidRPr="00024D9A"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1E5F1F" w:rsidRDefault="007464DE" w:rsidP="004F1C95">
            <w:pPr>
              <w:rPr>
                <w:rFonts w:ascii="Garamond" w:hAnsi="Garamond"/>
                <w:b/>
              </w:rPr>
            </w:pPr>
            <w:r w:rsidRPr="001E5F1F">
              <w:rPr>
                <w:rFonts w:ascii="Garamond" w:hAnsi="Garamond"/>
                <w:b/>
              </w:rPr>
              <w:t>Action Plan (include who is responsible):</w:t>
            </w:r>
          </w:p>
          <w:p w:rsidR="007464DE" w:rsidRPr="001E5F1F" w:rsidRDefault="007464DE" w:rsidP="004F1C95">
            <w:pPr>
              <w:rPr>
                <w:rFonts w:ascii="Garamond" w:hAnsi="Garamond"/>
              </w:rPr>
            </w:pPr>
          </w:p>
        </w:tc>
      </w:tr>
      <w:tr w:rsidR="007464DE" w:rsidRPr="001E5F1F"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Submit complete ACCJC self-evaluation report by December 2017 and prepare for site visit in March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complete report by December (Lerch)</w:t>
            </w:r>
          </w:p>
          <w:p w:rsidR="007464DE" w:rsidRPr="001E5F1F" w:rsidRDefault="007464DE" w:rsidP="004F1C95">
            <w:pPr>
              <w:rPr>
                <w:rFonts w:ascii="Garamond" w:hAnsi="Garamond"/>
              </w:rPr>
            </w:pPr>
          </w:p>
        </w:tc>
      </w:tr>
    </w:tbl>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Objective 2:</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Institutionalize First Year Experience program for incoming freshman - May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Committee to develop plan and coordinate activities (McCarthy)</w:t>
            </w:r>
          </w:p>
          <w:p w:rsidR="007464DE" w:rsidRDefault="007464DE" w:rsidP="004F1C95">
            <w:pPr>
              <w:rPr>
                <w:rFonts w:ascii="Garamond" w:hAnsi="Garamond"/>
              </w:rPr>
            </w:pPr>
          </w:p>
        </w:tc>
      </w:tr>
    </w:tbl>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sidRPr="00883485">
              <w:rPr>
                <w:sz w:val="24"/>
                <w:szCs w:val="24"/>
              </w:rPr>
              <w:t xml:space="preserve">Open </w:t>
            </w:r>
            <w:r>
              <w:rPr>
                <w:sz w:val="24"/>
                <w:szCs w:val="24"/>
              </w:rPr>
              <w:t xml:space="preserve">The </w:t>
            </w:r>
            <w:r w:rsidRPr="00883485">
              <w:rPr>
                <w:sz w:val="24"/>
                <w:szCs w:val="24"/>
              </w:rPr>
              <w:t>Pines student housing in August 2017</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Finish minor repairs and landscaping (Boyd)</w:t>
            </w:r>
          </w:p>
          <w:p w:rsidR="007464DE" w:rsidRDefault="007464DE" w:rsidP="004F1C95">
            <w:pPr>
              <w:rPr>
                <w:rFonts w:ascii="Garamond" w:hAnsi="Garamond"/>
              </w:rPr>
            </w:pPr>
          </w:p>
        </w:tc>
      </w:tr>
    </w:tbl>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Utilize new Assistant Dean position to develop Distance Education goals and an online education plan which includes increasing online retention and growth FTES  - June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Lerch and Beaton to develop plan, share with COI, and then BOT</w:t>
            </w:r>
          </w:p>
          <w:p w:rsidR="007464DE" w:rsidRDefault="007464DE" w:rsidP="004F1C95">
            <w:pPr>
              <w:rPr>
                <w:rFonts w:ascii="Garamond" w:hAnsi="Garamond"/>
              </w:rPr>
            </w:pPr>
          </w:p>
        </w:tc>
      </w:tr>
    </w:tbl>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5</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Develop on-campus FTES enrollment growth plan – June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Work with COI and SEM to generate feasible ideas, including cost analysis (Lerch and McCarthy)</w:t>
            </w:r>
          </w:p>
          <w:p w:rsidR="007464DE" w:rsidRDefault="007464DE" w:rsidP="004F1C95">
            <w:pPr>
              <w:rPr>
                <w:rFonts w:ascii="Garamond" w:hAnsi="Garamond"/>
              </w:rPr>
            </w:pPr>
          </w:p>
        </w:tc>
      </w:tr>
    </w:tbl>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6</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Continue review of Board Policies</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Twice a year review with board (Trutna)</w:t>
            </w:r>
          </w:p>
          <w:p w:rsidR="007464DE" w:rsidRDefault="007464DE" w:rsidP="004F1C95">
            <w:pPr>
              <w:rPr>
                <w:rFonts w:ascii="Garamond" w:hAnsi="Garamond"/>
              </w:rPr>
            </w:pPr>
          </w:p>
        </w:tc>
      </w:tr>
    </w:tbl>
    <w:p w:rsidR="00441FD1" w:rsidRDefault="00441FD1" w:rsidP="007464DE">
      <w:pPr>
        <w:rPr>
          <w:rFonts w:ascii="Garamond" w:hAnsi="Garamond"/>
        </w:rPr>
      </w:pPr>
    </w:p>
    <w:p w:rsidR="007464DE" w:rsidRPr="001E5F1F" w:rsidRDefault="00441FD1" w:rsidP="007464D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Objective</w:t>
            </w:r>
            <w:r>
              <w:rPr>
                <w:rFonts w:ascii="Garamond" w:hAnsi="Garamond"/>
                <w:b/>
              </w:rPr>
              <w:t xml:space="preserve"> 7</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Continue Board training related to accreditation Standards</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Schedule board training activities (Trutna)</w:t>
            </w:r>
          </w:p>
          <w:p w:rsidR="007464DE" w:rsidRDefault="007464DE" w:rsidP="004F1C95">
            <w:pPr>
              <w:rPr>
                <w:rFonts w:ascii="Garamond" w:hAnsi="Garamond"/>
              </w:rPr>
            </w:pPr>
          </w:p>
        </w:tc>
      </w:tr>
    </w:tbl>
    <w:p w:rsidR="007464DE" w:rsidRDefault="007464DE" w:rsidP="007464DE">
      <w:pPr>
        <w:rPr>
          <w:rFonts w:ascii="Garamond" w:hAnsi="Garamond"/>
        </w:rPr>
      </w:pPr>
    </w:p>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8</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Develop river crossing/bridge recommendation and action plan for required approvals by June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Develop recommendation for bridge including overall costs and funding sources (Trutna, Boyd, Lerch)</w:t>
            </w:r>
          </w:p>
          <w:p w:rsidR="007464DE" w:rsidRDefault="007464DE" w:rsidP="004F1C95">
            <w:pPr>
              <w:rPr>
                <w:rFonts w:ascii="Garamond" w:hAnsi="Garamond"/>
              </w:rPr>
            </w:pPr>
          </w:p>
        </w:tc>
      </w:tr>
    </w:tbl>
    <w:p w:rsidR="007464DE" w:rsidRDefault="007464DE" w:rsidP="007464DE">
      <w:pPr>
        <w:rPr>
          <w:rFonts w:ascii="Garamond" w:hAnsi="Garamond"/>
        </w:rPr>
      </w:pPr>
    </w:p>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9</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Develop dashboard metrics that “measure the mission” based upon campus feedback by May 2018 (identified in Strategic Plan)</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Create instrument based upon previous Institution Day feedback (Trutna and Koos)</w:t>
            </w:r>
          </w:p>
          <w:p w:rsidR="007464DE" w:rsidRDefault="007464DE" w:rsidP="004F1C95">
            <w:pPr>
              <w:rPr>
                <w:rFonts w:ascii="Garamond" w:hAnsi="Garamond"/>
              </w:rPr>
            </w:pPr>
          </w:p>
        </w:tc>
      </w:tr>
    </w:tbl>
    <w:p w:rsidR="007464DE" w:rsidRDefault="007464DE" w:rsidP="007464DE">
      <w:pPr>
        <w:rPr>
          <w:rFonts w:ascii="Garamond" w:hAnsi="Garamond"/>
        </w:rPr>
      </w:pPr>
    </w:p>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10</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Create evaluation of shared-decision making through the college committee process by May 2018 (identified in Strategic Plan)</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Develop survey instrument, survey committees, and prepare a report (Trutna and Koos)</w:t>
            </w:r>
          </w:p>
          <w:p w:rsidR="007464DE" w:rsidRDefault="007464DE" w:rsidP="004F1C95">
            <w:pPr>
              <w:rPr>
                <w:rFonts w:ascii="Garamond" w:hAnsi="Garamond"/>
              </w:rPr>
            </w:pPr>
          </w:p>
        </w:tc>
      </w:tr>
    </w:tbl>
    <w:p w:rsidR="007464DE" w:rsidRDefault="007464DE" w:rsidP="007464DE">
      <w:pPr>
        <w:rPr>
          <w:rFonts w:ascii="Garamond" w:hAnsi="Garamond"/>
        </w:rPr>
      </w:pPr>
    </w:p>
    <w:p w:rsidR="007464DE" w:rsidRPr="001E5F1F"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64DE" w:rsidRPr="001E5F1F" w:rsidTr="004F1C95">
        <w:tc>
          <w:tcPr>
            <w:tcW w:w="4788" w:type="dxa"/>
            <w:tcBorders>
              <w:top w:val="single" w:sz="4" w:space="0" w:color="auto"/>
              <w:left w:val="single" w:sz="4" w:space="0" w:color="auto"/>
              <w:bottom w:val="nil"/>
              <w:right w:val="nil"/>
            </w:tcBorders>
            <w:hideMark/>
          </w:tcPr>
          <w:p w:rsidR="007464DE" w:rsidRPr="001E5F1F" w:rsidRDefault="007464DE" w:rsidP="004F1C95">
            <w:pPr>
              <w:rPr>
                <w:rFonts w:ascii="Garamond" w:hAnsi="Garamond"/>
                <w:b/>
              </w:rPr>
            </w:pPr>
            <w:r w:rsidRPr="001E5F1F">
              <w:rPr>
                <w:rFonts w:ascii="Garamond" w:hAnsi="Garamond"/>
                <w:b/>
              </w:rPr>
              <w:t xml:space="preserve">Objective </w:t>
            </w:r>
            <w:r>
              <w:rPr>
                <w:rFonts w:ascii="Garamond" w:hAnsi="Garamond"/>
                <w:b/>
              </w:rPr>
              <w:t>11</w:t>
            </w:r>
            <w:r w:rsidRPr="001E5F1F">
              <w:rPr>
                <w:rFonts w:ascii="Garamond" w:hAnsi="Garamond"/>
                <w:b/>
              </w:rPr>
              <w:t>:</w:t>
            </w:r>
          </w:p>
          <w:p w:rsidR="007464DE" w:rsidRPr="00525893" w:rsidRDefault="007464DE" w:rsidP="004F1C95">
            <w:pPr>
              <w:rPr>
                <w:rFonts w:ascii="Garamond" w:hAnsi="Garamond"/>
              </w:rPr>
            </w:pPr>
          </w:p>
        </w:tc>
        <w:tc>
          <w:tcPr>
            <w:tcW w:w="5017" w:type="dxa"/>
            <w:tcBorders>
              <w:top w:val="single" w:sz="4" w:space="0" w:color="auto"/>
              <w:left w:val="nil"/>
              <w:bottom w:val="nil"/>
              <w:right w:val="single" w:sz="4" w:space="0" w:color="auto"/>
            </w:tcBorders>
            <w:hideMark/>
          </w:tcPr>
          <w:p w:rsidR="007464DE" w:rsidRPr="0038411E" w:rsidRDefault="007464DE" w:rsidP="004F1C95">
            <w:pPr>
              <w:rPr>
                <w:rFonts w:ascii="Garamond" w:hAnsi="Garamond"/>
                <w:b/>
              </w:rPr>
            </w:pPr>
            <w:r w:rsidRPr="0038411E">
              <w:rPr>
                <w:rFonts w:ascii="Garamond" w:hAnsi="Garamond"/>
                <w:b/>
              </w:rPr>
              <w:t>Action Plan (include who is responsible):</w:t>
            </w:r>
          </w:p>
          <w:p w:rsidR="007464DE" w:rsidRPr="0038411E" w:rsidRDefault="007464DE" w:rsidP="004F1C95">
            <w:pPr>
              <w:rPr>
                <w:rFonts w:ascii="Garamond" w:hAnsi="Garamond"/>
                <w:b/>
              </w:rPr>
            </w:pPr>
          </w:p>
        </w:tc>
      </w:tr>
      <w:tr w:rsidR="007464DE" w:rsidTr="004F1C95">
        <w:tc>
          <w:tcPr>
            <w:tcW w:w="4788" w:type="dxa"/>
            <w:tcBorders>
              <w:top w:val="nil"/>
              <w:left w:val="single" w:sz="4" w:space="0" w:color="auto"/>
              <w:bottom w:val="single" w:sz="4" w:space="0" w:color="auto"/>
              <w:right w:val="nil"/>
            </w:tcBorders>
            <w:hideMark/>
          </w:tcPr>
          <w:p w:rsidR="007464DE" w:rsidRPr="001E5F1F" w:rsidRDefault="007464DE" w:rsidP="004F1C95">
            <w:pPr>
              <w:pStyle w:val="PlainText"/>
              <w:spacing w:after="240"/>
              <w:rPr>
                <w:rFonts w:ascii="Garamond" w:hAnsi="Garamond"/>
              </w:rPr>
            </w:pPr>
            <w:r>
              <w:rPr>
                <w:sz w:val="24"/>
                <w:szCs w:val="24"/>
              </w:rPr>
              <w:t>Create Capital Funding prioritization list, based upon the Facilities Master Plan, that includes (a) state funded projects and (b) internally funded projects – June 2018</w:t>
            </w:r>
          </w:p>
        </w:tc>
        <w:tc>
          <w:tcPr>
            <w:tcW w:w="5017" w:type="dxa"/>
            <w:tcBorders>
              <w:top w:val="nil"/>
              <w:left w:val="nil"/>
              <w:bottom w:val="single" w:sz="4" w:space="0" w:color="auto"/>
              <w:right w:val="single" w:sz="4" w:space="0" w:color="auto"/>
            </w:tcBorders>
            <w:hideMark/>
          </w:tcPr>
          <w:p w:rsidR="007464DE" w:rsidRPr="004C236C" w:rsidRDefault="007464DE" w:rsidP="004F1C95">
            <w:pPr>
              <w:rPr>
                <w:rFonts w:ascii="Garamond" w:hAnsi="Garamond"/>
              </w:rPr>
            </w:pPr>
            <w:r>
              <w:rPr>
                <w:rFonts w:ascii="Garamond" w:hAnsi="Garamond"/>
              </w:rPr>
              <w:t>Present list of priorities to BOT, developed by Facilities Committee (Trutna, Boyd)</w:t>
            </w:r>
          </w:p>
          <w:p w:rsidR="007464DE" w:rsidRDefault="007464DE" w:rsidP="004F1C95">
            <w:pPr>
              <w:rPr>
                <w:rFonts w:ascii="Garamond" w:hAnsi="Garamond"/>
              </w:rPr>
            </w:pPr>
          </w:p>
        </w:tc>
      </w:tr>
    </w:tbl>
    <w:p w:rsidR="007464DE" w:rsidRDefault="007464DE" w:rsidP="007464DE">
      <w:pPr>
        <w:rPr>
          <w:rFonts w:ascii="Garamond" w:hAnsi="Garamond"/>
        </w:rPr>
      </w:pP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br w:type="column"/>
      </w:r>
    </w:p>
    <w:p w:rsidR="007464DE" w:rsidRDefault="007464DE" w:rsidP="007464DE">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464DE" w:rsidRDefault="007464DE" w:rsidP="007464DE">
      <w:pPr>
        <w:rPr>
          <w:rFonts w:ascii="Garamond" w:hAnsi="Garamond"/>
        </w:rPr>
      </w:pPr>
      <w:r>
        <w:rPr>
          <w:rFonts w:ascii="Garamond" w:hAnsi="Garamond"/>
        </w:rPr>
        <w:t>What objectives and tasks will you take on for next year? (You may continue objectives from the prior year.)</w:t>
      </w: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7464DE" w:rsidRDefault="007464DE" w:rsidP="007464D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64DE" w:rsidRPr="00C64D02" w:rsidTr="004F1C95">
        <w:tc>
          <w:tcPr>
            <w:tcW w:w="4788" w:type="dxa"/>
          </w:tcPr>
          <w:p w:rsidR="007464DE" w:rsidRPr="00114704" w:rsidRDefault="007464DE" w:rsidP="004F1C95">
            <w:pPr>
              <w:rPr>
                <w:rFonts w:ascii="Garamond" w:hAnsi="Garamond"/>
                <w:b/>
              </w:rPr>
            </w:pPr>
            <w:r w:rsidRPr="00114704">
              <w:rPr>
                <w:rFonts w:ascii="Garamond" w:hAnsi="Garamond"/>
                <w:b/>
              </w:rPr>
              <w:t>Objective 1:</w:t>
            </w:r>
          </w:p>
          <w:p w:rsidR="007464DE" w:rsidRPr="00114704" w:rsidRDefault="007464DE" w:rsidP="004F1C95">
            <w:pPr>
              <w:rPr>
                <w:rFonts w:ascii="Garamond" w:hAnsi="Garamond"/>
              </w:rPr>
            </w:pPr>
            <w:r>
              <w:rPr>
                <w:rFonts w:ascii="Garamond" w:hAnsi="Garamond"/>
              </w:rPr>
              <w:t>Secure funding and complete bridge crossing of Spanish Creek to new property</w:t>
            </w:r>
          </w:p>
        </w:tc>
        <w:tc>
          <w:tcPr>
            <w:tcW w:w="5107" w:type="dxa"/>
          </w:tcPr>
          <w:p w:rsidR="007464DE" w:rsidRDefault="007464DE" w:rsidP="004F1C95">
            <w:pPr>
              <w:rPr>
                <w:rFonts w:ascii="Garamond" w:hAnsi="Garamond"/>
                <w:b/>
              </w:rPr>
            </w:pPr>
            <w:r w:rsidRPr="00114704">
              <w:rPr>
                <w:rFonts w:ascii="Garamond" w:hAnsi="Garamond"/>
                <w:b/>
              </w:rPr>
              <w:t>Action Plan (include who is responsible):</w:t>
            </w:r>
          </w:p>
          <w:p w:rsidR="007464DE" w:rsidRDefault="007464DE" w:rsidP="004F1C95">
            <w:pPr>
              <w:rPr>
                <w:rFonts w:ascii="Garamond" w:hAnsi="Garamond"/>
              </w:rPr>
            </w:pPr>
            <w:r>
              <w:rPr>
                <w:rFonts w:ascii="Garamond" w:hAnsi="Garamond"/>
              </w:rPr>
              <w:t>Develop architect drawings (Boyd)</w:t>
            </w:r>
          </w:p>
          <w:p w:rsidR="007464DE" w:rsidRDefault="007464DE" w:rsidP="004F1C95">
            <w:pPr>
              <w:rPr>
                <w:rFonts w:ascii="Garamond" w:hAnsi="Garamond"/>
              </w:rPr>
            </w:pPr>
            <w:r>
              <w:rPr>
                <w:rFonts w:ascii="Garamond" w:hAnsi="Garamond"/>
              </w:rPr>
              <w:t>Complete construction (Boyd)</w:t>
            </w:r>
          </w:p>
          <w:p w:rsidR="007464DE" w:rsidRPr="00DD7FEF" w:rsidRDefault="007464DE" w:rsidP="004F1C95">
            <w:pPr>
              <w:rPr>
                <w:rFonts w:ascii="Garamond" w:hAnsi="Garamond"/>
              </w:rPr>
            </w:pPr>
            <w:r>
              <w:rPr>
                <w:rFonts w:ascii="Garamond" w:hAnsi="Garamond"/>
              </w:rPr>
              <w:t>Secure funding (Trutna/Scoubes)</w:t>
            </w:r>
          </w:p>
          <w:p w:rsidR="007464DE" w:rsidRPr="00114704" w:rsidRDefault="007464DE" w:rsidP="004F1C95">
            <w:pPr>
              <w:rPr>
                <w:rFonts w:ascii="Garamond" w:hAnsi="Garamond"/>
              </w:rPr>
            </w:pPr>
          </w:p>
        </w:tc>
      </w:tr>
      <w:tr w:rsidR="007464DE" w:rsidRPr="00C64D02" w:rsidTr="004F1C95">
        <w:tc>
          <w:tcPr>
            <w:tcW w:w="4788" w:type="dxa"/>
          </w:tcPr>
          <w:p w:rsidR="007464DE" w:rsidRPr="00114704" w:rsidRDefault="007464DE" w:rsidP="004F1C95">
            <w:pPr>
              <w:rPr>
                <w:rFonts w:ascii="Garamond" w:hAnsi="Garamond"/>
                <w:b/>
              </w:rPr>
            </w:pPr>
            <w:r w:rsidRPr="00114704">
              <w:rPr>
                <w:rFonts w:ascii="Garamond" w:hAnsi="Garamond"/>
                <w:b/>
              </w:rPr>
              <w:t>Connection to results from assessment of student learning and/or other plans:</w:t>
            </w:r>
          </w:p>
          <w:p w:rsidR="007464DE" w:rsidRPr="00114704" w:rsidRDefault="007464DE" w:rsidP="004F1C95">
            <w:pPr>
              <w:rPr>
                <w:rFonts w:ascii="Garamond" w:hAnsi="Garamond"/>
              </w:rPr>
            </w:pPr>
            <w:r>
              <w:rPr>
                <w:rFonts w:ascii="Garamond" w:hAnsi="Garamond"/>
              </w:rPr>
              <w:t>The additional land is a major resource for campus.  Currently, access is limited, especially during winter months.  The bridge crossing will allow students and programs to access the land for their academic programs and instruction in the Bachelor’s Degree, Agriculture, and Environmental Studies – all of these programs have SLOs and course objectives which can utilize the new property.</w:t>
            </w:r>
          </w:p>
        </w:tc>
        <w:tc>
          <w:tcPr>
            <w:tcW w:w="5107" w:type="dxa"/>
          </w:tcPr>
          <w:p w:rsidR="007464DE" w:rsidRPr="00114704" w:rsidRDefault="007464DE" w:rsidP="004F1C95">
            <w:pPr>
              <w:rPr>
                <w:rFonts w:ascii="Garamond" w:hAnsi="Garamond"/>
                <w:b/>
              </w:rPr>
            </w:pPr>
            <w:r w:rsidRPr="00114704">
              <w:rPr>
                <w:rFonts w:ascii="Garamond" w:hAnsi="Garamond"/>
                <w:b/>
              </w:rPr>
              <w:t>Resources/ Budget needed</w:t>
            </w:r>
            <w:r>
              <w:rPr>
                <w:rFonts w:ascii="Garamond" w:hAnsi="Garamond"/>
                <w:b/>
              </w:rPr>
              <w:t xml:space="preserve"> (if applicable):</w:t>
            </w:r>
          </w:p>
          <w:p w:rsidR="007464DE" w:rsidRDefault="007464DE" w:rsidP="004F1C95">
            <w:pPr>
              <w:rPr>
                <w:rFonts w:ascii="Garamond" w:hAnsi="Garamond"/>
              </w:rPr>
            </w:pPr>
            <w:r>
              <w:rPr>
                <w:rFonts w:ascii="Garamond" w:hAnsi="Garamond"/>
              </w:rPr>
              <w:t>Planning, design, and regulatory approval - $150,000</w:t>
            </w:r>
          </w:p>
          <w:p w:rsidR="007464DE" w:rsidRPr="00114704" w:rsidRDefault="007464DE" w:rsidP="004F1C95">
            <w:pPr>
              <w:rPr>
                <w:rFonts w:ascii="Garamond" w:hAnsi="Garamond"/>
              </w:rPr>
            </w:pPr>
            <w:r>
              <w:rPr>
                <w:rFonts w:ascii="Garamond" w:hAnsi="Garamond"/>
              </w:rPr>
              <w:t>Construction - $600,000</w:t>
            </w:r>
          </w:p>
          <w:p w:rsidR="007464DE" w:rsidRPr="00114704" w:rsidRDefault="007464DE" w:rsidP="004F1C95">
            <w:pPr>
              <w:rPr>
                <w:rFonts w:ascii="Garamond" w:hAnsi="Garamond"/>
              </w:rPr>
            </w:pPr>
            <w:r>
              <w:rPr>
                <w:rFonts w:ascii="Garamond" w:hAnsi="Garamond"/>
              </w:rPr>
              <w:t>Total cost estimate - $750,000</w:t>
            </w:r>
          </w:p>
        </w:tc>
      </w:tr>
      <w:tr w:rsidR="007464DE" w:rsidRPr="00C64D02" w:rsidTr="004F1C95">
        <w:tc>
          <w:tcPr>
            <w:tcW w:w="4788" w:type="dxa"/>
          </w:tcPr>
          <w:p w:rsidR="007464DE" w:rsidRDefault="007464DE" w:rsidP="004F1C9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464DE" w:rsidRPr="00114704" w:rsidRDefault="007464DE" w:rsidP="004F1C95">
            <w:pPr>
              <w:rPr>
                <w:rFonts w:ascii="Garamond" w:hAnsi="Garamond"/>
                <w:b/>
              </w:rPr>
            </w:pPr>
          </w:p>
        </w:tc>
        <w:tc>
          <w:tcPr>
            <w:tcW w:w="5107" w:type="dxa"/>
          </w:tcPr>
          <w:p w:rsidR="007464DE" w:rsidRPr="00114704" w:rsidRDefault="007464DE" w:rsidP="004F1C9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464DE" w:rsidRPr="00114704" w:rsidRDefault="007464DE" w:rsidP="004F1C95">
            <w:pPr>
              <w:rPr>
                <w:rFonts w:ascii="Garamond" w:hAnsi="Garamond"/>
                <w:b/>
              </w:rPr>
            </w:pPr>
          </w:p>
        </w:tc>
      </w:tr>
      <w:tr w:rsidR="007464DE" w:rsidRPr="00C64D02" w:rsidTr="004F1C95">
        <w:tc>
          <w:tcPr>
            <w:tcW w:w="9895" w:type="dxa"/>
            <w:gridSpan w:val="2"/>
          </w:tcPr>
          <w:p w:rsidR="007464DE" w:rsidRPr="00114704" w:rsidRDefault="007464DE" w:rsidP="004F1C9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is the cost of obtaining design, regulatory approval, and construction of a new river crossing</w:t>
            </w:r>
          </w:p>
        </w:tc>
      </w:tr>
      <w:tr w:rsidR="007464DE" w:rsidRPr="00C64D02" w:rsidTr="004F1C95">
        <w:tc>
          <w:tcPr>
            <w:tcW w:w="9895" w:type="dxa"/>
            <w:gridSpan w:val="2"/>
          </w:tcPr>
          <w:p w:rsidR="007464DE" w:rsidRPr="00114704" w:rsidRDefault="007464DE" w:rsidP="004F1C9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students can access the property without having to drive around to Buck’s Lake road and pass through a dirt road that is impacted during winter weather</w:t>
            </w:r>
          </w:p>
        </w:tc>
      </w:tr>
      <w:tr w:rsidR="007464DE" w:rsidRPr="00C64D02" w:rsidTr="004F1C95">
        <w:tc>
          <w:tcPr>
            <w:tcW w:w="9895" w:type="dxa"/>
            <w:gridSpan w:val="2"/>
          </w:tcPr>
          <w:p w:rsidR="007464DE" w:rsidRPr="00114704" w:rsidRDefault="007464DE" w:rsidP="004F1C9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new land is a benefit to the campus and allows expansion of teaching.  Agriculture and Environmental facilities are amongst the best in the state and can attract students</w:t>
            </w:r>
          </w:p>
        </w:tc>
      </w:tr>
      <w:tr w:rsidR="007464DE" w:rsidRPr="00C64D02" w:rsidTr="004F1C95">
        <w:tc>
          <w:tcPr>
            <w:tcW w:w="9895" w:type="dxa"/>
            <w:gridSpan w:val="2"/>
          </w:tcPr>
          <w:p w:rsidR="007464DE" w:rsidRPr="00114704" w:rsidRDefault="007464DE" w:rsidP="004F1C9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allows faculty to utilize modern facilities for teaching and access to more environmental areas for class monitoring</w:t>
            </w:r>
          </w:p>
        </w:tc>
      </w:tr>
      <w:tr w:rsidR="007464DE" w:rsidRPr="00C64D02" w:rsidTr="004F1C95">
        <w:tc>
          <w:tcPr>
            <w:tcW w:w="9895" w:type="dxa"/>
            <w:gridSpan w:val="2"/>
          </w:tcPr>
          <w:p w:rsidR="007464DE" w:rsidRPr="00114704" w:rsidRDefault="007464DE" w:rsidP="004F1C9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provides a physical space for student learning that is not available on the rest of campus</w:t>
            </w:r>
          </w:p>
        </w:tc>
      </w:tr>
      <w:tr w:rsidR="007464DE" w:rsidRPr="00C64D02" w:rsidTr="004F1C95">
        <w:tc>
          <w:tcPr>
            <w:tcW w:w="9895" w:type="dxa"/>
            <w:gridSpan w:val="2"/>
          </w:tcPr>
          <w:p w:rsidR="007464DE" w:rsidRPr="00114704" w:rsidRDefault="007464DE" w:rsidP="004F1C9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new land is designed for student use but it allows faculty to teach all topics in an appropriate location – the corrals, for example, allow the Agriculture faculty to be effective in their teaching by using proper equipment and facilities</w:t>
            </w:r>
          </w:p>
        </w:tc>
      </w:tr>
      <w:tr w:rsidR="007464DE" w:rsidRPr="00C64D02" w:rsidTr="004F1C95">
        <w:tc>
          <w:tcPr>
            <w:tcW w:w="9895" w:type="dxa"/>
            <w:gridSpan w:val="2"/>
          </w:tcPr>
          <w:p w:rsidR="007464DE" w:rsidRPr="00114704" w:rsidRDefault="007464DE" w:rsidP="004F1C9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if funded, it is a short duration project</w:t>
            </w:r>
          </w:p>
        </w:tc>
      </w:tr>
    </w:tbl>
    <w:p w:rsidR="007464DE" w:rsidRDefault="007464DE" w:rsidP="007464DE">
      <w:pPr>
        <w:rPr>
          <w:rFonts w:ascii="Garamond" w:hAnsi="Garamond"/>
        </w:rPr>
      </w:pPr>
    </w:p>
    <w:p w:rsidR="007464DE" w:rsidRDefault="007464DE" w:rsidP="007464DE">
      <w:pPr>
        <w:rPr>
          <w:rFonts w:ascii="Garamond" w:hAnsi="Garamond"/>
        </w:rPr>
      </w:pPr>
    </w:p>
    <w:p w:rsidR="007464DE" w:rsidRDefault="007464DE" w:rsidP="007464DE">
      <w:pPr>
        <w:rPr>
          <w:rFonts w:ascii="Garamond" w:hAnsi="Garamond"/>
        </w:rPr>
      </w:pPr>
      <w:r>
        <w:rPr>
          <w:rFonts w:ascii="Garamond" w:hAnsi="Garamond"/>
        </w:rPr>
        <w:br w:type="column"/>
      </w:r>
    </w:p>
    <w:p w:rsidR="007464DE" w:rsidRDefault="007464DE" w:rsidP="007464D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464DE" w:rsidRDefault="007464DE" w:rsidP="007464D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464DE" w:rsidTr="004F1C9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64DE" w:rsidRDefault="007464DE" w:rsidP="004F1C9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64DE" w:rsidRDefault="007464DE" w:rsidP="004F1C9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64DE" w:rsidRDefault="007464DE" w:rsidP="004F1C9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464DE" w:rsidRPr="00F1443D" w:rsidTr="004F1C95">
        <w:tc>
          <w:tcPr>
            <w:tcW w:w="3325" w:type="dxa"/>
            <w:tcBorders>
              <w:top w:val="single" w:sz="4" w:space="0" w:color="auto"/>
              <w:left w:val="single" w:sz="4" w:space="0" w:color="auto"/>
              <w:bottom w:val="single" w:sz="4" w:space="0" w:color="auto"/>
              <w:right w:val="single" w:sz="4" w:space="0" w:color="auto"/>
            </w:tcBorders>
            <w:vAlign w:val="center"/>
          </w:tcPr>
          <w:p w:rsidR="007464DE" w:rsidRPr="00F1443D" w:rsidRDefault="007464DE" w:rsidP="004F1C95">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7464DE" w:rsidRPr="00F1443D" w:rsidRDefault="007464DE" w:rsidP="004F1C95">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7464DE" w:rsidRPr="00F1443D" w:rsidRDefault="007464DE" w:rsidP="004F1C95">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7464DE" w:rsidRDefault="007464DE" w:rsidP="007464DE">
      <w:pPr>
        <w:rPr>
          <w:rFonts w:ascii="Garamond" w:hAnsi="Garamond"/>
        </w:rPr>
      </w:pPr>
    </w:p>
    <w:p w:rsidR="007464DE" w:rsidRDefault="007464DE" w:rsidP="007464D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64DE" w:rsidRDefault="007464DE" w:rsidP="007464DE">
      <w:pPr>
        <w:rPr>
          <w:rFonts w:ascii="Garamond" w:hAnsi="Garamond"/>
        </w:rPr>
      </w:pPr>
      <w:r>
        <w:rPr>
          <w:rFonts w:ascii="Garamond" w:hAnsi="Garamond"/>
        </w:rPr>
        <w:t>Based on information and/or data provided:</w:t>
      </w:r>
    </w:p>
    <w:p w:rsidR="007464DE" w:rsidRDefault="007464DE" w:rsidP="007464DE">
      <w:pPr>
        <w:rPr>
          <w:rFonts w:ascii="Garamond" w:hAnsi="Garamond"/>
        </w:rPr>
      </w:pPr>
    </w:p>
    <w:p w:rsidR="007464DE" w:rsidRDefault="007464DE" w:rsidP="007464D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464DE" w:rsidTr="004F1C95">
        <w:tc>
          <w:tcPr>
            <w:tcW w:w="9895"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r>
              <w:rPr>
                <w:rFonts w:ascii="Garamond" w:hAnsi="Garamond"/>
              </w:rPr>
              <w:t>Superintendent/President objectives are developed by Board of Trustees – they are completed each year and/or carried over as appropriate.</w:t>
            </w:r>
          </w:p>
        </w:tc>
      </w:tr>
    </w:tbl>
    <w:p w:rsidR="007464DE" w:rsidRDefault="007464DE" w:rsidP="007464DE">
      <w:pPr>
        <w:rPr>
          <w:rFonts w:ascii="Garamond" w:hAnsi="Garamond"/>
        </w:rPr>
      </w:pPr>
    </w:p>
    <w:p w:rsidR="007464DE" w:rsidRDefault="007464DE" w:rsidP="007464D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19790" w:type="dxa"/>
        <w:tblLook w:val="01E0" w:firstRow="1" w:lastRow="1" w:firstColumn="1" w:lastColumn="1" w:noHBand="0" w:noVBand="0"/>
      </w:tblPr>
      <w:tblGrid>
        <w:gridCol w:w="9895"/>
        <w:gridCol w:w="9895"/>
      </w:tblGrid>
      <w:tr w:rsidR="007464DE" w:rsidTr="004F1C95">
        <w:tc>
          <w:tcPr>
            <w:tcW w:w="9895" w:type="dxa"/>
            <w:tcBorders>
              <w:top w:val="single" w:sz="4" w:space="0" w:color="auto"/>
              <w:left w:val="single" w:sz="4" w:space="0" w:color="auto"/>
              <w:bottom w:val="single" w:sz="4" w:space="0" w:color="auto"/>
              <w:right w:val="single" w:sz="4" w:space="0" w:color="auto"/>
            </w:tcBorders>
          </w:tcPr>
          <w:p w:rsidR="007464DE" w:rsidRPr="00F06BDA" w:rsidRDefault="007464DE" w:rsidP="007464DE">
            <w:pPr>
              <w:pStyle w:val="ListParagraph"/>
              <w:numPr>
                <w:ilvl w:val="0"/>
                <w:numId w:val="38"/>
              </w:numPr>
              <w:rPr>
                <w:rFonts w:ascii="Garamond" w:hAnsi="Garamond"/>
              </w:rPr>
            </w:pPr>
            <w:r w:rsidRPr="00F06BDA">
              <w:rPr>
                <w:rFonts w:ascii="Garamond" w:hAnsi="Garamond"/>
              </w:rPr>
              <w:t>Evolution of accreditation standards continues to influence community colleges and their expectations for compliance.  Upcoming accreditation visit and report will be important.  New leadership at ACCJC has influenced the way reports are conducted</w:t>
            </w:r>
          </w:p>
          <w:p w:rsidR="007464DE" w:rsidRPr="00F06BDA" w:rsidRDefault="007464DE" w:rsidP="007464DE">
            <w:pPr>
              <w:pStyle w:val="ListParagraph"/>
              <w:numPr>
                <w:ilvl w:val="0"/>
                <w:numId w:val="38"/>
              </w:numPr>
              <w:rPr>
                <w:rFonts w:ascii="Garamond" w:hAnsi="Garamond"/>
              </w:rPr>
            </w:pPr>
            <w:r w:rsidRPr="00F06BDA">
              <w:rPr>
                <w:rFonts w:ascii="Garamond" w:hAnsi="Garamond"/>
              </w:rPr>
              <w:t xml:space="preserve">The Good Neighbor Policy has not been reinstated and a resolution between the two states does not seem possible due to government regulations and an unwillingness from Nevada institutions due to their internal factors impacting enrollment.  </w:t>
            </w:r>
          </w:p>
          <w:p w:rsidR="007464DE" w:rsidRPr="00F06BDA" w:rsidRDefault="007464DE" w:rsidP="007464DE">
            <w:pPr>
              <w:pStyle w:val="ListParagraph"/>
              <w:numPr>
                <w:ilvl w:val="0"/>
                <w:numId w:val="38"/>
              </w:numPr>
              <w:rPr>
                <w:rFonts w:ascii="Garamond" w:hAnsi="Garamond"/>
              </w:rPr>
            </w:pPr>
            <w:r w:rsidRPr="00F06BDA">
              <w:rPr>
                <w:rFonts w:ascii="Garamond" w:hAnsi="Garamond"/>
              </w:rPr>
              <w:t xml:space="preserve">Expanded requirements for Title IX and sexual assault reporting/investigation have impacted community colleges.  </w:t>
            </w:r>
          </w:p>
          <w:p w:rsidR="007464DE" w:rsidRPr="00F06BDA" w:rsidRDefault="007464DE" w:rsidP="007464DE">
            <w:pPr>
              <w:pStyle w:val="ListParagraph"/>
              <w:numPr>
                <w:ilvl w:val="0"/>
                <w:numId w:val="38"/>
              </w:numPr>
              <w:rPr>
                <w:rFonts w:ascii="Garamond" w:hAnsi="Garamond"/>
              </w:rPr>
            </w:pPr>
            <w:r w:rsidRPr="00F06BDA">
              <w:rPr>
                <w:rFonts w:ascii="Garamond" w:hAnsi="Garamond"/>
              </w:rPr>
              <w:t>Earning maximum FTES enrollment state-funding continues to be an issue at FRC; as does aging facilities.  Breadth of program offerings for students and new programs warrant discussion to provide expanded educational options.  The addition of the bachelor’s degree has impacted the lower division prerequisite courses.  Even with the addition of The Pines, there still is a need for additional housing.</w:t>
            </w:r>
          </w:p>
          <w:p w:rsidR="007464DE" w:rsidRDefault="007464DE" w:rsidP="004F1C95">
            <w:pPr>
              <w:rPr>
                <w:rFonts w:ascii="Garamond" w:hAnsi="Garamond"/>
              </w:rPr>
            </w:pPr>
          </w:p>
        </w:tc>
        <w:tc>
          <w:tcPr>
            <w:tcW w:w="9895"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p>
        </w:tc>
      </w:tr>
    </w:tbl>
    <w:p w:rsidR="007464DE" w:rsidRDefault="007464DE" w:rsidP="007464DE">
      <w:pPr>
        <w:rPr>
          <w:rFonts w:ascii="Garamond" w:hAnsi="Garamond"/>
        </w:rPr>
      </w:pPr>
    </w:p>
    <w:p w:rsidR="007464DE" w:rsidRDefault="007464DE" w:rsidP="007464D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464DE" w:rsidTr="004F1C95">
        <w:tc>
          <w:tcPr>
            <w:tcW w:w="9895" w:type="dxa"/>
            <w:tcBorders>
              <w:top w:val="single" w:sz="4" w:space="0" w:color="auto"/>
              <w:left w:val="single" w:sz="4" w:space="0" w:color="auto"/>
              <w:bottom w:val="single" w:sz="4" w:space="0" w:color="auto"/>
              <w:right w:val="single" w:sz="4" w:space="0" w:color="auto"/>
            </w:tcBorders>
          </w:tcPr>
          <w:p w:rsidR="007464DE" w:rsidRDefault="007464DE" w:rsidP="004F1C95">
            <w:pPr>
              <w:rPr>
                <w:rFonts w:ascii="Garamond" w:hAnsi="Garamond"/>
              </w:rPr>
            </w:pPr>
            <w:r>
              <w:rPr>
                <w:rFonts w:ascii="Garamond" w:hAnsi="Garamond"/>
              </w:rPr>
              <w:t xml:space="preserve">See #2 above.  </w:t>
            </w:r>
          </w:p>
          <w:p w:rsidR="007464DE" w:rsidRDefault="007464DE" w:rsidP="004F1C95">
            <w:pPr>
              <w:rPr>
                <w:rFonts w:ascii="Garamond" w:hAnsi="Garamond"/>
              </w:rPr>
            </w:pPr>
            <w:r>
              <w:rPr>
                <w:rFonts w:ascii="Garamond" w:hAnsi="Garamond"/>
              </w:rPr>
              <w:t>With the addition of an Assistant Dean, the development of DE courses will be emphasized.</w:t>
            </w:r>
          </w:p>
          <w:p w:rsidR="007464DE" w:rsidRDefault="007464DE" w:rsidP="004F1C95">
            <w:pPr>
              <w:rPr>
                <w:rFonts w:ascii="Garamond" w:hAnsi="Garamond"/>
              </w:rPr>
            </w:pPr>
            <w:r>
              <w:rPr>
                <w:rFonts w:ascii="Garamond" w:hAnsi="Garamond"/>
              </w:rPr>
              <w:t>The new land is being developed and instructional use is increasing.  It is important to allow easy student access to this valuable campus asset.</w:t>
            </w:r>
          </w:p>
          <w:p w:rsidR="007464DE" w:rsidRDefault="007464DE" w:rsidP="004F1C95">
            <w:pPr>
              <w:rPr>
                <w:rFonts w:ascii="Garamond" w:hAnsi="Garamond"/>
              </w:rPr>
            </w:pPr>
          </w:p>
        </w:tc>
      </w:tr>
    </w:tbl>
    <w:p w:rsidR="007464DE" w:rsidRDefault="007464DE" w:rsidP="007464DE">
      <w:pPr>
        <w:rPr>
          <w:rFonts w:ascii="Garamond" w:hAnsi="Garamond"/>
        </w:rPr>
      </w:pPr>
    </w:p>
    <w:p w:rsidR="007464DE" w:rsidRDefault="007464DE" w:rsidP="007464D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64DE" w:rsidRDefault="007464DE" w:rsidP="007464DE">
      <w:r>
        <w:rPr>
          <w:rFonts w:ascii="Garamond" w:hAnsi="Garamond"/>
        </w:rPr>
        <w:t>Attach supporting documents as appropriate.</w:t>
      </w:r>
    </w:p>
    <w:p w:rsidR="00726688" w:rsidRPr="006D3E05" w:rsidRDefault="00726688" w:rsidP="00726688">
      <w:pPr>
        <w:rPr>
          <w:rFonts w:ascii="Garamond" w:hAnsi="Garamond"/>
          <w:b/>
          <w:smallCaps/>
          <w:sz w:val="28"/>
          <w:szCs w:val="28"/>
        </w:rPr>
      </w:pPr>
      <w:r>
        <w:br w:type="column"/>
      </w:r>
      <w:r w:rsidRPr="006D3E05">
        <w:rPr>
          <w:noProof/>
          <w:sz w:val="28"/>
          <w:szCs w:val="28"/>
        </w:rPr>
        <w:lastRenderedPageBreak/>
        <w:drawing>
          <wp:inline distT="0" distB="0" distL="0" distR="0" wp14:anchorId="5C5DB41D" wp14:editId="11D3B699">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26688" w:rsidRPr="00DD134E" w:rsidRDefault="00726688" w:rsidP="00726688">
      <w:pPr>
        <w:jc w:val="center"/>
        <w:rPr>
          <w:rFonts w:ascii="Garamond" w:hAnsi="Garamond"/>
          <w:b/>
          <w:bCs/>
          <w:smallCaps/>
          <w:sz w:val="44"/>
          <w:szCs w:val="44"/>
        </w:rPr>
      </w:pPr>
      <w:r w:rsidRPr="00DD134E">
        <w:rPr>
          <w:rFonts w:ascii="Garamond" w:hAnsi="Garamond"/>
          <w:b/>
          <w:smallCaps/>
          <w:sz w:val="44"/>
          <w:szCs w:val="44"/>
        </w:rPr>
        <w:t>ANNUAL Program Review</w:t>
      </w:r>
    </w:p>
    <w:p w:rsidR="00726688" w:rsidRDefault="00726688" w:rsidP="00726688">
      <w:pPr>
        <w:rPr>
          <w:rFonts w:ascii="Garamond" w:hAnsi="Garamond"/>
          <w:b/>
          <w:smallCaps/>
          <w:sz w:val="28"/>
          <w:szCs w:val="28"/>
        </w:rPr>
      </w:pPr>
    </w:p>
    <w:p w:rsidR="00726688" w:rsidRDefault="00726688" w:rsidP="00726688">
      <w:r>
        <w:rPr>
          <w:rFonts w:ascii="Garamond" w:hAnsi="Garamond"/>
          <w:b/>
          <w:smallCaps/>
          <w:sz w:val="28"/>
          <w:szCs w:val="28"/>
        </w:rPr>
        <w:t xml:space="preserve">Name of Program/Department/Service Area: </w:t>
      </w:r>
      <w:r w:rsidRPr="00650F85">
        <w:t>Safety</w:t>
      </w:r>
    </w:p>
    <w:p w:rsidR="00726688" w:rsidRPr="00193597" w:rsidRDefault="00726688" w:rsidP="00726688">
      <w:pPr>
        <w:rPr>
          <w:sz w:val="10"/>
          <w:szCs w:val="10"/>
        </w:rPr>
      </w:pPr>
    </w:p>
    <w:p w:rsidR="00726688" w:rsidRDefault="00726688" w:rsidP="00726688">
      <w:r>
        <w:rPr>
          <w:rFonts w:ascii="Garamond" w:hAnsi="Garamond"/>
          <w:b/>
          <w:smallCaps/>
          <w:sz w:val="28"/>
          <w:szCs w:val="28"/>
        </w:rPr>
        <w:t>Name of Person Submitting this Review:</w:t>
      </w:r>
      <w:r>
        <w:t xml:space="preserve"> Nick Boyd</w:t>
      </w:r>
    </w:p>
    <w:p w:rsidR="00726688" w:rsidRPr="00193597" w:rsidRDefault="00726688" w:rsidP="00726688">
      <w:pPr>
        <w:rPr>
          <w:rFonts w:ascii="Garamond" w:hAnsi="Garamond"/>
          <w:b/>
          <w:smallCaps/>
          <w:sz w:val="10"/>
          <w:szCs w:val="10"/>
        </w:rPr>
      </w:pPr>
    </w:p>
    <w:p w:rsidR="00726688" w:rsidRDefault="00726688" w:rsidP="00726688">
      <w:r>
        <w:rPr>
          <w:rFonts w:ascii="Garamond" w:hAnsi="Garamond"/>
          <w:b/>
          <w:smallCaps/>
          <w:sz w:val="28"/>
          <w:szCs w:val="28"/>
        </w:rPr>
        <w:t>Date of Submission:</w:t>
      </w:r>
      <w:r>
        <w:t xml:space="preserve"> October 27, 217</w:t>
      </w:r>
    </w:p>
    <w:p w:rsidR="00726688" w:rsidRPr="00193597" w:rsidRDefault="00726688" w:rsidP="00726688">
      <w:pPr>
        <w:rPr>
          <w:rFonts w:ascii="Garamond" w:hAnsi="Garamond"/>
          <w:sz w:val="10"/>
          <w:szCs w:val="10"/>
          <w:u w:val="thick"/>
        </w:rPr>
      </w:pPr>
    </w:p>
    <w:p w:rsidR="00726688" w:rsidRDefault="00726688" w:rsidP="0072668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726688" w:rsidRDefault="00726688" w:rsidP="0072668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26688" w:rsidRDefault="00726688" w:rsidP="0072668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726688" w:rsidRDefault="00726688" w:rsidP="00726688">
      <w:pPr>
        <w:rPr>
          <w:rFonts w:ascii="Garamond" w:hAnsi="Garamond"/>
          <w:u w:val="thick"/>
        </w:rPr>
      </w:pPr>
    </w:p>
    <w:p w:rsidR="00726688" w:rsidRDefault="00726688" w:rsidP="0072668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26688" w:rsidRDefault="00726688" w:rsidP="00726688">
      <w:pPr>
        <w:rPr>
          <w:rFonts w:ascii="Garamond" w:hAnsi="Garamond"/>
        </w:rPr>
      </w:pPr>
      <w:r>
        <w:rPr>
          <w:rFonts w:ascii="Garamond" w:hAnsi="Garamond"/>
        </w:rPr>
        <w:t>Describe your progress on your previous year’s objectives:</w:t>
      </w:r>
    </w:p>
    <w:p w:rsidR="00726688" w:rsidRDefault="00726688" w:rsidP="007266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26688" w:rsidTr="004F1C95">
        <w:tc>
          <w:tcPr>
            <w:tcW w:w="4788" w:type="dxa"/>
            <w:tcBorders>
              <w:top w:val="single" w:sz="4" w:space="0" w:color="auto"/>
              <w:left w:val="single" w:sz="4" w:space="0" w:color="auto"/>
              <w:bottom w:val="nil"/>
              <w:right w:val="nil"/>
            </w:tcBorders>
            <w:hideMark/>
          </w:tcPr>
          <w:p w:rsidR="00726688" w:rsidRDefault="00726688" w:rsidP="004F1C95">
            <w:pPr>
              <w:rPr>
                <w:rFonts w:ascii="Garamond" w:hAnsi="Garamond"/>
                <w:b/>
              </w:rPr>
            </w:pPr>
            <w:r>
              <w:rPr>
                <w:rFonts w:ascii="Garamond" w:hAnsi="Garamond"/>
                <w:b/>
              </w:rPr>
              <w:t xml:space="preserve">Objective 1: </w:t>
            </w:r>
          </w:p>
          <w:p w:rsidR="00726688" w:rsidRPr="00024D9A" w:rsidRDefault="00726688" w:rsidP="004F1C95">
            <w:pPr>
              <w:rPr>
                <w:rFonts w:ascii="Garamond" w:hAnsi="Garamond"/>
                <w:b/>
              </w:rPr>
            </w:pPr>
          </w:p>
        </w:tc>
        <w:tc>
          <w:tcPr>
            <w:tcW w:w="5017" w:type="dxa"/>
            <w:tcBorders>
              <w:top w:val="single" w:sz="4" w:space="0" w:color="auto"/>
              <w:left w:val="nil"/>
              <w:bottom w:val="nil"/>
              <w:right w:val="single" w:sz="4" w:space="0" w:color="auto"/>
            </w:tcBorders>
            <w:hideMark/>
          </w:tcPr>
          <w:p w:rsidR="00726688" w:rsidRDefault="00726688" w:rsidP="004F1C95">
            <w:pPr>
              <w:rPr>
                <w:rFonts w:ascii="Garamond" w:hAnsi="Garamond"/>
                <w:b/>
              </w:rPr>
            </w:pPr>
            <w:r>
              <w:rPr>
                <w:rFonts w:ascii="Garamond" w:hAnsi="Garamond"/>
                <w:b/>
              </w:rPr>
              <w:t>Summary of Progress:</w:t>
            </w:r>
          </w:p>
          <w:p w:rsidR="00726688" w:rsidRDefault="00726688" w:rsidP="004F1C95">
            <w:pPr>
              <w:rPr>
                <w:rFonts w:ascii="Garamond" w:hAnsi="Garamond"/>
              </w:rPr>
            </w:pPr>
          </w:p>
        </w:tc>
      </w:tr>
      <w:tr w:rsidR="00726688" w:rsidRPr="001E5F1F" w:rsidTr="004F1C95">
        <w:tc>
          <w:tcPr>
            <w:tcW w:w="4788" w:type="dxa"/>
            <w:tcBorders>
              <w:top w:val="nil"/>
              <w:left w:val="single" w:sz="4" w:space="0" w:color="auto"/>
              <w:bottom w:val="single" w:sz="4" w:space="0" w:color="auto"/>
              <w:right w:val="nil"/>
            </w:tcBorders>
            <w:hideMark/>
          </w:tcPr>
          <w:p w:rsidR="00726688" w:rsidRPr="001E5F1F" w:rsidRDefault="00726688" w:rsidP="004F1C95">
            <w:pPr>
              <w:rPr>
                <w:rFonts w:ascii="Garamond" w:hAnsi="Garamond"/>
              </w:rPr>
            </w:pPr>
          </w:p>
        </w:tc>
        <w:tc>
          <w:tcPr>
            <w:tcW w:w="5017" w:type="dxa"/>
            <w:tcBorders>
              <w:top w:val="nil"/>
              <w:left w:val="nil"/>
              <w:bottom w:val="single" w:sz="4" w:space="0" w:color="auto"/>
              <w:right w:val="single" w:sz="4" w:space="0" w:color="auto"/>
            </w:tcBorders>
            <w:hideMark/>
          </w:tcPr>
          <w:p w:rsidR="00726688" w:rsidRPr="001E5F1F" w:rsidRDefault="00726688" w:rsidP="004F1C95">
            <w:pPr>
              <w:rPr>
                <w:rFonts w:ascii="Garamond" w:hAnsi="Garamond"/>
              </w:rPr>
            </w:pPr>
          </w:p>
        </w:tc>
      </w:tr>
    </w:tbl>
    <w:p w:rsidR="00726688" w:rsidRPr="001E5F1F" w:rsidRDefault="00726688" w:rsidP="0072668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26688" w:rsidRPr="001E5F1F" w:rsidTr="004F1C95">
        <w:tc>
          <w:tcPr>
            <w:tcW w:w="4788" w:type="dxa"/>
            <w:tcBorders>
              <w:top w:val="single" w:sz="4" w:space="0" w:color="auto"/>
              <w:left w:val="single" w:sz="4" w:space="0" w:color="auto"/>
              <w:bottom w:val="nil"/>
              <w:right w:val="nil"/>
            </w:tcBorders>
            <w:hideMark/>
          </w:tcPr>
          <w:p w:rsidR="00726688" w:rsidRDefault="00726688" w:rsidP="004F1C95">
            <w:pPr>
              <w:rPr>
                <w:rFonts w:ascii="Garamond" w:hAnsi="Garamond"/>
                <w:b/>
              </w:rPr>
            </w:pPr>
            <w:r>
              <w:rPr>
                <w:rFonts w:ascii="Garamond" w:hAnsi="Garamond"/>
                <w:b/>
              </w:rPr>
              <w:t>Objective 2:</w:t>
            </w:r>
          </w:p>
          <w:p w:rsidR="00726688" w:rsidRPr="00024D9A" w:rsidRDefault="00726688" w:rsidP="004F1C95">
            <w:pPr>
              <w:rPr>
                <w:rFonts w:ascii="Garamond" w:hAnsi="Garamond"/>
              </w:rPr>
            </w:pPr>
          </w:p>
        </w:tc>
        <w:tc>
          <w:tcPr>
            <w:tcW w:w="5017" w:type="dxa"/>
            <w:tcBorders>
              <w:top w:val="single" w:sz="4" w:space="0" w:color="auto"/>
              <w:left w:val="nil"/>
              <w:bottom w:val="nil"/>
              <w:right w:val="single" w:sz="4" w:space="0" w:color="auto"/>
            </w:tcBorders>
            <w:hideMark/>
          </w:tcPr>
          <w:p w:rsidR="00726688" w:rsidRPr="001E5F1F" w:rsidRDefault="00726688" w:rsidP="004F1C95">
            <w:pPr>
              <w:rPr>
                <w:rFonts w:ascii="Garamond" w:hAnsi="Garamond"/>
                <w:b/>
              </w:rPr>
            </w:pPr>
            <w:r w:rsidRPr="001E5F1F">
              <w:rPr>
                <w:rFonts w:ascii="Garamond" w:hAnsi="Garamond"/>
                <w:b/>
              </w:rPr>
              <w:t>Summary of Progress:</w:t>
            </w:r>
          </w:p>
          <w:p w:rsidR="00726688" w:rsidRPr="001E5F1F" w:rsidRDefault="00726688" w:rsidP="004F1C95">
            <w:pPr>
              <w:rPr>
                <w:rFonts w:ascii="Garamond" w:hAnsi="Garamond"/>
              </w:rPr>
            </w:pPr>
          </w:p>
        </w:tc>
      </w:tr>
      <w:tr w:rsidR="00726688" w:rsidRPr="001E5F1F" w:rsidTr="004F1C95">
        <w:tc>
          <w:tcPr>
            <w:tcW w:w="4788" w:type="dxa"/>
            <w:tcBorders>
              <w:top w:val="nil"/>
              <w:left w:val="single" w:sz="4" w:space="0" w:color="auto"/>
              <w:bottom w:val="single" w:sz="4" w:space="0" w:color="auto"/>
              <w:right w:val="nil"/>
            </w:tcBorders>
            <w:hideMark/>
          </w:tcPr>
          <w:p w:rsidR="00726688" w:rsidRPr="00024D9A" w:rsidRDefault="00726688" w:rsidP="004F1C95">
            <w:pPr>
              <w:rPr>
                <w:rFonts w:ascii="Garamond" w:hAnsi="Garamond"/>
              </w:rPr>
            </w:pPr>
          </w:p>
        </w:tc>
        <w:tc>
          <w:tcPr>
            <w:tcW w:w="5017" w:type="dxa"/>
            <w:tcBorders>
              <w:top w:val="nil"/>
              <w:left w:val="nil"/>
              <w:bottom w:val="single" w:sz="4" w:space="0" w:color="auto"/>
              <w:right w:val="single" w:sz="4" w:space="0" w:color="auto"/>
            </w:tcBorders>
            <w:hideMark/>
          </w:tcPr>
          <w:p w:rsidR="00726688" w:rsidRPr="001E5F1F" w:rsidRDefault="00726688" w:rsidP="004F1C95">
            <w:pPr>
              <w:rPr>
                <w:rFonts w:ascii="Garamond" w:hAnsi="Garamond"/>
                <w:b/>
              </w:rPr>
            </w:pPr>
          </w:p>
          <w:p w:rsidR="00726688" w:rsidRPr="001E5F1F" w:rsidRDefault="00726688" w:rsidP="004F1C95">
            <w:pPr>
              <w:rPr>
                <w:rFonts w:ascii="Garamond" w:hAnsi="Garamond"/>
              </w:rPr>
            </w:pPr>
          </w:p>
        </w:tc>
      </w:tr>
    </w:tbl>
    <w:p w:rsidR="00726688" w:rsidRDefault="00726688" w:rsidP="00726688">
      <w:pPr>
        <w:rPr>
          <w:rFonts w:ascii="Garamond" w:hAnsi="Garamond"/>
          <w:b/>
          <w:smallCaps/>
          <w:sz w:val="28"/>
          <w:szCs w:val="28"/>
          <w:u w:val="thick"/>
        </w:rPr>
      </w:pPr>
    </w:p>
    <w:p w:rsidR="00726688" w:rsidRPr="001E5F1F" w:rsidRDefault="00726688" w:rsidP="00726688">
      <w:pPr>
        <w:rPr>
          <w:rFonts w:ascii="Garamond" w:hAnsi="Garamond"/>
          <w:b/>
          <w:smallCaps/>
          <w:sz w:val="28"/>
          <w:szCs w:val="28"/>
          <w:u w:val="thick"/>
        </w:rPr>
      </w:pPr>
    </w:p>
    <w:p w:rsidR="00726688" w:rsidRPr="001E5F1F" w:rsidRDefault="00726688" w:rsidP="0072668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26688" w:rsidRPr="001E5F1F" w:rsidRDefault="00726688" w:rsidP="0072668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26688" w:rsidRPr="001E5F1F" w:rsidRDefault="00726688" w:rsidP="007266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26688" w:rsidRPr="001E5F1F" w:rsidTr="004F1C95">
        <w:tc>
          <w:tcPr>
            <w:tcW w:w="4788" w:type="dxa"/>
            <w:tcBorders>
              <w:top w:val="single" w:sz="4" w:space="0" w:color="auto"/>
              <w:left w:val="single" w:sz="4" w:space="0" w:color="auto"/>
              <w:bottom w:val="nil"/>
              <w:right w:val="nil"/>
            </w:tcBorders>
            <w:hideMark/>
          </w:tcPr>
          <w:p w:rsidR="00726688" w:rsidRPr="001E5F1F" w:rsidRDefault="00726688" w:rsidP="004F1C95">
            <w:pPr>
              <w:rPr>
                <w:rFonts w:ascii="Garamond" w:hAnsi="Garamond"/>
                <w:b/>
              </w:rPr>
            </w:pPr>
            <w:r w:rsidRPr="001E5F1F">
              <w:rPr>
                <w:rFonts w:ascii="Garamond" w:hAnsi="Garamond"/>
                <w:b/>
              </w:rPr>
              <w:t>Objective 1:</w:t>
            </w:r>
          </w:p>
          <w:p w:rsidR="00726688" w:rsidRPr="00024D9A" w:rsidRDefault="00726688" w:rsidP="004F1C95">
            <w:pPr>
              <w:rPr>
                <w:rFonts w:ascii="Garamond" w:hAnsi="Garamond"/>
              </w:rPr>
            </w:pPr>
            <w:r>
              <w:rPr>
                <w:rFonts w:ascii="Garamond" w:hAnsi="Garamond"/>
              </w:rPr>
              <w:t xml:space="preserve"> Perform annual service and certification of our three aerial lifts. </w:t>
            </w:r>
          </w:p>
        </w:tc>
        <w:tc>
          <w:tcPr>
            <w:tcW w:w="5017" w:type="dxa"/>
            <w:tcBorders>
              <w:top w:val="single" w:sz="4" w:space="0" w:color="auto"/>
              <w:left w:val="nil"/>
              <w:bottom w:val="nil"/>
              <w:right w:val="single" w:sz="4" w:space="0" w:color="auto"/>
            </w:tcBorders>
            <w:hideMark/>
          </w:tcPr>
          <w:p w:rsidR="00726688" w:rsidRPr="001E5F1F" w:rsidRDefault="00726688" w:rsidP="004F1C95">
            <w:pPr>
              <w:rPr>
                <w:rFonts w:ascii="Garamond" w:hAnsi="Garamond"/>
                <w:b/>
              </w:rPr>
            </w:pPr>
            <w:r w:rsidRPr="001E5F1F">
              <w:rPr>
                <w:rFonts w:ascii="Garamond" w:hAnsi="Garamond"/>
                <w:b/>
              </w:rPr>
              <w:t>Action Plan (include who is responsible):</w:t>
            </w:r>
          </w:p>
          <w:p w:rsidR="00726688" w:rsidRPr="001E5F1F" w:rsidRDefault="00726688" w:rsidP="004F1C95">
            <w:pPr>
              <w:rPr>
                <w:rFonts w:ascii="Garamond" w:hAnsi="Garamond"/>
              </w:rPr>
            </w:pPr>
            <w:r>
              <w:rPr>
                <w:rFonts w:ascii="Garamond" w:hAnsi="Garamond"/>
              </w:rPr>
              <w:t>(Boyd)</w:t>
            </w:r>
          </w:p>
        </w:tc>
      </w:tr>
      <w:tr w:rsidR="00726688" w:rsidRPr="001E5F1F" w:rsidTr="004F1C95">
        <w:tc>
          <w:tcPr>
            <w:tcW w:w="4788" w:type="dxa"/>
            <w:tcBorders>
              <w:top w:val="nil"/>
              <w:left w:val="single" w:sz="4" w:space="0" w:color="auto"/>
              <w:bottom w:val="single" w:sz="4" w:space="0" w:color="auto"/>
              <w:right w:val="nil"/>
            </w:tcBorders>
            <w:hideMark/>
          </w:tcPr>
          <w:p w:rsidR="00726688" w:rsidRPr="001E5F1F" w:rsidRDefault="00726688" w:rsidP="004F1C95">
            <w:pPr>
              <w:rPr>
                <w:rFonts w:ascii="Garamond" w:hAnsi="Garamond"/>
                <w:b/>
              </w:rPr>
            </w:pPr>
          </w:p>
          <w:p w:rsidR="00726688" w:rsidRPr="001E5F1F" w:rsidRDefault="00726688" w:rsidP="004F1C95">
            <w:pPr>
              <w:rPr>
                <w:rFonts w:ascii="Garamond" w:hAnsi="Garamond"/>
              </w:rPr>
            </w:pPr>
          </w:p>
        </w:tc>
        <w:tc>
          <w:tcPr>
            <w:tcW w:w="5017" w:type="dxa"/>
            <w:tcBorders>
              <w:top w:val="nil"/>
              <w:left w:val="nil"/>
              <w:bottom w:val="single" w:sz="4" w:space="0" w:color="auto"/>
              <w:right w:val="single" w:sz="4" w:space="0" w:color="auto"/>
            </w:tcBorders>
            <w:hideMark/>
          </w:tcPr>
          <w:p w:rsidR="00726688" w:rsidRPr="001E5F1F" w:rsidRDefault="00726688" w:rsidP="004F1C95">
            <w:pPr>
              <w:rPr>
                <w:rFonts w:ascii="Garamond" w:hAnsi="Garamond"/>
                <w:b/>
              </w:rPr>
            </w:pPr>
          </w:p>
          <w:p w:rsidR="00726688" w:rsidRPr="001E5F1F" w:rsidRDefault="00726688" w:rsidP="004F1C95">
            <w:pPr>
              <w:rPr>
                <w:rFonts w:ascii="Garamond" w:hAnsi="Garamond"/>
              </w:rPr>
            </w:pPr>
          </w:p>
        </w:tc>
      </w:tr>
    </w:tbl>
    <w:p w:rsidR="00726688" w:rsidRPr="001E5F1F" w:rsidRDefault="00726688" w:rsidP="007266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26688" w:rsidRPr="001E5F1F" w:rsidTr="004F1C95">
        <w:tc>
          <w:tcPr>
            <w:tcW w:w="4788" w:type="dxa"/>
            <w:tcBorders>
              <w:top w:val="single" w:sz="4" w:space="0" w:color="auto"/>
              <w:left w:val="single" w:sz="4" w:space="0" w:color="auto"/>
              <w:bottom w:val="nil"/>
              <w:right w:val="nil"/>
            </w:tcBorders>
            <w:hideMark/>
          </w:tcPr>
          <w:p w:rsidR="00726688" w:rsidRPr="001E5F1F" w:rsidRDefault="00726688" w:rsidP="004F1C95">
            <w:pPr>
              <w:rPr>
                <w:rFonts w:ascii="Garamond" w:hAnsi="Garamond"/>
                <w:b/>
              </w:rPr>
            </w:pPr>
            <w:r w:rsidRPr="001E5F1F">
              <w:rPr>
                <w:rFonts w:ascii="Garamond" w:hAnsi="Garamond"/>
                <w:b/>
              </w:rPr>
              <w:t>Objective 2:</w:t>
            </w:r>
          </w:p>
          <w:p w:rsidR="00726688" w:rsidRPr="00525893" w:rsidRDefault="00726688" w:rsidP="004F1C95">
            <w:pPr>
              <w:rPr>
                <w:rFonts w:ascii="Garamond" w:hAnsi="Garamond"/>
              </w:rPr>
            </w:pPr>
          </w:p>
        </w:tc>
        <w:tc>
          <w:tcPr>
            <w:tcW w:w="5017" w:type="dxa"/>
            <w:tcBorders>
              <w:top w:val="single" w:sz="4" w:space="0" w:color="auto"/>
              <w:left w:val="nil"/>
              <w:bottom w:val="nil"/>
              <w:right w:val="single" w:sz="4" w:space="0" w:color="auto"/>
            </w:tcBorders>
            <w:hideMark/>
          </w:tcPr>
          <w:p w:rsidR="00726688" w:rsidRPr="0038411E" w:rsidRDefault="00726688" w:rsidP="004F1C95">
            <w:pPr>
              <w:rPr>
                <w:rFonts w:ascii="Garamond" w:hAnsi="Garamond"/>
                <w:b/>
              </w:rPr>
            </w:pPr>
            <w:r w:rsidRPr="0038411E">
              <w:rPr>
                <w:rFonts w:ascii="Garamond" w:hAnsi="Garamond"/>
                <w:b/>
              </w:rPr>
              <w:t>Action Plan (include who is responsible):</w:t>
            </w:r>
          </w:p>
          <w:p w:rsidR="00726688" w:rsidRPr="0038411E" w:rsidRDefault="00726688" w:rsidP="004F1C95">
            <w:pPr>
              <w:rPr>
                <w:rFonts w:ascii="Garamond" w:hAnsi="Garamond"/>
                <w:b/>
              </w:rPr>
            </w:pPr>
          </w:p>
        </w:tc>
      </w:tr>
      <w:tr w:rsidR="00726688" w:rsidTr="004F1C95">
        <w:tc>
          <w:tcPr>
            <w:tcW w:w="4788" w:type="dxa"/>
            <w:tcBorders>
              <w:top w:val="nil"/>
              <w:left w:val="single" w:sz="4" w:space="0" w:color="auto"/>
              <w:bottom w:val="single" w:sz="4" w:space="0" w:color="auto"/>
              <w:right w:val="nil"/>
            </w:tcBorders>
            <w:hideMark/>
          </w:tcPr>
          <w:p w:rsidR="00726688" w:rsidRDefault="00726688" w:rsidP="004F1C95">
            <w:pPr>
              <w:rPr>
                <w:rFonts w:ascii="Garamond" w:hAnsi="Garamond"/>
              </w:rPr>
            </w:pPr>
          </w:p>
          <w:p w:rsidR="00726688" w:rsidRPr="001E5F1F" w:rsidRDefault="00726688" w:rsidP="004F1C95">
            <w:pPr>
              <w:rPr>
                <w:rFonts w:ascii="Garamond" w:hAnsi="Garamond"/>
              </w:rPr>
            </w:pPr>
          </w:p>
        </w:tc>
        <w:tc>
          <w:tcPr>
            <w:tcW w:w="5017" w:type="dxa"/>
            <w:tcBorders>
              <w:top w:val="nil"/>
              <w:left w:val="nil"/>
              <w:bottom w:val="single" w:sz="4" w:space="0" w:color="auto"/>
              <w:right w:val="single" w:sz="4" w:space="0" w:color="auto"/>
            </w:tcBorders>
            <w:hideMark/>
          </w:tcPr>
          <w:p w:rsidR="00726688" w:rsidRPr="001E5F1F" w:rsidRDefault="00726688" w:rsidP="004F1C95">
            <w:pPr>
              <w:rPr>
                <w:rFonts w:ascii="Garamond" w:hAnsi="Garamond"/>
                <w:b/>
              </w:rPr>
            </w:pPr>
          </w:p>
          <w:p w:rsidR="00726688" w:rsidRDefault="00726688" w:rsidP="004F1C95">
            <w:pPr>
              <w:rPr>
                <w:rFonts w:ascii="Garamond" w:hAnsi="Garamond"/>
              </w:rPr>
            </w:pPr>
          </w:p>
        </w:tc>
      </w:tr>
    </w:tbl>
    <w:p w:rsidR="00726688" w:rsidRDefault="00726688" w:rsidP="00726688">
      <w:pPr>
        <w:rPr>
          <w:rFonts w:ascii="Garamond" w:hAnsi="Garamond"/>
        </w:rPr>
      </w:pPr>
    </w:p>
    <w:p w:rsidR="00726688" w:rsidRDefault="00726688" w:rsidP="00726688">
      <w:pPr>
        <w:rPr>
          <w:rFonts w:ascii="Garamond" w:hAnsi="Garamond"/>
        </w:rPr>
      </w:pPr>
      <w:r>
        <w:rPr>
          <w:rFonts w:ascii="Garamond" w:hAnsi="Garamond"/>
        </w:rPr>
        <w:br w:type="column"/>
      </w:r>
    </w:p>
    <w:p w:rsidR="00726688" w:rsidRDefault="00726688" w:rsidP="00726688">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26688" w:rsidRDefault="00726688" w:rsidP="00726688">
      <w:pPr>
        <w:rPr>
          <w:rFonts w:ascii="Garamond" w:hAnsi="Garamond"/>
        </w:rPr>
      </w:pPr>
      <w:r>
        <w:rPr>
          <w:rFonts w:ascii="Garamond" w:hAnsi="Garamond"/>
        </w:rPr>
        <w:t>What objectives and tasks will you take on for next year? (You may continue objectives from the prior year.)</w:t>
      </w:r>
    </w:p>
    <w:p w:rsidR="00726688" w:rsidRDefault="00726688" w:rsidP="00726688">
      <w:pPr>
        <w:rPr>
          <w:rFonts w:ascii="Garamond" w:hAnsi="Garamond"/>
        </w:rPr>
      </w:pPr>
    </w:p>
    <w:p w:rsidR="00726688" w:rsidRDefault="00726688" w:rsidP="00726688">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726688" w:rsidRDefault="00726688" w:rsidP="007266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26688" w:rsidRPr="00C64D02" w:rsidTr="004F1C95">
        <w:tc>
          <w:tcPr>
            <w:tcW w:w="4788" w:type="dxa"/>
          </w:tcPr>
          <w:p w:rsidR="00726688" w:rsidRPr="00114704" w:rsidRDefault="00726688" w:rsidP="004F1C95">
            <w:pPr>
              <w:rPr>
                <w:rFonts w:ascii="Garamond" w:hAnsi="Garamond"/>
                <w:b/>
              </w:rPr>
            </w:pPr>
            <w:r w:rsidRPr="00114704">
              <w:rPr>
                <w:rFonts w:ascii="Garamond" w:hAnsi="Garamond"/>
                <w:b/>
              </w:rPr>
              <w:t>Objective 1:</w:t>
            </w:r>
          </w:p>
          <w:p w:rsidR="00726688" w:rsidRPr="00114704" w:rsidRDefault="00726688" w:rsidP="004F1C95">
            <w:pPr>
              <w:rPr>
                <w:rFonts w:ascii="Garamond" w:hAnsi="Garamond"/>
              </w:rPr>
            </w:pPr>
            <w:r>
              <w:rPr>
                <w:rFonts w:ascii="Garamond" w:hAnsi="Garamond"/>
              </w:rPr>
              <w:t>Perform annual service and certification of our three aerial lifts.</w:t>
            </w:r>
          </w:p>
        </w:tc>
        <w:tc>
          <w:tcPr>
            <w:tcW w:w="5107" w:type="dxa"/>
          </w:tcPr>
          <w:p w:rsidR="00726688" w:rsidRDefault="00726688" w:rsidP="004F1C95">
            <w:pPr>
              <w:rPr>
                <w:rFonts w:ascii="Garamond" w:hAnsi="Garamond"/>
                <w:b/>
              </w:rPr>
            </w:pPr>
            <w:r w:rsidRPr="00114704">
              <w:rPr>
                <w:rFonts w:ascii="Garamond" w:hAnsi="Garamond"/>
                <w:b/>
              </w:rPr>
              <w:t>Action Plan (include who is responsible):</w:t>
            </w:r>
          </w:p>
          <w:p w:rsidR="00726688" w:rsidRPr="00DD7FEF" w:rsidRDefault="00726688" w:rsidP="004F1C95">
            <w:pPr>
              <w:rPr>
                <w:rFonts w:ascii="Garamond" w:hAnsi="Garamond"/>
              </w:rPr>
            </w:pPr>
          </w:p>
          <w:p w:rsidR="00726688" w:rsidRPr="00114704" w:rsidRDefault="00726688" w:rsidP="004F1C95">
            <w:pPr>
              <w:rPr>
                <w:rFonts w:ascii="Garamond" w:hAnsi="Garamond"/>
              </w:rPr>
            </w:pPr>
          </w:p>
        </w:tc>
      </w:tr>
      <w:tr w:rsidR="00726688" w:rsidRPr="00C64D02" w:rsidTr="004F1C95">
        <w:tc>
          <w:tcPr>
            <w:tcW w:w="4788" w:type="dxa"/>
          </w:tcPr>
          <w:p w:rsidR="00726688" w:rsidRPr="00114704" w:rsidRDefault="00726688" w:rsidP="004F1C95">
            <w:pPr>
              <w:rPr>
                <w:rFonts w:ascii="Garamond" w:hAnsi="Garamond"/>
                <w:b/>
              </w:rPr>
            </w:pPr>
            <w:r w:rsidRPr="00114704">
              <w:rPr>
                <w:rFonts w:ascii="Garamond" w:hAnsi="Garamond"/>
                <w:b/>
              </w:rPr>
              <w:t>Connection to results from assessment of student learning and/or other plans:</w:t>
            </w:r>
          </w:p>
          <w:p w:rsidR="00726688" w:rsidRPr="00114704" w:rsidRDefault="00726688" w:rsidP="004F1C95">
            <w:pPr>
              <w:rPr>
                <w:rFonts w:ascii="Garamond" w:hAnsi="Garamond"/>
              </w:rPr>
            </w:pPr>
          </w:p>
        </w:tc>
        <w:tc>
          <w:tcPr>
            <w:tcW w:w="5107" w:type="dxa"/>
          </w:tcPr>
          <w:p w:rsidR="00726688" w:rsidRPr="00114704" w:rsidRDefault="00726688" w:rsidP="004F1C95">
            <w:pPr>
              <w:rPr>
                <w:rFonts w:ascii="Garamond" w:hAnsi="Garamond"/>
                <w:b/>
              </w:rPr>
            </w:pPr>
            <w:r w:rsidRPr="00114704">
              <w:rPr>
                <w:rFonts w:ascii="Garamond" w:hAnsi="Garamond"/>
                <w:b/>
              </w:rPr>
              <w:t>Resources/ Budget needed</w:t>
            </w:r>
            <w:r>
              <w:rPr>
                <w:rFonts w:ascii="Garamond" w:hAnsi="Garamond"/>
                <w:b/>
              </w:rPr>
              <w:t xml:space="preserve"> (if applicable):</w:t>
            </w:r>
          </w:p>
          <w:p w:rsidR="00726688" w:rsidRPr="00114704" w:rsidRDefault="00726688" w:rsidP="004F1C95">
            <w:pPr>
              <w:rPr>
                <w:rFonts w:ascii="Garamond" w:hAnsi="Garamond"/>
              </w:rPr>
            </w:pPr>
            <w:r>
              <w:rPr>
                <w:rFonts w:ascii="Garamond" w:hAnsi="Garamond"/>
              </w:rPr>
              <w:t>$1,408.00</w:t>
            </w:r>
          </w:p>
          <w:p w:rsidR="00726688" w:rsidRPr="00114704" w:rsidRDefault="00726688" w:rsidP="004F1C95">
            <w:pPr>
              <w:rPr>
                <w:rFonts w:ascii="Garamond" w:hAnsi="Garamond"/>
              </w:rPr>
            </w:pPr>
          </w:p>
        </w:tc>
      </w:tr>
      <w:tr w:rsidR="00726688" w:rsidRPr="00C64D02" w:rsidTr="004F1C95">
        <w:tc>
          <w:tcPr>
            <w:tcW w:w="4788" w:type="dxa"/>
          </w:tcPr>
          <w:p w:rsidR="00726688" w:rsidRDefault="00726688" w:rsidP="004F1C9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26688" w:rsidRPr="00114704" w:rsidRDefault="00726688" w:rsidP="004F1C95">
            <w:pPr>
              <w:rPr>
                <w:rFonts w:ascii="Garamond" w:hAnsi="Garamond"/>
                <w:b/>
              </w:rPr>
            </w:pPr>
          </w:p>
        </w:tc>
        <w:tc>
          <w:tcPr>
            <w:tcW w:w="5107" w:type="dxa"/>
          </w:tcPr>
          <w:p w:rsidR="00726688" w:rsidRPr="00114704" w:rsidRDefault="00726688" w:rsidP="004F1C9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26688" w:rsidRPr="0058175F" w:rsidRDefault="00726688" w:rsidP="004F1C95">
            <w:pPr>
              <w:rPr>
                <w:rFonts w:ascii="Garamond" w:hAnsi="Garamond"/>
              </w:rPr>
            </w:pPr>
            <w:r w:rsidRPr="0058175F">
              <w:rPr>
                <w:rFonts w:ascii="Garamond" w:hAnsi="Garamond"/>
              </w:rPr>
              <w:t>1100-68100-5050-677000</w:t>
            </w:r>
          </w:p>
        </w:tc>
      </w:tr>
      <w:tr w:rsidR="00726688" w:rsidRPr="00C64D02" w:rsidTr="004F1C95">
        <w:tc>
          <w:tcPr>
            <w:tcW w:w="9895" w:type="dxa"/>
            <w:gridSpan w:val="2"/>
          </w:tcPr>
          <w:p w:rsidR="00726688" w:rsidRPr="00114704" w:rsidRDefault="00726688" w:rsidP="004F1C9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726688" w:rsidRPr="00C64D02" w:rsidTr="004F1C95">
        <w:tc>
          <w:tcPr>
            <w:tcW w:w="9895" w:type="dxa"/>
            <w:gridSpan w:val="2"/>
          </w:tcPr>
          <w:p w:rsidR="00726688" w:rsidRPr="00114704" w:rsidRDefault="00726688" w:rsidP="004F1C95">
            <w:pPr>
              <w:rPr>
                <w:rFonts w:ascii="Garamond" w:hAnsi="Garamond"/>
                <w:b/>
              </w:rPr>
            </w:pPr>
            <w:r w:rsidRPr="00114704">
              <w:rPr>
                <w:rFonts w:ascii="Garamond" w:hAnsi="Garamond"/>
                <w:u w:val="single"/>
              </w:rPr>
              <w:t>Safety</w:t>
            </w:r>
            <w:proofErr w:type="gramStart"/>
            <w:r w:rsidRPr="00114704">
              <w:rPr>
                <w:rFonts w:ascii="Garamond" w:hAnsi="Garamond"/>
              </w:rPr>
              <w:t>:</w:t>
            </w:r>
            <w:r>
              <w:rPr>
                <w:rFonts w:ascii="Garamond" w:hAnsi="Garamond"/>
              </w:rPr>
              <w:t>-</w:t>
            </w:r>
            <w:proofErr w:type="gramEnd"/>
            <w:r>
              <w:rPr>
                <w:rFonts w:ascii="Garamond" w:hAnsi="Garamond"/>
              </w:rPr>
              <w:t xml:space="preserve"> Certification for the safety of our staff who work at heights.</w:t>
            </w:r>
          </w:p>
        </w:tc>
      </w:tr>
      <w:tr w:rsidR="00726688" w:rsidRPr="00C64D02" w:rsidTr="004F1C95">
        <w:tc>
          <w:tcPr>
            <w:tcW w:w="9895" w:type="dxa"/>
            <w:gridSpan w:val="2"/>
          </w:tcPr>
          <w:p w:rsidR="00726688" w:rsidRPr="00114704" w:rsidRDefault="00726688" w:rsidP="004F1C9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26688" w:rsidRDefault="00726688" w:rsidP="007266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26688" w:rsidRPr="00C64D02" w:rsidTr="004F1C95">
        <w:tc>
          <w:tcPr>
            <w:tcW w:w="4788" w:type="dxa"/>
          </w:tcPr>
          <w:p w:rsidR="00726688" w:rsidRPr="00114704" w:rsidRDefault="00726688" w:rsidP="004F1C95">
            <w:pPr>
              <w:rPr>
                <w:rFonts w:ascii="Garamond" w:hAnsi="Garamond"/>
                <w:b/>
              </w:rPr>
            </w:pPr>
            <w:r>
              <w:rPr>
                <w:rFonts w:ascii="Garamond" w:hAnsi="Garamond"/>
                <w:b/>
              </w:rPr>
              <w:t>Objective 2</w:t>
            </w:r>
            <w:r w:rsidRPr="00114704">
              <w:rPr>
                <w:rFonts w:ascii="Garamond" w:hAnsi="Garamond"/>
                <w:b/>
              </w:rPr>
              <w:t>:</w:t>
            </w:r>
          </w:p>
          <w:p w:rsidR="00726688" w:rsidRPr="00114704" w:rsidRDefault="00726688" w:rsidP="004F1C95">
            <w:pPr>
              <w:rPr>
                <w:rFonts w:ascii="Garamond" w:hAnsi="Garamond"/>
              </w:rPr>
            </w:pPr>
          </w:p>
        </w:tc>
        <w:tc>
          <w:tcPr>
            <w:tcW w:w="5107" w:type="dxa"/>
          </w:tcPr>
          <w:p w:rsidR="00726688" w:rsidRDefault="00726688" w:rsidP="004F1C95">
            <w:pPr>
              <w:rPr>
                <w:rFonts w:ascii="Garamond" w:hAnsi="Garamond"/>
                <w:b/>
              </w:rPr>
            </w:pPr>
            <w:r w:rsidRPr="00114704">
              <w:rPr>
                <w:rFonts w:ascii="Garamond" w:hAnsi="Garamond"/>
                <w:b/>
              </w:rPr>
              <w:t>Action Plan (include who is responsible):</w:t>
            </w:r>
          </w:p>
          <w:p w:rsidR="00726688" w:rsidRPr="00DD7FEF" w:rsidRDefault="00726688" w:rsidP="004F1C95">
            <w:pPr>
              <w:rPr>
                <w:rFonts w:ascii="Garamond" w:hAnsi="Garamond"/>
              </w:rPr>
            </w:pPr>
          </w:p>
          <w:p w:rsidR="00726688" w:rsidRPr="00114704" w:rsidRDefault="00726688" w:rsidP="004F1C95">
            <w:pPr>
              <w:rPr>
                <w:rFonts w:ascii="Garamond" w:hAnsi="Garamond"/>
              </w:rPr>
            </w:pPr>
          </w:p>
        </w:tc>
      </w:tr>
      <w:tr w:rsidR="00726688" w:rsidRPr="00C64D02" w:rsidTr="004F1C95">
        <w:tc>
          <w:tcPr>
            <w:tcW w:w="4788" w:type="dxa"/>
          </w:tcPr>
          <w:p w:rsidR="00726688" w:rsidRPr="00114704" w:rsidRDefault="00726688" w:rsidP="004F1C95">
            <w:pPr>
              <w:rPr>
                <w:rFonts w:ascii="Garamond" w:hAnsi="Garamond"/>
                <w:b/>
              </w:rPr>
            </w:pPr>
            <w:r w:rsidRPr="00114704">
              <w:rPr>
                <w:rFonts w:ascii="Garamond" w:hAnsi="Garamond"/>
                <w:b/>
              </w:rPr>
              <w:t>Connection to results from assessment of student learning and/or other plans:</w:t>
            </w:r>
          </w:p>
          <w:p w:rsidR="00726688" w:rsidRPr="00114704" w:rsidRDefault="00726688" w:rsidP="004F1C95">
            <w:pPr>
              <w:rPr>
                <w:rFonts w:ascii="Garamond" w:hAnsi="Garamond"/>
              </w:rPr>
            </w:pPr>
          </w:p>
        </w:tc>
        <w:tc>
          <w:tcPr>
            <w:tcW w:w="5107" w:type="dxa"/>
          </w:tcPr>
          <w:p w:rsidR="00726688" w:rsidRPr="00114704" w:rsidRDefault="00726688" w:rsidP="004F1C95">
            <w:pPr>
              <w:rPr>
                <w:rFonts w:ascii="Garamond" w:hAnsi="Garamond"/>
                <w:b/>
              </w:rPr>
            </w:pPr>
            <w:r w:rsidRPr="00114704">
              <w:rPr>
                <w:rFonts w:ascii="Garamond" w:hAnsi="Garamond"/>
                <w:b/>
              </w:rPr>
              <w:t>Resources/ Budget needed</w:t>
            </w:r>
            <w:r>
              <w:rPr>
                <w:rFonts w:ascii="Garamond" w:hAnsi="Garamond"/>
                <w:b/>
              </w:rPr>
              <w:t xml:space="preserve"> (if applicable):</w:t>
            </w:r>
          </w:p>
          <w:p w:rsidR="00726688" w:rsidRPr="00114704" w:rsidRDefault="00726688" w:rsidP="004F1C95">
            <w:pPr>
              <w:rPr>
                <w:rFonts w:ascii="Garamond" w:hAnsi="Garamond"/>
              </w:rPr>
            </w:pPr>
          </w:p>
          <w:p w:rsidR="00726688" w:rsidRPr="00114704" w:rsidRDefault="00726688" w:rsidP="004F1C95">
            <w:pPr>
              <w:rPr>
                <w:rFonts w:ascii="Garamond" w:hAnsi="Garamond"/>
              </w:rPr>
            </w:pPr>
          </w:p>
        </w:tc>
      </w:tr>
      <w:tr w:rsidR="00726688" w:rsidRPr="00C64D02" w:rsidTr="004F1C95">
        <w:tc>
          <w:tcPr>
            <w:tcW w:w="4788" w:type="dxa"/>
          </w:tcPr>
          <w:p w:rsidR="00726688" w:rsidRDefault="00726688" w:rsidP="004F1C9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26688" w:rsidRPr="00114704" w:rsidRDefault="00726688" w:rsidP="004F1C95">
            <w:pPr>
              <w:rPr>
                <w:rFonts w:ascii="Garamond" w:hAnsi="Garamond"/>
                <w:b/>
              </w:rPr>
            </w:pPr>
          </w:p>
        </w:tc>
        <w:tc>
          <w:tcPr>
            <w:tcW w:w="5107" w:type="dxa"/>
          </w:tcPr>
          <w:p w:rsidR="00726688" w:rsidRPr="00114704" w:rsidRDefault="00726688" w:rsidP="004F1C9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26688" w:rsidRPr="00114704" w:rsidRDefault="00726688" w:rsidP="004F1C95">
            <w:pPr>
              <w:rPr>
                <w:rFonts w:ascii="Garamond" w:hAnsi="Garamond"/>
                <w:b/>
              </w:rPr>
            </w:pPr>
          </w:p>
        </w:tc>
      </w:tr>
      <w:tr w:rsidR="00726688" w:rsidRPr="00C64D02" w:rsidTr="004F1C95">
        <w:tc>
          <w:tcPr>
            <w:tcW w:w="9895" w:type="dxa"/>
            <w:gridSpan w:val="2"/>
          </w:tcPr>
          <w:p w:rsidR="00726688" w:rsidRPr="00114704" w:rsidRDefault="00726688" w:rsidP="004F1C9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26688" w:rsidRPr="00C64D02" w:rsidTr="004F1C95">
        <w:tc>
          <w:tcPr>
            <w:tcW w:w="9895" w:type="dxa"/>
            <w:gridSpan w:val="2"/>
          </w:tcPr>
          <w:p w:rsidR="00726688" w:rsidRPr="00114704" w:rsidRDefault="00726688" w:rsidP="004F1C9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26688" w:rsidRDefault="00726688" w:rsidP="00726688">
      <w:pPr>
        <w:rPr>
          <w:rFonts w:ascii="Garamond" w:hAnsi="Garamond"/>
        </w:rPr>
      </w:pPr>
    </w:p>
    <w:p w:rsidR="00726688" w:rsidRDefault="00726688" w:rsidP="00726688">
      <w:pPr>
        <w:rPr>
          <w:rFonts w:ascii="Garamond" w:hAnsi="Garamond"/>
        </w:rPr>
      </w:pPr>
      <w:r>
        <w:rPr>
          <w:rFonts w:ascii="Garamond" w:hAnsi="Garamond"/>
        </w:rPr>
        <w:br w:type="column"/>
      </w:r>
    </w:p>
    <w:p w:rsidR="00726688" w:rsidRDefault="00726688" w:rsidP="0072668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26688" w:rsidRDefault="00726688" w:rsidP="0072668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26688" w:rsidTr="004F1C9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6688" w:rsidRDefault="00726688" w:rsidP="004F1C9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6688" w:rsidRDefault="00726688" w:rsidP="004F1C9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6688" w:rsidRDefault="00726688" w:rsidP="004F1C9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26688" w:rsidRPr="00F1443D" w:rsidTr="004F1C95">
        <w:tc>
          <w:tcPr>
            <w:tcW w:w="3325" w:type="dxa"/>
            <w:tcBorders>
              <w:top w:val="single" w:sz="4" w:space="0" w:color="auto"/>
              <w:left w:val="single" w:sz="4" w:space="0" w:color="auto"/>
              <w:bottom w:val="single" w:sz="4" w:space="0" w:color="auto"/>
              <w:right w:val="single" w:sz="4" w:space="0" w:color="auto"/>
            </w:tcBorders>
            <w:vAlign w:val="center"/>
          </w:tcPr>
          <w:p w:rsidR="00726688" w:rsidRPr="00F1443D" w:rsidRDefault="00726688" w:rsidP="004F1C9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26688" w:rsidRPr="00F1443D" w:rsidRDefault="00726688" w:rsidP="004F1C9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26688" w:rsidRPr="00F1443D" w:rsidRDefault="00726688" w:rsidP="004F1C95">
            <w:pPr>
              <w:rPr>
                <w:rFonts w:ascii="Garamond" w:hAnsi="Garamond"/>
                <w:color w:val="31849B" w:themeColor="accent5" w:themeShade="BF"/>
              </w:rPr>
            </w:pPr>
          </w:p>
        </w:tc>
      </w:tr>
      <w:tr w:rsidR="00726688" w:rsidRPr="00F1443D" w:rsidTr="004F1C95">
        <w:tc>
          <w:tcPr>
            <w:tcW w:w="3325" w:type="dxa"/>
            <w:tcBorders>
              <w:top w:val="single" w:sz="4" w:space="0" w:color="auto"/>
              <w:left w:val="single" w:sz="4" w:space="0" w:color="auto"/>
              <w:bottom w:val="single" w:sz="4" w:space="0" w:color="auto"/>
              <w:right w:val="single" w:sz="4" w:space="0" w:color="auto"/>
            </w:tcBorders>
            <w:vAlign w:val="center"/>
          </w:tcPr>
          <w:p w:rsidR="00726688" w:rsidRPr="00F1443D" w:rsidRDefault="00726688" w:rsidP="004F1C95">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26688" w:rsidRPr="00F1443D" w:rsidRDefault="00726688" w:rsidP="004F1C95">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26688" w:rsidRPr="00F1443D" w:rsidRDefault="00726688" w:rsidP="004F1C95">
            <w:pPr>
              <w:rPr>
                <w:rFonts w:ascii="Garamond" w:hAnsi="Garamond"/>
                <w:color w:val="31849B" w:themeColor="accent5" w:themeShade="BF"/>
              </w:rPr>
            </w:pPr>
          </w:p>
        </w:tc>
      </w:tr>
    </w:tbl>
    <w:p w:rsidR="00726688" w:rsidRDefault="00726688" w:rsidP="00726688">
      <w:pPr>
        <w:rPr>
          <w:rFonts w:ascii="Garamond" w:hAnsi="Garamond"/>
        </w:rPr>
      </w:pPr>
    </w:p>
    <w:p w:rsidR="00726688" w:rsidRDefault="00726688" w:rsidP="0072668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26688" w:rsidRDefault="00726688" w:rsidP="00726688">
      <w:pPr>
        <w:rPr>
          <w:rFonts w:ascii="Garamond" w:hAnsi="Garamond"/>
        </w:rPr>
      </w:pPr>
      <w:r>
        <w:rPr>
          <w:rFonts w:ascii="Garamond" w:hAnsi="Garamond"/>
        </w:rPr>
        <w:t>Based on information and/or data provided:</w:t>
      </w:r>
    </w:p>
    <w:p w:rsidR="00726688" w:rsidRDefault="00726688" w:rsidP="00726688">
      <w:pPr>
        <w:rPr>
          <w:rFonts w:ascii="Garamond" w:hAnsi="Garamond"/>
        </w:rPr>
      </w:pPr>
    </w:p>
    <w:p w:rsidR="00726688" w:rsidRDefault="00726688" w:rsidP="0072668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26688" w:rsidTr="004F1C95">
        <w:tc>
          <w:tcPr>
            <w:tcW w:w="9895" w:type="dxa"/>
            <w:tcBorders>
              <w:top w:val="single" w:sz="4" w:space="0" w:color="auto"/>
              <w:left w:val="single" w:sz="4" w:space="0" w:color="auto"/>
              <w:bottom w:val="single" w:sz="4" w:space="0" w:color="auto"/>
              <w:right w:val="single" w:sz="4" w:space="0" w:color="auto"/>
            </w:tcBorders>
          </w:tcPr>
          <w:p w:rsidR="00726688" w:rsidRDefault="00726688" w:rsidP="004F1C95">
            <w:pPr>
              <w:rPr>
                <w:rFonts w:ascii="Garamond" w:hAnsi="Garamond"/>
              </w:rPr>
            </w:pPr>
          </w:p>
        </w:tc>
      </w:tr>
    </w:tbl>
    <w:p w:rsidR="00726688" w:rsidRDefault="00726688" w:rsidP="00726688">
      <w:pPr>
        <w:rPr>
          <w:rFonts w:ascii="Garamond" w:hAnsi="Garamond"/>
        </w:rPr>
      </w:pPr>
    </w:p>
    <w:p w:rsidR="00726688" w:rsidRDefault="00726688" w:rsidP="0072668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26688" w:rsidTr="004F1C95">
        <w:tc>
          <w:tcPr>
            <w:tcW w:w="9895" w:type="dxa"/>
            <w:tcBorders>
              <w:top w:val="single" w:sz="4" w:space="0" w:color="auto"/>
              <w:left w:val="single" w:sz="4" w:space="0" w:color="auto"/>
              <w:bottom w:val="single" w:sz="4" w:space="0" w:color="auto"/>
              <w:right w:val="single" w:sz="4" w:space="0" w:color="auto"/>
            </w:tcBorders>
          </w:tcPr>
          <w:p w:rsidR="00726688" w:rsidRDefault="00726688" w:rsidP="004F1C95">
            <w:pPr>
              <w:rPr>
                <w:rFonts w:ascii="Garamond" w:hAnsi="Garamond"/>
              </w:rPr>
            </w:pPr>
          </w:p>
        </w:tc>
      </w:tr>
    </w:tbl>
    <w:p w:rsidR="00726688" w:rsidRDefault="00726688" w:rsidP="00726688">
      <w:pPr>
        <w:rPr>
          <w:rFonts w:ascii="Garamond" w:hAnsi="Garamond"/>
        </w:rPr>
      </w:pPr>
    </w:p>
    <w:p w:rsidR="00726688" w:rsidRDefault="00726688" w:rsidP="0072668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26688" w:rsidTr="004F1C95">
        <w:tc>
          <w:tcPr>
            <w:tcW w:w="9895" w:type="dxa"/>
            <w:tcBorders>
              <w:top w:val="single" w:sz="4" w:space="0" w:color="auto"/>
              <w:left w:val="single" w:sz="4" w:space="0" w:color="auto"/>
              <w:bottom w:val="single" w:sz="4" w:space="0" w:color="auto"/>
              <w:right w:val="single" w:sz="4" w:space="0" w:color="auto"/>
            </w:tcBorders>
          </w:tcPr>
          <w:p w:rsidR="00726688" w:rsidRDefault="00726688" w:rsidP="004F1C95">
            <w:pPr>
              <w:rPr>
                <w:rFonts w:ascii="Garamond" w:hAnsi="Garamond"/>
              </w:rPr>
            </w:pPr>
          </w:p>
          <w:p w:rsidR="00726688" w:rsidRDefault="00726688" w:rsidP="004F1C95">
            <w:pPr>
              <w:rPr>
                <w:rFonts w:ascii="Garamond" w:hAnsi="Garamond"/>
              </w:rPr>
            </w:pPr>
          </w:p>
        </w:tc>
      </w:tr>
    </w:tbl>
    <w:p w:rsidR="00726688" w:rsidRDefault="00726688" w:rsidP="00726688">
      <w:pPr>
        <w:rPr>
          <w:rFonts w:ascii="Garamond" w:hAnsi="Garamond"/>
        </w:rPr>
      </w:pPr>
      <w:bookmarkStart w:id="3" w:name="_GoBack"/>
      <w:bookmarkEnd w:id="3"/>
    </w:p>
    <w:p w:rsidR="00726688" w:rsidRDefault="00726688" w:rsidP="0072668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26688" w:rsidRDefault="00726688" w:rsidP="00726688">
      <w:r>
        <w:rPr>
          <w:rFonts w:ascii="Garamond" w:hAnsi="Garamond"/>
        </w:rPr>
        <w:t>Attach supporting documents as appropriate.</w:t>
      </w:r>
    </w:p>
    <w:p w:rsidR="00FD5EBA" w:rsidRDefault="00FD5EBA"/>
    <w:sectPr w:rsidR="00FD5EBA" w:rsidSect="0070431D">
      <w:footerReference w:type="even" r:id="rId9"/>
      <w:footerReference w:type="default" r:id="rId10"/>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D5" w:rsidRDefault="00ED26D5">
      <w:r>
        <w:separator/>
      </w:r>
    </w:p>
  </w:endnote>
  <w:endnote w:type="continuationSeparator" w:id="0">
    <w:p w:rsidR="00ED26D5" w:rsidRDefault="00E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D5" w:rsidRDefault="00ED26D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6D5" w:rsidRDefault="00ED26D5"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D5" w:rsidRDefault="00ED26D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688">
      <w:rPr>
        <w:rStyle w:val="PageNumber"/>
        <w:noProof/>
      </w:rPr>
      <w:t>38</w:t>
    </w:r>
    <w:r>
      <w:rPr>
        <w:rStyle w:val="PageNumber"/>
      </w:rPr>
      <w:fldChar w:fldCharType="end"/>
    </w:r>
  </w:p>
  <w:p w:rsidR="00ED26D5" w:rsidRDefault="00ED26D5"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D5" w:rsidRDefault="00ED26D5">
      <w:r>
        <w:separator/>
      </w:r>
    </w:p>
  </w:footnote>
  <w:footnote w:type="continuationSeparator" w:id="0">
    <w:p w:rsidR="00ED26D5" w:rsidRDefault="00E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81"/>
    <w:multiLevelType w:val="hybridMultilevel"/>
    <w:tmpl w:val="2E5AB7DC"/>
    <w:lvl w:ilvl="0" w:tplc="46243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6A5764"/>
    <w:multiLevelType w:val="hybridMultilevel"/>
    <w:tmpl w:val="8354C8EA"/>
    <w:lvl w:ilvl="0" w:tplc="E63AE6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2E37F1E"/>
    <w:multiLevelType w:val="hybridMultilevel"/>
    <w:tmpl w:val="D8B2A7DA"/>
    <w:lvl w:ilvl="0" w:tplc="9D904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3673B57"/>
    <w:multiLevelType w:val="hybridMultilevel"/>
    <w:tmpl w:val="8BB0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5BCC"/>
    <w:multiLevelType w:val="hybridMultilevel"/>
    <w:tmpl w:val="D1EE130A"/>
    <w:lvl w:ilvl="0" w:tplc="CEBE0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B6B3785"/>
    <w:multiLevelType w:val="hybridMultilevel"/>
    <w:tmpl w:val="506C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472"/>
    <w:multiLevelType w:val="hybridMultilevel"/>
    <w:tmpl w:val="1F7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798A"/>
    <w:multiLevelType w:val="hybridMultilevel"/>
    <w:tmpl w:val="8286D0B2"/>
    <w:lvl w:ilvl="0" w:tplc="11509E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85193E"/>
    <w:multiLevelType w:val="hybridMultilevel"/>
    <w:tmpl w:val="8E48EB90"/>
    <w:lvl w:ilvl="0" w:tplc="65A84F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7D20BF9"/>
    <w:multiLevelType w:val="hybridMultilevel"/>
    <w:tmpl w:val="C19AA510"/>
    <w:lvl w:ilvl="0" w:tplc="3ED277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EBF37E4"/>
    <w:multiLevelType w:val="hybridMultilevel"/>
    <w:tmpl w:val="4A9C951C"/>
    <w:lvl w:ilvl="0" w:tplc="A776E0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2CEB6F13"/>
    <w:multiLevelType w:val="hybridMultilevel"/>
    <w:tmpl w:val="D460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864DB"/>
    <w:multiLevelType w:val="hybridMultilevel"/>
    <w:tmpl w:val="E0B648FC"/>
    <w:lvl w:ilvl="0" w:tplc="C038B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01269EF"/>
    <w:multiLevelType w:val="hybridMultilevel"/>
    <w:tmpl w:val="FBEA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2436"/>
    <w:multiLevelType w:val="hybridMultilevel"/>
    <w:tmpl w:val="0400EADA"/>
    <w:lvl w:ilvl="0" w:tplc="CCC2C1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37CE2AF1"/>
    <w:multiLevelType w:val="hybridMultilevel"/>
    <w:tmpl w:val="EA3A3A94"/>
    <w:lvl w:ilvl="0" w:tplc="8C644F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3AB72CD9"/>
    <w:multiLevelType w:val="hybridMultilevel"/>
    <w:tmpl w:val="1EAAAE16"/>
    <w:lvl w:ilvl="0" w:tplc="4C388A90">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A307C"/>
    <w:multiLevelType w:val="hybridMultilevel"/>
    <w:tmpl w:val="2D3E1640"/>
    <w:lvl w:ilvl="0" w:tplc="45AC25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42E22D10"/>
    <w:multiLevelType w:val="hybridMultilevel"/>
    <w:tmpl w:val="9DF8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B5A81"/>
    <w:multiLevelType w:val="hybridMultilevel"/>
    <w:tmpl w:val="3BBAA7B0"/>
    <w:lvl w:ilvl="0" w:tplc="51E645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441D4BDB"/>
    <w:multiLevelType w:val="hybridMultilevel"/>
    <w:tmpl w:val="42040D6A"/>
    <w:lvl w:ilvl="0" w:tplc="AD3C67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4BB10E72"/>
    <w:multiLevelType w:val="hybridMultilevel"/>
    <w:tmpl w:val="502E5F90"/>
    <w:lvl w:ilvl="0" w:tplc="5CC46274">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3" w15:restartNumberingAfterBreak="0">
    <w:nsid w:val="4F4E386D"/>
    <w:multiLevelType w:val="hybridMultilevel"/>
    <w:tmpl w:val="9320A6C2"/>
    <w:lvl w:ilvl="0" w:tplc="1BFE45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1D3526B"/>
    <w:multiLevelType w:val="hybridMultilevel"/>
    <w:tmpl w:val="C7AE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16E17"/>
    <w:multiLevelType w:val="hybridMultilevel"/>
    <w:tmpl w:val="493CFE88"/>
    <w:lvl w:ilvl="0" w:tplc="B2CCB4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12924F3"/>
    <w:multiLevelType w:val="hybridMultilevel"/>
    <w:tmpl w:val="7542F6DA"/>
    <w:lvl w:ilvl="0" w:tplc="007A8F6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2F80CC0"/>
    <w:multiLevelType w:val="hybridMultilevel"/>
    <w:tmpl w:val="11B21F94"/>
    <w:lvl w:ilvl="0" w:tplc="EFAE6B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635451B0"/>
    <w:multiLevelType w:val="hybridMultilevel"/>
    <w:tmpl w:val="D9AA0DE8"/>
    <w:lvl w:ilvl="0" w:tplc="4F2E034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9936C88"/>
    <w:multiLevelType w:val="hybridMultilevel"/>
    <w:tmpl w:val="1A0EF0DE"/>
    <w:lvl w:ilvl="0" w:tplc="CE4276A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6A242A7E"/>
    <w:multiLevelType w:val="hybridMultilevel"/>
    <w:tmpl w:val="98A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6101B"/>
    <w:multiLevelType w:val="hybridMultilevel"/>
    <w:tmpl w:val="2722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43F7D"/>
    <w:multiLevelType w:val="hybridMultilevel"/>
    <w:tmpl w:val="334C6BF6"/>
    <w:lvl w:ilvl="0" w:tplc="0B062B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D8963CE"/>
    <w:multiLevelType w:val="hybridMultilevel"/>
    <w:tmpl w:val="AD58B00C"/>
    <w:lvl w:ilvl="0" w:tplc="756045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6EFD233C"/>
    <w:multiLevelType w:val="hybridMultilevel"/>
    <w:tmpl w:val="8E26C6C4"/>
    <w:lvl w:ilvl="0" w:tplc="D52C8902">
      <w:start w:val="1"/>
      <w:numFmt w:val="decimal"/>
      <w:lvlText w:val="%1."/>
      <w:lvlJc w:val="left"/>
      <w:pPr>
        <w:ind w:left="671"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2253520"/>
    <w:multiLevelType w:val="hybridMultilevel"/>
    <w:tmpl w:val="CD4EBFE0"/>
    <w:lvl w:ilvl="0" w:tplc="DB222B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3165D99"/>
    <w:multiLevelType w:val="hybridMultilevel"/>
    <w:tmpl w:val="10700DC8"/>
    <w:lvl w:ilvl="0" w:tplc="437C7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7F62267E"/>
    <w:multiLevelType w:val="hybridMultilevel"/>
    <w:tmpl w:val="3E2EC8F6"/>
    <w:lvl w:ilvl="0" w:tplc="9CF046D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3"/>
  </w:num>
  <w:num w:numId="4">
    <w:abstractNumId w:val="25"/>
  </w:num>
  <w:num w:numId="5">
    <w:abstractNumId w:val="21"/>
  </w:num>
  <w:num w:numId="6">
    <w:abstractNumId w:val="32"/>
  </w:num>
  <w:num w:numId="7">
    <w:abstractNumId w:val="15"/>
  </w:num>
  <w:num w:numId="8">
    <w:abstractNumId w:val="9"/>
  </w:num>
  <w:num w:numId="9">
    <w:abstractNumId w:val="10"/>
  </w:num>
  <w:num w:numId="10">
    <w:abstractNumId w:val="20"/>
  </w:num>
  <w:num w:numId="11">
    <w:abstractNumId w:val="36"/>
  </w:num>
  <w:num w:numId="12">
    <w:abstractNumId w:val="7"/>
  </w:num>
  <w:num w:numId="13">
    <w:abstractNumId w:val="33"/>
  </w:num>
  <w:num w:numId="14">
    <w:abstractNumId w:val="5"/>
  </w:num>
  <w:num w:numId="15">
    <w:abstractNumId w:val="8"/>
  </w:num>
  <w:num w:numId="16">
    <w:abstractNumId w:val="35"/>
  </w:num>
  <w:num w:numId="17">
    <w:abstractNumId w:val="14"/>
  </w:num>
  <w:num w:numId="18">
    <w:abstractNumId w:val="27"/>
  </w:num>
  <w:num w:numId="19">
    <w:abstractNumId w:val="0"/>
  </w:num>
  <w:num w:numId="20">
    <w:abstractNumId w:val="18"/>
  </w:num>
  <w:num w:numId="21">
    <w:abstractNumId w:val="16"/>
  </w:num>
  <w:num w:numId="22">
    <w:abstractNumId w:val="37"/>
  </w:num>
  <w:num w:numId="23">
    <w:abstractNumId w:val="34"/>
  </w:num>
  <w:num w:numId="24">
    <w:abstractNumId w:val="28"/>
  </w:num>
  <w:num w:numId="25">
    <w:abstractNumId w:val="1"/>
  </w:num>
  <w:num w:numId="26">
    <w:abstractNumId w:val="26"/>
  </w:num>
  <w:num w:numId="27">
    <w:abstractNumId w:val="4"/>
  </w:num>
  <w:num w:numId="28">
    <w:abstractNumId w:val="29"/>
  </w:num>
  <w:num w:numId="29">
    <w:abstractNumId w:val="22"/>
  </w:num>
  <w:num w:numId="30">
    <w:abstractNumId w:val="12"/>
  </w:num>
  <w:num w:numId="31">
    <w:abstractNumId w:val="31"/>
  </w:num>
  <w:num w:numId="32">
    <w:abstractNumId w:val="24"/>
  </w:num>
  <w:num w:numId="33">
    <w:abstractNumId w:val="19"/>
  </w:num>
  <w:num w:numId="34">
    <w:abstractNumId w:val="6"/>
  </w:num>
  <w:num w:numId="35">
    <w:abstractNumId w:val="3"/>
  </w:num>
  <w:num w:numId="36">
    <w:abstractNumId w:val="13"/>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A7C99"/>
    <w:rsid w:val="000C38D5"/>
    <w:rsid w:val="000D5DA6"/>
    <w:rsid w:val="000E3660"/>
    <w:rsid w:val="000E7F98"/>
    <w:rsid w:val="000F661D"/>
    <w:rsid w:val="000F69B2"/>
    <w:rsid w:val="00114704"/>
    <w:rsid w:val="00126817"/>
    <w:rsid w:val="00142416"/>
    <w:rsid w:val="00151464"/>
    <w:rsid w:val="00196229"/>
    <w:rsid w:val="001C0044"/>
    <w:rsid w:val="001C22C4"/>
    <w:rsid w:val="001E5F1F"/>
    <w:rsid w:val="00211EB3"/>
    <w:rsid w:val="00220FD7"/>
    <w:rsid w:val="00246058"/>
    <w:rsid w:val="002875A5"/>
    <w:rsid w:val="002B1447"/>
    <w:rsid w:val="0038411E"/>
    <w:rsid w:val="003B0F5A"/>
    <w:rsid w:val="003C3CB4"/>
    <w:rsid w:val="003D0895"/>
    <w:rsid w:val="00441FD1"/>
    <w:rsid w:val="00472E5F"/>
    <w:rsid w:val="00491F80"/>
    <w:rsid w:val="004A707B"/>
    <w:rsid w:val="004B2D6D"/>
    <w:rsid w:val="004D0E00"/>
    <w:rsid w:val="004D3664"/>
    <w:rsid w:val="00505A51"/>
    <w:rsid w:val="00510E38"/>
    <w:rsid w:val="00513A06"/>
    <w:rsid w:val="00525893"/>
    <w:rsid w:val="00540CA6"/>
    <w:rsid w:val="005B6FE8"/>
    <w:rsid w:val="00603B68"/>
    <w:rsid w:val="006352E5"/>
    <w:rsid w:val="00642949"/>
    <w:rsid w:val="00696EEA"/>
    <w:rsid w:val="006A7AA9"/>
    <w:rsid w:val="006D2374"/>
    <w:rsid w:val="006D3E05"/>
    <w:rsid w:val="006E00DD"/>
    <w:rsid w:val="0070431D"/>
    <w:rsid w:val="00706C15"/>
    <w:rsid w:val="00725F49"/>
    <w:rsid w:val="00726688"/>
    <w:rsid w:val="007464DE"/>
    <w:rsid w:val="00796FAB"/>
    <w:rsid w:val="007C3249"/>
    <w:rsid w:val="007D1B7E"/>
    <w:rsid w:val="007E1B6B"/>
    <w:rsid w:val="007F1FEC"/>
    <w:rsid w:val="007F5D17"/>
    <w:rsid w:val="0087726B"/>
    <w:rsid w:val="008C103B"/>
    <w:rsid w:val="008F7D3A"/>
    <w:rsid w:val="00914AE7"/>
    <w:rsid w:val="0094366B"/>
    <w:rsid w:val="009474C5"/>
    <w:rsid w:val="009761CD"/>
    <w:rsid w:val="009859EA"/>
    <w:rsid w:val="00A00418"/>
    <w:rsid w:val="00A237BD"/>
    <w:rsid w:val="00A240E6"/>
    <w:rsid w:val="00A47B6D"/>
    <w:rsid w:val="00AB3BB3"/>
    <w:rsid w:val="00AD3DDE"/>
    <w:rsid w:val="00AE7580"/>
    <w:rsid w:val="00B27C7F"/>
    <w:rsid w:val="00B43492"/>
    <w:rsid w:val="00B9074E"/>
    <w:rsid w:val="00BA7905"/>
    <w:rsid w:val="00BB0263"/>
    <w:rsid w:val="00BE186A"/>
    <w:rsid w:val="00BE5584"/>
    <w:rsid w:val="00C019B2"/>
    <w:rsid w:val="00C13D05"/>
    <w:rsid w:val="00C42B25"/>
    <w:rsid w:val="00C44305"/>
    <w:rsid w:val="00C64D02"/>
    <w:rsid w:val="00C91E58"/>
    <w:rsid w:val="00CA3E91"/>
    <w:rsid w:val="00CC3957"/>
    <w:rsid w:val="00CF55B3"/>
    <w:rsid w:val="00DA4B96"/>
    <w:rsid w:val="00DD134E"/>
    <w:rsid w:val="00DD2450"/>
    <w:rsid w:val="00DD7556"/>
    <w:rsid w:val="00DD7FEF"/>
    <w:rsid w:val="00DE0361"/>
    <w:rsid w:val="00E32827"/>
    <w:rsid w:val="00EC5F5B"/>
    <w:rsid w:val="00ED26D5"/>
    <w:rsid w:val="00F1443D"/>
    <w:rsid w:val="00F500CA"/>
    <w:rsid w:val="00F67469"/>
    <w:rsid w:val="00F86127"/>
    <w:rsid w:val="00F93C96"/>
    <w:rsid w:val="00FB62CF"/>
    <w:rsid w:val="00FC1BA4"/>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11EB3"/>
    <w:rPr>
      <w:rFonts w:ascii="Segoe UI" w:hAnsi="Segoe UI" w:cs="Segoe UI"/>
      <w:sz w:val="18"/>
      <w:szCs w:val="18"/>
    </w:rPr>
  </w:style>
  <w:style w:type="character" w:customStyle="1" w:styleId="BalloonTextChar">
    <w:name w:val="Balloon Text Char"/>
    <w:basedOn w:val="DefaultParagraphFont"/>
    <w:link w:val="BalloonText"/>
    <w:semiHidden/>
    <w:rsid w:val="00211EB3"/>
    <w:rPr>
      <w:rFonts w:ascii="Segoe UI" w:hAnsi="Segoe UI" w:cs="Segoe UI"/>
      <w:sz w:val="18"/>
      <w:szCs w:val="18"/>
    </w:rPr>
  </w:style>
  <w:style w:type="paragraph" w:styleId="ListParagraph">
    <w:name w:val="List Paragraph"/>
    <w:basedOn w:val="Normal"/>
    <w:uiPriority w:val="34"/>
    <w:qFormat/>
    <w:rsid w:val="00211EB3"/>
    <w:pPr>
      <w:ind w:left="720"/>
      <w:contextualSpacing/>
    </w:pPr>
  </w:style>
  <w:style w:type="paragraph" w:styleId="PlainText">
    <w:name w:val="Plain Text"/>
    <w:basedOn w:val="Normal"/>
    <w:link w:val="PlainTextChar"/>
    <w:uiPriority w:val="99"/>
    <w:unhideWhenUsed/>
    <w:rsid w:val="007464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64D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10325</Words>
  <Characters>61634</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71816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9</cp:revision>
  <cp:lastPrinted>2017-10-27T02:49:00Z</cp:lastPrinted>
  <dcterms:created xsi:type="dcterms:W3CDTF">2017-10-30T22:33:00Z</dcterms:created>
  <dcterms:modified xsi:type="dcterms:W3CDTF">2017-10-30T23:13:00Z</dcterms:modified>
</cp:coreProperties>
</file>